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731010" w:rsidRDefault="00860657" w:rsidP="000F5CD6">
      <w:pPr>
        <w:pStyle w:val="a3"/>
        <w:spacing w:before="0" w:beforeAutospacing="0" w:after="0" w:afterAutospacing="0"/>
        <w:ind w:firstLine="540"/>
        <w:jc w:val="center"/>
        <w:rPr>
          <w:b/>
          <w:sz w:val="32"/>
          <w:szCs w:val="32"/>
          <w:lang w:val="uk-UA"/>
        </w:rPr>
      </w:pPr>
      <w:r>
        <w:rPr>
          <w:b/>
          <w:noProof/>
          <w:sz w:val="32"/>
          <w:szCs w:val="32"/>
          <w:lang w:val="uk-UA"/>
        </w:rPr>
        <w:drawing>
          <wp:anchor distT="0" distB="0" distL="114300" distR="114300" simplePos="0" relativeHeight="251722752" behindDoc="0" locked="0" layoutInCell="1" allowOverlap="1">
            <wp:simplePos x="0" y="0"/>
            <wp:positionH relativeFrom="column">
              <wp:posOffset>-725805</wp:posOffset>
            </wp:positionH>
            <wp:positionV relativeFrom="paragraph">
              <wp:posOffset>-351790</wp:posOffset>
            </wp:positionV>
            <wp:extent cx="7107555" cy="12094845"/>
            <wp:effectExtent l="0" t="0" r="4445" b="0"/>
            <wp:wrapTopAndBottom/>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8" cstate="print">
                      <a:extLst>
                        <a:ext uri="{28A0092B-C50C-407E-A947-70E740481C1C}">
                          <a14:useLocalDpi xmlns:a14="http://schemas.microsoft.com/office/drawing/2010/main" val="0"/>
                        </a:ext>
                      </a:extLst>
                    </a:blip>
                    <a:stretch>
                      <a:fillRect/>
                    </a:stretch>
                  </pic:blipFill>
                  <pic:spPr>
                    <a:xfrm>
                      <a:off x="0" y="0"/>
                      <a:ext cx="7107555" cy="12094845"/>
                    </a:xfrm>
                    <a:prstGeom prst="rect">
                      <a:avLst/>
                    </a:prstGeom>
                  </pic:spPr>
                </pic:pic>
              </a:graphicData>
            </a:graphic>
            <wp14:sizeRelH relativeFrom="margin">
              <wp14:pctWidth>0</wp14:pctWidth>
            </wp14:sizeRelH>
            <wp14:sizeRelV relativeFrom="margin">
              <wp14:pctHeight>0</wp14:pctHeight>
            </wp14:sizeRelV>
          </wp:anchor>
        </w:drawing>
      </w:r>
    </w:p>
    <w:p w:rsidR="00731010" w:rsidRDefault="00860657" w:rsidP="000F5CD6">
      <w:pPr>
        <w:pStyle w:val="a3"/>
        <w:spacing w:before="0" w:beforeAutospacing="0" w:after="0" w:afterAutospacing="0"/>
        <w:ind w:firstLine="540"/>
        <w:jc w:val="center"/>
        <w:rPr>
          <w:b/>
          <w:sz w:val="32"/>
          <w:szCs w:val="32"/>
          <w:lang w:val="uk-UA"/>
        </w:rPr>
      </w:pPr>
      <w:bookmarkStart w:id="0" w:name="_Hlk517213509"/>
      <w:bookmarkEnd w:id="0"/>
      <w:r>
        <w:rPr>
          <w:b/>
          <w:noProof/>
          <w:sz w:val="32"/>
          <w:szCs w:val="32"/>
          <w:lang w:val="uk-UA"/>
        </w:rPr>
        <w:lastRenderedPageBreak/>
        <w:drawing>
          <wp:anchor distT="0" distB="0" distL="114300" distR="114300" simplePos="0" relativeHeight="251723776" behindDoc="0" locked="0" layoutInCell="1" allowOverlap="1">
            <wp:simplePos x="0" y="0"/>
            <wp:positionH relativeFrom="column">
              <wp:posOffset>-786130</wp:posOffset>
            </wp:positionH>
            <wp:positionV relativeFrom="paragraph">
              <wp:posOffset>-717550</wp:posOffset>
            </wp:positionV>
            <wp:extent cx="7188835" cy="10511155"/>
            <wp:effectExtent l="0" t="0" r="0" b="4445"/>
            <wp:wrapTopAndBottom/>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9" cstate="print">
                      <a:extLst>
                        <a:ext uri="{28A0092B-C50C-407E-A947-70E740481C1C}">
                          <a14:useLocalDpi xmlns:a14="http://schemas.microsoft.com/office/drawing/2010/main" val="0"/>
                        </a:ext>
                      </a:extLst>
                    </a:blip>
                    <a:stretch>
                      <a:fillRect/>
                    </a:stretch>
                  </pic:blipFill>
                  <pic:spPr>
                    <a:xfrm>
                      <a:off x="0" y="0"/>
                      <a:ext cx="7188835" cy="10511155"/>
                    </a:xfrm>
                    <a:prstGeom prst="rect">
                      <a:avLst/>
                    </a:prstGeom>
                  </pic:spPr>
                </pic:pic>
              </a:graphicData>
            </a:graphic>
            <wp14:sizeRelH relativeFrom="margin">
              <wp14:pctWidth>0</wp14:pctWidth>
            </wp14:sizeRelH>
            <wp14:sizeRelV relativeFrom="margin">
              <wp14:pctHeight>0</wp14:pctHeight>
            </wp14:sizeRelV>
          </wp:anchor>
        </w:drawing>
      </w:r>
    </w:p>
    <w:p w:rsidR="00731010" w:rsidRDefault="005B3413" w:rsidP="000F5CD6">
      <w:pPr>
        <w:pStyle w:val="a3"/>
        <w:spacing w:before="0" w:beforeAutospacing="0" w:after="0" w:afterAutospacing="0"/>
        <w:ind w:firstLine="540"/>
        <w:jc w:val="center"/>
        <w:rPr>
          <w:b/>
          <w:sz w:val="32"/>
          <w:szCs w:val="32"/>
          <w:lang w:val="uk-UA"/>
        </w:rPr>
      </w:pPr>
      <w:r>
        <w:rPr>
          <w:b/>
          <w:noProof/>
          <w:sz w:val="32"/>
          <w:szCs w:val="32"/>
          <w:lang w:val="uk-UA"/>
        </w:rPr>
        <w:lastRenderedPageBreak/>
        <w:drawing>
          <wp:anchor distT="0" distB="0" distL="114300" distR="114300" simplePos="0" relativeHeight="251724800" behindDoc="0" locked="0" layoutInCell="1" allowOverlap="1">
            <wp:simplePos x="0" y="0"/>
            <wp:positionH relativeFrom="column">
              <wp:posOffset>-700405</wp:posOffset>
            </wp:positionH>
            <wp:positionV relativeFrom="paragraph">
              <wp:posOffset>-870585</wp:posOffset>
            </wp:positionV>
            <wp:extent cx="7315200" cy="10487025"/>
            <wp:effectExtent l="0" t="0" r="0" b="3175"/>
            <wp:wrapTopAndBottom/>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315200" cy="10487025"/>
                    </a:xfrm>
                    <a:prstGeom prst="rect">
                      <a:avLst/>
                    </a:prstGeom>
                  </pic:spPr>
                </pic:pic>
              </a:graphicData>
            </a:graphic>
            <wp14:sizeRelH relativeFrom="margin">
              <wp14:pctWidth>0</wp14:pctWidth>
            </wp14:sizeRelH>
            <wp14:sizeRelV relativeFrom="margin">
              <wp14:pctHeight>0</wp14:pctHeight>
            </wp14:sizeRelV>
          </wp:anchor>
        </w:drawing>
      </w:r>
    </w:p>
    <w:p w:rsidR="00731010" w:rsidRDefault="002B2455" w:rsidP="000F5CD6">
      <w:pPr>
        <w:pStyle w:val="a3"/>
        <w:spacing w:before="0" w:beforeAutospacing="0" w:after="0" w:afterAutospacing="0"/>
        <w:ind w:firstLine="540"/>
        <w:jc w:val="center"/>
        <w:rPr>
          <w:b/>
          <w:sz w:val="32"/>
          <w:szCs w:val="32"/>
          <w:lang w:val="uk-UA"/>
        </w:rPr>
      </w:pPr>
      <w:r>
        <w:rPr>
          <w:b/>
          <w:noProof/>
          <w:sz w:val="32"/>
          <w:szCs w:val="32"/>
          <w:lang w:val="uk-UA"/>
        </w:rPr>
        <w:lastRenderedPageBreak/>
        <w:drawing>
          <wp:anchor distT="0" distB="0" distL="114300" distR="114300" simplePos="0" relativeHeight="251725824" behindDoc="0" locked="0" layoutInCell="1" allowOverlap="1">
            <wp:simplePos x="0" y="0"/>
            <wp:positionH relativeFrom="column">
              <wp:posOffset>-571246</wp:posOffset>
            </wp:positionH>
            <wp:positionV relativeFrom="paragraph">
              <wp:posOffset>-498094</wp:posOffset>
            </wp:positionV>
            <wp:extent cx="6858000" cy="9948672"/>
            <wp:effectExtent l="0" t="0" r="0" b="0"/>
            <wp:wrapTopAndBottom/>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000" cy="9948672"/>
                    </a:xfrm>
                    <a:prstGeom prst="rect">
                      <a:avLst/>
                    </a:prstGeom>
                  </pic:spPr>
                </pic:pic>
              </a:graphicData>
            </a:graphic>
            <wp14:sizeRelH relativeFrom="margin">
              <wp14:pctWidth>0</wp14:pctWidth>
            </wp14:sizeRelH>
            <wp14:sizeRelV relativeFrom="margin">
              <wp14:pctHeight>0</wp14:pctHeight>
            </wp14:sizeRelV>
          </wp:anchor>
        </w:drawing>
      </w:r>
    </w:p>
    <w:p w:rsidR="00731010" w:rsidRDefault="00731010" w:rsidP="000F5CD6">
      <w:pPr>
        <w:pStyle w:val="a3"/>
        <w:spacing w:before="0" w:beforeAutospacing="0" w:after="0" w:afterAutospacing="0"/>
        <w:ind w:firstLine="540"/>
        <w:jc w:val="center"/>
        <w:rPr>
          <w:b/>
          <w:sz w:val="32"/>
          <w:szCs w:val="32"/>
          <w:lang w:val="uk-UA"/>
        </w:rPr>
      </w:pPr>
    </w:p>
    <w:p w:rsidR="000F5CD6" w:rsidRPr="002A668C" w:rsidRDefault="0029487C" w:rsidP="0029487C">
      <w:pPr>
        <w:pStyle w:val="a3"/>
        <w:spacing w:before="0" w:beforeAutospacing="0" w:after="0" w:afterAutospacing="0"/>
        <w:rPr>
          <w:b/>
          <w:sz w:val="32"/>
          <w:szCs w:val="32"/>
          <w:lang w:val="uk-UA"/>
        </w:rPr>
      </w:pPr>
      <w:r>
        <w:rPr>
          <w:b/>
          <w:sz w:val="32"/>
          <w:szCs w:val="32"/>
        </w:rPr>
        <w:t xml:space="preserve">                                                    </w:t>
      </w:r>
      <w:r w:rsidR="000F5CD6" w:rsidRPr="002A668C">
        <w:rPr>
          <w:b/>
          <w:sz w:val="32"/>
          <w:szCs w:val="32"/>
          <w:lang w:val="uk-UA"/>
        </w:rPr>
        <w:t>ЗМІСТ</w:t>
      </w:r>
    </w:p>
    <w:p w:rsidR="000F5CD6" w:rsidRPr="002A668C" w:rsidRDefault="000F5CD6" w:rsidP="000F5CD6">
      <w:pPr>
        <w:pStyle w:val="a3"/>
        <w:spacing w:before="0" w:beforeAutospacing="0" w:after="0" w:afterAutospacing="0"/>
        <w:ind w:firstLine="540"/>
        <w:jc w:val="center"/>
        <w:rPr>
          <w:b/>
          <w:sz w:val="32"/>
          <w:szCs w:val="32"/>
          <w:lang w:val="uk-UA"/>
        </w:rPr>
      </w:pPr>
    </w:p>
    <w:p w:rsidR="000F5CD6" w:rsidRPr="002A668C" w:rsidRDefault="000F5CD6" w:rsidP="000F5CD6">
      <w:pPr>
        <w:pStyle w:val="a3"/>
        <w:spacing w:before="0" w:beforeAutospacing="0" w:after="0" w:afterAutospacing="0"/>
        <w:ind w:firstLine="540"/>
        <w:jc w:val="center"/>
        <w:rPr>
          <w:b/>
          <w:sz w:val="32"/>
          <w:szCs w:val="32"/>
          <w:lang w:val="uk-UA"/>
        </w:rPr>
      </w:pPr>
    </w:p>
    <w:p w:rsidR="000F5CD6" w:rsidRPr="002A668C" w:rsidRDefault="000F5CD6" w:rsidP="000F5CD6">
      <w:pPr>
        <w:pStyle w:val="a3"/>
        <w:spacing w:before="0" w:beforeAutospacing="0" w:after="0" w:afterAutospacing="0"/>
        <w:ind w:firstLine="540"/>
        <w:jc w:val="center"/>
        <w:rPr>
          <w:b/>
          <w:sz w:val="32"/>
          <w:szCs w:val="32"/>
          <w:lang w:val="uk-UA"/>
        </w:rPr>
      </w:pPr>
    </w:p>
    <w:p w:rsidR="000F5CD6" w:rsidRPr="002A668C" w:rsidRDefault="000F5CD6" w:rsidP="000F5CD6">
      <w:pPr>
        <w:pStyle w:val="a3"/>
        <w:spacing w:before="0" w:beforeAutospacing="0" w:after="0" w:afterAutospacing="0"/>
        <w:ind w:firstLine="540"/>
        <w:jc w:val="center"/>
        <w:rPr>
          <w:b/>
          <w:sz w:val="32"/>
          <w:szCs w:val="32"/>
          <w:lang w:val="uk-UA"/>
        </w:rPr>
      </w:pPr>
    </w:p>
    <w:p w:rsidR="000F5CD6" w:rsidRPr="002A668C" w:rsidRDefault="000F5CD6" w:rsidP="000F5CD6">
      <w:pPr>
        <w:pStyle w:val="a3"/>
        <w:spacing w:before="0" w:beforeAutospacing="0" w:after="0" w:afterAutospacing="0"/>
        <w:ind w:firstLine="540"/>
        <w:jc w:val="both"/>
        <w:rPr>
          <w:b/>
          <w:sz w:val="32"/>
          <w:szCs w:val="32"/>
          <w:lang w:val="uk-UA"/>
        </w:rPr>
      </w:pPr>
      <w:r w:rsidRPr="002A668C">
        <w:rPr>
          <w:b/>
          <w:sz w:val="32"/>
          <w:szCs w:val="32"/>
          <w:lang w:val="uk-UA"/>
        </w:rPr>
        <w:t>ВСТУП……………………………………………………..</w:t>
      </w:r>
      <w:r w:rsidR="004E0C28" w:rsidRPr="002A668C">
        <w:rPr>
          <w:b/>
          <w:sz w:val="32"/>
          <w:szCs w:val="32"/>
          <w:lang w:val="uk-UA"/>
        </w:rPr>
        <w:t>2</w:t>
      </w:r>
    </w:p>
    <w:p w:rsidR="000F5CD6" w:rsidRPr="002A668C" w:rsidRDefault="000F5CD6" w:rsidP="000F5CD6">
      <w:pPr>
        <w:pStyle w:val="a3"/>
        <w:spacing w:before="0" w:beforeAutospacing="0" w:after="0" w:afterAutospacing="0"/>
        <w:ind w:firstLine="540"/>
        <w:jc w:val="both"/>
        <w:rPr>
          <w:b/>
          <w:sz w:val="32"/>
          <w:szCs w:val="32"/>
          <w:lang w:val="uk-UA"/>
        </w:rPr>
      </w:pPr>
    </w:p>
    <w:p w:rsidR="000F5CD6" w:rsidRPr="002A668C" w:rsidRDefault="000F5CD6" w:rsidP="000F5CD6">
      <w:pPr>
        <w:pStyle w:val="a3"/>
        <w:spacing w:before="0" w:beforeAutospacing="0" w:after="0" w:afterAutospacing="0"/>
        <w:ind w:firstLine="540"/>
        <w:jc w:val="both"/>
        <w:rPr>
          <w:b/>
          <w:sz w:val="32"/>
          <w:szCs w:val="32"/>
          <w:lang w:val="uk-UA"/>
        </w:rPr>
      </w:pPr>
      <w:r w:rsidRPr="002A668C">
        <w:rPr>
          <w:b/>
          <w:sz w:val="32"/>
          <w:szCs w:val="32"/>
          <w:lang w:val="uk-UA"/>
        </w:rPr>
        <w:t>ОСНОВНА ЧАСТИНА…………………………………..</w:t>
      </w:r>
      <w:r w:rsidR="00A61F66">
        <w:rPr>
          <w:b/>
          <w:sz w:val="32"/>
          <w:szCs w:val="32"/>
          <w:lang w:val="uk-UA"/>
        </w:rPr>
        <w:t>5</w:t>
      </w:r>
    </w:p>
    <w:p w:rsidR="000F5CD6" w:rsidRPr="002A668C" w:rsidRDefault="000F5CD6" w:rsidP="000F5CD6">
      <w:pPr>
        <w:pStyle w:val="a3"/>
        <w:spacing w:before="0" w:beforeAutospacing="0" w:after="0" w:afterAutospacing="0"/>
        <w:ind w:firstLine="540"/>
        <w:jc w:val="both"/>
        <w:rPr>
          <w:b/>
          <w:sz w:val="32"/>
          <w:szCs w:val="32"/>
          <w:lang w:val="uk-UA"/>
        </w:rPr>
      </w:pPr>
    </w:p>
    <w:p w:rsidR="000F5CD6" w:rsidRPr="002A668C" w:rsidRDefault="000F5CD6" w:rsidP="000F5CD6">
      <w:pPr>
        <w:pStyle w:val="a3"/>
        <w:spacing w:before="0" w:beforeAutospacing="0" w:after="0" w:afterAutospacing="0"/>
        <w:ind w:firstLine="540"/>
        <w:jc w:val="both"/>
        <w:rPr>
          <w:b/>
          <w:sz w:val="32"/>
          <w:szCs w:val="32"/>
          <w:lang w:val="uk-UA"/>
        </w:rPr>
      </w:pPr>
      <w:r w:rsidRPr="002A668C">
        <w:rPr>
          <w:b/>
          <w:sz w:val="32"/>
          <w:szCs w:val="32"/>
        </w:rPr>
        <w:t>РОЗД</w:t>
      </w:r>
      <w:r w:rsidRPr="002A668C">
        <w:rPr>
          <w:b/>
          <w:sz w:val="32"/>
          <w:szCs w:val="32"/>
          <w:lang w:val="uk-UA"/>
        </w:rPr>
        <w:t xml:space="preserve">ІЛ І. </w:t>
      </w:r>
      <w:r w:rsidR="001A2649" w:rsidRPr="002A668C">
        <w:rPr>
          <w:b/>
          <w:sz w:val="32"/>
          <w:szCs w:val="32"/>
          <w:lang w:val="uk-UA"/>
        </w:rPr>
        <w:t>АРХІТЕКТУРНЕ РІ</w:t>
      </w:r>
      <w:r w:rsidRPr="002A668C">
        <w:rPr>
          <w:b/>
          <w:sz w:val="32"/>
          <w:szCs w:val="32"/>
          <w:lang w:val="uk-UA"/>
        </w:rPr>
        <w:t>ШЕННЯ……………</w:t>
      </w:r>
      <w:r w:rsidR="004E0C28" w:rsidRPr="002A668C">
        <w:rPr>
          <w:b/>
          <w:sz w:val="32"/>
          <w:szCs w:val="32"/>
          <w:lang w:val="uk-UA"/>
        </w:rPr>
        <w:t>…</w:t>
      </w:r>
      <w:r w:rsidR="00A61F66">
        <w:rPr>
          <w:b/>
          <w:sz w:val="32"/>
          <w:szCs w:val="32"/>
          <w:lang w:val="uk-UA"/>
        </w:rPr>
        <w:t>6</w:t>
      </w:r>
    </w:p>
    <w:p w:rsidR="000F5CD6" w:rsidRPr="002A668C" w:rsidRDefault="000F5CD6" w:rsidP="000F5CD6">
      <w:pPr>
        <w:pStyle w:val="a3"/>
        <w:spacing w:before="0" w:beforeAutospacing="0" w:after="0" w:afterAutospacing="0"/>
        <w:ind w:firstLine="540"/>
        <w:jc w:val="both"/>
        <w:rPr>
          <w:b/>
          <w:sz w:val="32"/>
          <w:szCs w:val="32"/>
          <w:lang w:val="uk-UA"/>
        </w:rPr>
      </w:pPr>
    </w:p>
    <w:p w:rsidR="000F5CD6" w:rsidRPr="002A668C" w:rsidRDefault="000F5CD6" w:rsidP="000F5CD6">
      <w:pPr>
        <w:pStyle w:val="a3"/>
        <w:spacing w:before="0" w:beforeAutospacing="0" w:after="0" w:afterAutospacing="0"/>
        <w:ind w:firstLine="540"/>
        <w:jc w:val="both"/>
        <w:rPr>
          <w:b/>
          <w:sz w:val="32"/>
          <w:szCs w:val="32"/>
          <w:lang w:val="uk-UA"/>
        </w:rPr>
      </w:pPr>
      <w:r w:rsidRPr="002A668C">
        <w:rPr>
          <w:b/>
          <w:sz w:val="32"/>
          <w:szCs w:val="32"/>
          <w:lang w:val="uk-UA"/>
        </w:rPr>
        <w:t xml:space="preserve">РОЗДІЛ ІІ. </w:t>
      </w:r>
      <w:r w:rsidR="00CB2811" w:rsidRPr="002A668C">
        <w:rPr>
          <w:b/>
          <w:sz w:val="32"/>
          <w:szCs w:val="32"/>
          <w:lang w:val="uk-UA"/>
        </w:rPr>
        <w:t>КОНСТРУКЦІЇ……………</w:t>
      </w:r>
      <w:r w:rsidRPr="002A668C">
        <w:rPr>
          <w:b/>
          <w:sz w:val="32"/>
          <w:szCs w:val="32"/>
          <w:lang w:val="uk-UA"/>
        </w:rPr>
        <w:t>………………</w:t>
      </w:r>
      <w:r w:rsidR="00DE5BD6" w:rsidRPr="002A668C">
        <w:rPr>
          <w:b/>
          <w:sz w:val="32"/>
          <w:szCs w:val="32"/>
          <w:lang w:val="uk-UA"/>
        </w:rPr>
        <w:t>.</w:t>
      </w:r>
      <w:r w:rsidR="00F52F17">
        <w:rPr>
          <w:b/>
          <w:sz w:val="32"/>
          <w:szCs w:val="32"/>
          <w:lang w:val="uk-UA"/>
        </w:rPr>
        <w:t>22</w:t>
      </w:r>
    </w:p>
    <w:p w:rsidR="000F5CD6" w:rsidRPr="002A668C" w:rsidRDefault="000F5CD6" w:rsidP="000F5CD6">
      <w:pPr>
        <w:pStyle w:val="a3"/>
        <w:spacing w:before="0" w:beforeAutospacing="0" w:after="0" w:afterAutospacing="0"/>
        <w:ind w:firstLine="540"/>
        <w:jc w:val="both"/>
        <w:rPr>
          <w:b/>
          <w:sz w:val="32"/>
          <w:szCs w:val="32"/>
          <w:lang w:val="uk-UA"/>
        </w:rPr>
      </w:pPr>
    </w:p>
    <w:p w:rsidR="000F5CD6" w:rsidRPr="002A668C" w:rsidRDefault="000F5CD6" w:rsidP="006A2835">
      <w:pPr>
        <w:pStyle w:val="a3"/>
        <w:spacing w:before="0" w:beforeAutospacing="0" w:after="0" w:afterAutospacing="0"/>
        <w:ind w:right="283" w:firstLine="540"/>
        <w:rPr>
          <w:b/>
          <w:sz w:val="32"/>
          <w:szCs w:val="32"/>
          <w:lang w:val="uk-UA"/>
        </w:rPr>
      </w:pPr>
      <w:r w:rsidRPr="002A668C">
        <w:rPr>
          <w:b/>
          <w:sz w:val="32"/>
          <w:szCs w:val="32"/>
          <w:lang w:val="uk-UA"/>
        </w:rPr>
        <w:t>РОЗДІЛ ІІІ</w:t>
      </w:r>
      <w:r w:rsidR="006A2835" w:rsidRPr="002A668C">
        <w:rPr>
          <w:b/>
          <w:sz w:val="32"/>
          <w:szCs w:val="32"/>
          <w:lang w:val="uk-UA"/>
        </w:rPr>
        <w:t>. ОХОРОНА ПРАЦІ…………………….....</w:t>
      </w:r>
      <w:r w:rsidR="009673D8" w:rsidRPr="002A668C">
        <w:rPr>
          <w:b/>
          <w:sz w:val="32"/>
          <w:szCs w:val="32"/>
          <w:lang w:val="uk-UA"/>
        </w:rPr>
        <w:t>.</w:t>
      </w:r>
      <w:r w:rsidR="000F7883">
        <w:rPr>
          <w:b/>
          <w:sz w:val="32"/>
          <w:szCs w:val="32"/>
          <w:lang w:val="uk-UA"/>
        </w:rPr>
        <w:t>.</w:t>
      </w:r>
      <w:r w:rsidR="00F52F17">
        <w:rPr>
          <w:b/>
          <w:sz w:val="32"/>
          <w:szCs w:val="32"/>
          <w:lang w:val="uk-UA"/>
        </w:rPr>
        <w:t>2</w:t>
      </w:r>
      <w:r w:rsidR="00746B11">
        <w:rPr>
          <w:b/>
          <w:sz w:val="32"/>
          <w:szCs w:val="32"/>
          <w:lang w:val="uk-UA"/>
        </w:rPr>
        <w:t>5</w:t>
      </w:r>
    </w:p>
    <w:p w:rsidR="000F5CD6" w:rsidRPr="002A668C" w:rsidRDefault="000F5CD6" w:rsidP="000F5CD6">
      <w:pPr>
        <w:pStyle w:val="a3"/>
        <w:spacing w:before="0" w:beforeAutospacing="0" w:after="0" w:afterAutospacing="0"/>
        <w:ind w:firstLine="540"/>
        <w:jc w:val="center"/>
        <w:rPr>
          <w:b/>
          <w:sz w:val="28"/>
          <w:szCs w:val="28"/>
          <w:lang w:val="uk-UA"/>
        </w:rPr>
      </w:pPr>
    </w:p>
    <w:p w:rsidR="000F5CD6" w:rsidRDefault="000F5CD6" w:rsidP="00A61F66">
      <w:pPr>
        <w:pStyle w:val="a3"/>
        <w:spacing w:before="0" w:beforeAutospacing="0" w:after="0" w:afterAutospacing="0"/>
        <w:ind w:firstLine="540"/>
        <w:jc w:val="both"/>
        <w:rPr>
          <w:b/>
          <w:sz w:val="32"/>
          <w:szCs w:val="32"/>
          <w:lang w:val="uk-UA"/>
        </w:rPr>
      </w:pPr>
      <w:r w:rsidRPr="002A668C">
        <w:rPr>
          <w:b/>
          <w:sz w:val="32"/>
          <w:szCs w:val="32"/>
          <w:lang w:val="uk-UA"/>
        </w:rPr>
        <w:t>РОЗДІЛ І</w:t>
      </w:r>
      <w:r w:rsidRPr="002A668C">
        <w:rPr>
          <w:b/>
          <w:sz w:val="32"/>
          <w:szCs w:val="32"/>
          <w:lang w:val="en-US"/>
        </w:rPr>
        <w:t>V</w:t>
      </w:r>
      <w:r w:rsidRPr="002A668C">
        <w:rPr>
          <w:b/>
          <w:sz w:val="32"/>
          <w:szCs w:val="32"/>
          <w:lang w:val="uk-UA"/>
        </w:rPr>
        <w:t xml:space="preserve">. </w:t>
      </w:r>
      <w:r w:rsidR="00A61F66">
        <w:rPr>
          <w:b/>
          <w:sz w:val="32"/>
          <w:szCs w:val="32"/>
          <w:lang w:val="uk-UA"/>
        </w:rPr>
        <w:t xml:space="preserve">АРХІТЕКТУРНА ФІЗИКА </w:t>
      </w:r>
      <w:r w:rsidR="000F7883">
        <w:rPr>
          <w:b/>
          <w:sz w:val="32"/>
          <w:szCs w:val="32"/>
          <w:lang w:val="uk-UA"/>
        </w:rPr>
        <w:t>……………….</w:t>
      </w:r>
      <w:r w:rsidR="00746B11">
        <w:rPr>
          <w:b/>
          <w:sz w:val="32"/>
          <w:szCs w:val="32"/>
          <w:lang w:val="uk-UA"/>
        </w:rPr>
        <w:t>41</w:t>
      </w:r>
    </w:p>
    <w:p w:rsidR="00A61F66" w:rsidRDefault="00A61F66" w:rsidP="00A61F66">
      <w:pPr>
        <w:pStyle w:val="a3"/>
        <w:spacing w:before="0" w:beforeAutospacing="0" w:after="0" w:afterAutospacing="0"/>
        <w:ind w:firstLine="540"/>
        <w:jc w:val="both"/>
        <w:rPr>
          <w:b/>
          <w:sz w:val="32"/>
          <w:szCs w:val="32"/>
          <w:lang w:val="uk-UA"/>
        </w:rPr>
      </w:pPr>
    </w:p>
    <w:p w:rsidR="00A61F66" w:rsidRPr="00A61F66" w:rsidRDefault="00A61F66" w:rsidP="00A61F66">
      <w:pPr>
        <w:pStyle w:val="a3"/>
        <w:spacing w:before="0" w:beforeAutospacing="0" w:after="0" w:afterAutospacing="0"/>
        <w:ind w:firstLine="540"/>
        <w:jc w:val="both"/>
        <w:rPr>
          <w:b/>
          <w:sz w:val="32"/>
          <w:szCs w:val="32"/>
          <w:lang w:val="uk-UA"/>
        </w:rPr>
      </w:pPr>
      <w:r>
        <w:rPr>
          <w:b/>
          <w:sz w:val="32"/>
          <w:szCs w:val="32"/>
          <w:lang w:val="uk-UA"/>
        </w:rPr>
        <w:t xml:space="preserve">РОЗДІЛ </w:t>
      </w:r>
      <w:r>
        <w:rPr>
          <w:b/>
          <w:sz w:val="32"/>
          <w:szCs w:val="32"/>
          <w:lang w:val="en-US"/>
        </w:rPr>
        <w:t>V</w:t>
      </w:r>
      <w:r>
        <w:rPr>
          <w:b/>
          <w:sz w:val="32"/>
          <w:szCs w:val="32"/>
          <w:lang w:val="uk-UA"/>
        </w:rPr>
        <w:t>. ТЕХНОЛОГІЯ БУДІВНИЦТВА…………..</w:t>
      </w:r>
      <w:r w:rsidR="00746B11">
        <w:rPr>
          <w:b/>
          <w:sz w:val="32"/>
          <w:szCs w:val="32"/>
          <w:lang w:val="uk-UA"/>
        </w:rPr>
        <w:t>57</w:t>
      </w:r>
    </w:p>
    <w:p w:rsidR="000F5CD6" w:rsidRPr="002A668C" w:rsidRDefault="000F5CD6" w:rsidP="000F5CD6">
      <w:pPr>
        <w:pStyle w:val="a3"/>
        <w:spacing w:before="0" w:beforeAutospacing="0" w:after="0" w:afterAutospacing="0"/>
        <w:ind w:firstLine="540"/>
        <w:jc w:val="center"/>
        <w:rPr>
          <w:b/>
          <w:sz w:val="28"/>
          <w:szCs w:val="28"/>
          <w:lang w:val="uk-UA"/>
        </w:rPr>
      </w:pPr>
    </w:p>
    <w:p w:rsidR="000F5CD6" w:rsidRPr="002A668C" w:rsidRDefault="000F5CD6" w:rsidP="000F5CD6">
      <w:pPr>
        <w:pStyle w:val="a3"/>
        <w:spacing w:before="0" w:beforeAutospacing="0" w:after="0" w:afterAutospacing="0"/>
        <w:ind w:firstLine="540"/>
        <w:jc w:val="both"/>
        <w:rPr>
          <w:b/>
          <w:sz w:val="32"/>
          <w:szCs w:val="32"/>
          <w:lang w:val="uk-UA"/>
        </w:rPr>
      </w:pPr>
      <w:r w:rsidRPr="002A668C">
        <w:rPr>
          <w:b/>
          <w:sz w:val="32"/>
          <w:szCs w:val="32"/>
          <w:lang w:val="uk-UA"/>
        </w:rPr>
        <w:t>ЗАГАЛЬНІ ВИСНОВКИ</w:t>
      </w:r>
      <w:r w:rsidR="006A2835" w:rsidRPr="002A668C">
        <w:rPr>
          <w:b/>
          <w:sz w:val="32"/>
          <w:szCs w:val="32"/>
          <w:lang w:val="uk-UA"/>
        </w:rPr>
        <w:t>……………………………</w:t>
      </w:r>
      <w:r w:rsidR="00746B11">
        <w:rPr>
          <w:b/>
          <w:sz w:val="32"/>
          <w:szCs w:val="32"/>
          <w:lang w:val="uk-UA"/>
        </w:rPr>
        <w:t>..…58</w:t>
      </w:r>
    </w:p>
    <w:p w:rsidR="000F5CD6" w:rsidRPr="002A668C" w:rsidRDefault="000F5CD6" w:rsidP="000F5CD6">
      <w:pPr>
        <w:pStyle w:val="a3"/>
        <w:spacing w:before="0" w:beforeAutospacing="0" w:after="0" w:afterAutospacing="0"/>
        <w:ind w:firstLine="540"/>
        <w:jc w:val="both"/>
        <w:rPr>
          <w:b/>
          <w:sz w:val="32"/>
          <w:szCs w:val="32"/>
          <w:lang w:val="uk-UA"/>
        </w:rPr>
      </w:pPr>
    </w:p>
    <w:p w:rsidR="000F5CD6" w:rsidRPr="002A668C" w:rsidRDefault="000F5CD6" w:rsidP="000F5CD6">
      <w:pPr>
        <w:pStyle w:val="a3"/>
        <w:spacing w:before="0" w:beforeAutospacing="0" w:after="0" w:afterAutospacing="0"/>
        <w:ind w:firstLine="540"/>
        <w:jc w:val="both"/>
        <w:rPr>
          <w:b/>
          <w:sz w:val="32"/>
          <w:szCs w:val="32"/>
          <w:lang w:val="uk-UA"/>
        </w:rPr>
      </w:pPr>
      <w:r w:rsidRPr="002A668C">
        <w:rPr>
          <w:b/>
          <w:sz w:val="32"/>
          <w:szCs w:val="32"/>
          <w:lang w:val="uk-UA"/>
        </w:rPr>
        <w:t>ЛІТЕРАТУРА</w:t>
      </w:r>
      <w:r w:rsidR="006A2835" w:rsidRPr="002A668C">
        <w:rPr>
          <w:b/>
          <w:sz w:val="32"/>
          <w:szCs w:val="32"/>
          <w:lang w:val="uk-UA"/>
        </w:rPr>
        <w:t>………………………………………</w:t>
      </w:r>
      <w:r w:rsidR="00F52F17">
        <w:rPr>
          <w:b/>
          <w:sz w:val="32"/>
          <w:szCs w:val="32"/>
          <w:lang w:val="uk-UA"/>
        </w:rPr>
        <w:t>...</w:t>
      </w:r>
      <w:r w:rsidR="006A2835" w:rsidRPr="002A668C">
        <w:rPr>
          <w:b/>
          <w:sz w:val="32"/>
          <w:szCs w:val="32"/>
          <w:lang w:val="uk-UA"/>
        </w:rPr>
        <w:t>…</w:t>
      </w:r>
      <w:r w:rsidR="00746B11">
        <w:rPr>
          <w:b/>
          <w:sz w:val="32"/>
          <w:szCs w:val="32"/>
          <w:lang w:val="uk-UA"/>
        </w:rPr>
        <w:t>..59</w:t>
      </w:r>
    </w:p>
    <w:p w:rsidR="000F5CD6" w:rsidRPr="002A668C" w:rsidRDefault="000F5CD6" w:rsidP="000F5CD6">
      <w:pPr>
        <w:pStyle w:val="a3"/>
        <w:spacing w:before="0" w:beforeAutospacing="0" w:after="0" w:afterAutospacing="0"/>
        <w:ind w:firstLine="540"/>
        <w:jc w:val="center"/>
        <w:rPr>
          <w:b/>
          <w:sz w:val="32"/>
          <w:szCs w:val="32"/>
          <w:lang w:val="uk-UA"/>
        </w:rPr>
      </w:pPr>
    </w:p>
    <w:p w:rsidR="000F5CD6" w:rsidRPr="002A668C" w:rsidRDefault="000F5CD6" w:rsidP="000F5CD6">
      <w:pPr>
        <w:pStyle w:val="a3"/>
        <w:spacing w:before="0" w:beforeAutospacing="0" w:after="0" w:afterAutospacing="0"/>
        <w:ind w:firstLine="540"/>
        <w:jc w:val="center"/>
        <w:rPr>
          <w:b/>
          <w:sz w:val="32"/>
          <w:szCs w:val="32"/>
          <w:lang w:val="uk-UA"/>
        </w:rPr>
      </w:pPr>
    </w:p>
    <w:p w:rsidR="000F5CD6" w:rsidRPr="002A668C" w:rsidRDefault="000F5CD6" w:rsidP="000F5CD6">
      <w:pPr>
        <w:pStyle w:val="a3"/>
        <w:spacing w:before="0" w:beforeAutospacing="0" w:after="0" w:afterAutospacing="0"/>
        <w:ind w:firstLine="540"/>
        <w:jc w:val="center"/>
        <w:rPr>
          <w:b/>
          <w:sz w:val="32"/>
          <w:szCs w:val="32"/>
          <w:lang w:val="uk-UA"/>
        </w:rPr>
      </w:pPr>
    </w:p>
    <w:p w:rsidR="000F5CD6" w:rsidRPr="002A668C" w:rsidRDefault="000F5CD6" w:rsidP="000F5CD6">
      <w:pPr>
        <w:pStyle w:val="a3"/>
        <w:spacing w:before="0" w:beforeAutospacing="0" w:after="0" w:afterAutospacing="0"/>
        <w:ind w:firstLine="540"/>
        <w:jc w:val="center"/>
        <w:rPr>
          <w:b/>
          <w:sz w:val="32"/>
          <w:szCs w:val="32"/>
          <w:lang w:val="uk-UA"/>
        </w:rPr>
      </w:pPr>
    </w:p>
    <w:p w:rsidR="000F5CD6" w:rsidRPr="002A668C" w:rsidRDefault="000F5CD6" w:rsidP="000F5CD6">
      <w:pPr>
        <w:pStyle w:val="a3"/>
        <w:spacing w:before="0" w:beforeAutospacing="0" w:after="0" w:afterAutospacing="0"/>
        <w:ind w:firstLine="540"/>
        <w:jc w:val="center"/>
        <w:rPr>
          <w:b/>
          <w:sz w:val="32"/>
          <w:szCs w:val="32"/>
          <w:lang w:val="uk-UA"/>
        </w:rPr>
      </w:pPr>
    </w:p>
    <w:p w:rsidR="000F5CD6" w:rsidRPr="002A668C" w:rsidRDefault="000F5CD6" w:rsidP="000F5CD6">
      <w:pPr>
        <w:pStyle w:val="a3"/>
        <w:spacing w:before="0" w:beforeAutospacing="0" w:after="0" w:afterAutospacing="0"/>
        <w:ind w:firstLine="540"/>
        <w:jc w:val="center"/>
        <w:rPr>
          <w:b/>
          <w:sz w:val="32"/>
          <w:szCs w:val="32"/>
          <w:lang w:val="uk-UA"/>
        </w:rPr>
      </w:pPr>
    </w:p>
    <w:p w:rsidR="006A2835" w:rsidRPr="002A668C" w:rsidRDefault="006A2835" w:rsidP="000F5CD6">
      <w:pPr>
        <w:pStyle w:val="a3"/>
        <w:spacing w:before="0" w:beforeAutospacing="0" w:after="0" w:afterAutospacing="0"/>
        <w:ind w:firstLine="540"/>
        <w:jc w:val="center"/>
        <w:rPr>
          <w:b/>
          <w:sz w:val="32"/>
          <w:szCs w:val="32"/>
          <w:lang w:val="uk-UA"/>
        </w:rPr>
      </w:pPr>
    </w:p>
    <w:p w:rsidR="006A2835" w:rsidRPr="002A668C" w:rsidRDefault="006A2835" w:rsidP="000F5CD6">
      <w:pPr>
        <w:pStyle w:val="a3"/>
        <w:spacing w:before="0" w:beforeAutospacing="0" w:after="0" w:afterAutospacing="0"/>
        <w:ind w:firstLine="540"/>
        <w:jc w:val="center"/>
        <w:rPr>
          <w:b/>
          <w:sz w:val="32"/>
          <w:szCs w:val="32"/>
          <w:lang w:val="uk-UA"/>
        </w:rPr>
      </w:pPr>
    </w:p>
    <w:p w:rsidR="006A2835" w:rsidRPr="002A668C" w:rsidRDefault="006A2835" w:rsidP="000F5CD6">
      <w:pPr>
        <w:pStyle w:val="a3"/>
        <w:spacing w:before="0" w:beforeAutospacing="0" w:after="0" w:afterAutospacing="0"/>
        <w:ind w:firstLine="540"/>
        <w:jc w:val="center"/>
        <w:rPr>
          <w:b/>
          <w:sz w:val="32"/>
          <w:szCs w:val="32"/>
          <w:lang w:val="uk-UA"/>
        </w:rPr>
      </w:pPr>
    </w:p>
    <w:p w:rsidR="006A2835" w:rsidRPr="002A668C" w:rsidRDefault="006A2835" w:rsidP="000F5CD6">
      <w:pPr>
        <w:pStyle w:val="a3"/>
        <w:spacing w:before="0" w:beforeAutospacing="0" w:after="0" w:afterAutospacing="0"/>
        <w:ind w:firstLine="540"/>
        <w:jc w:val="center"/>
        <w:rPr>
          <w:b/>
          <w:sz w:val="32"/>
          <w:szCs w:val="32"/>
          <w:lang w:val="uk-UA"/>
        </w:rPr>
      </w:pPr>
    </w:p>
    <w:p w:rsidR="006A2835" w:rsidRPr="002A668C" w:rsidRDefault="006A2835" w:rsidP="000F5CD6">
      <w:pPr>
        <w:pStyle w:val="a3"/>
        <w:spacing w:before="0" w:beforeAutospacing="0" w:after="0" w:afterAutospacing="0"/>
        <w:ind w:firstLine="540"/>
        <w:jc w:val="center"/>
        <w:rPr>
          <w:b/>
          <w:sz w:val="32"/>
          <w:szCs w:val="32"/>
          <w:lang w:val="uk-UA"/>
        </w:rPr>
      </w:pPr>
    </w:p>
    <w:p w:rsidR="006A2835" w:rsidRDefault="006A2835" w:rsidP="000F5CD6">
      <w:pPr>
        <w:pStyle w:val="a3"/>
        <w:spacing w:before="0" w:beforeAutospacing="0" w:after="0" w:afterAutospacing="0"/>
        <w:ind w:firstLine="540"/>
        <w:jc w:val="center"/>
        <w:rPr>
          <w:b/>
          <w:sz w:val="32"/>
          <w:szCs w:val="32"/>
          <w:lang w:val="uk-UA"/>
        </w:rPr>
      </w:pPr>
    </w:p>
    <w:p w:rsidR="002A668C" w:rsidRDefault="002A668C" w:rsidP="000F5CD6">
      <w:pPr>
        <w:pStyle w:val="a3"/>
        <w:spacing w:before="0" w:beforeAutospacing="0" w:after="0" w:afterAutospacing="0"/>
        <w:ind w:firstLine="540"/>
        <w:jc w:val="center"/>
        <w:rPr>
          <w:b/>
          <w:sz w:val="32"/>
          <w:szCs w:val="32"/>
          <w:lang w:val="uk-UA"/>
        </w:rPr>
      </w:pPr>
    </w:p>
    <w:p w:rsidR="002A668C" w:rsidRPr="002A668C" w:rsidRDefault="002A668C" w:rsidP="000F5CD6">
      <w:pPr>
        <w:pStyle w:val="a3"/>
        <w:spacing w:before="0" w:beforeAutospacing="0" w:after="0" w:afterAutospacing="0"/>
        <w:ind w:firstLine="540"/>
        <w:jc w:val="center"/>
        <w:rPr>
          <w:b/>
          <w:sz w:val="32"/>
          <w:szCs w:val="32"/>
          <w:lang w:val="uk-UA"/>
        </w:rPr>
      </w:pPr>
    </w:p>
    <w:p w:rsidR="006A2835" w:rsidRPr="002A668C" w:rsidRDefault="006A2835" w:rsidP="000F5CD6">
      <w:pPr>
        <w:pStyle w:val="a3"/>
        <w:spacing w:before="0" w:beforeAutospacing="0" w:after="0" w:afterAutospacing="0"/>
        <w:ind w:firstLine="540"/>
        <w:jc w:val="center"/>
        <w:rPr>
          <w:b/>
          <w:sz w:val="32"/>
          <w:szCs w:val="32"/>
          <w:lang w:val="uk-UA"/>
        </w:rPr>
      </w:pPr>
    </w:p>
    <w:p w:rsidR="006A2835" w:rsidRPr="002A668C" w:rsidRDefault="006A2835" w:rsidP="000F5CD6">
      <w:pPr>
        <w:pStyle w:val="a3"/>
        <w:spacing w:before="0" w:beforeAutospacing="0" w:after="0" w:afterAutospacing="0"/>
        <w:ind w:firstLine="540"/>
        <w:jc w:val="center"/>
        <w:rPr>
          <w:b/>
          <w:sz w:val="32"/>
          <w:szCs w:val="32"/>
          <w:lang w:val="uk-UA"/>
        </w:rPr>
      </w:pPr>
    </w:p>
    <w:p w:rsidR="006A2835" w:rsidRPr="002A668C" w:rsidRDefault="006A2835" w:rsidP="000F5CD6">
      <w:pPr>
        <w:pStyle w:val="a3"/>
        <w:spacing w:before="0" w:beforeAutospacing="0" w:after="0" w:afterAutospacing="0"/>
        <w:ind w:firstLine="540"/>
        <w:jc w:val="center"/>
        <w:rPr>
          <w:b/>
          <w:sz w:val="32"/>
          <w:szCs w:val="32"/>
          <w:lang w:val="uk-UA"/>
        </w:rPr>
      </w:pPr>
    </w:p>
    <w:p w:rsidR="006A2835" w:rsidRPr="002A668C" w:rsidRDefault="006A2835" w:rsidP="00036E48">
      <w:pPr>
        <w:pStyle w:val="a3"/>
        <w:spacing w:before="0" w:beforeAutospacing="0" w:after="0" w:afterAutospacing="0"/>
        <w:rPr>
          <w:b/>
          <w:sz w:val="32"/>
          <w:szCs w:val="32"/>
          <w:lang w:val="uk-UA"/>
        </w:rPr>
      </w:pPr>
    </w:p>
    <w:p w:rsidR="006A2835" w:rsidRPr="002A668C" w:rsidRDefault="006A2835" w:rsidP="004E0C28">
      <w:pPr>
        <w:pStyle w:val="a3"/>
        <w:spacing w:before="0" w:beforeAutospacing="0" w:after="0" w:afterAutospacing="0"/>
        <w:ind w:firstLine="540"/>
        <w:jc w:val="center"/>
        <w:rPr>
          <w:b/>
          <w:sz w:val="32"/>
          <w:szCs w:val="32"/>
          <w:lang w:val="uk-UA"/>
        </w:rPr>
      </w:pPr>
      <w:r w:rsidRPr="002A668C">
        <w:rPr>
          <w:b/>
          <w:sz w:val="32"/>
          <w:szCs w:val="32"/>
          <w:lang w:val="uk-UA"/>
        </w:rPr>
        <w:t>ВСТУП</w:t>
      </w:r>
    </w:p>
    <w:p w:rsidR="006A2835" w:rsidRPr="002A668C" w:rsidRDefault="006A2835" w:rsidP="000F5CD6">
      <w:pPr>
        <w:pStyle w:val="a3"/>
        <w:spacing w:before="0" w:beforeAutospacing="0" w:after="0" w:afterAutospacing="0"/>
        <w:ind w:firstLine="540"/>
        <w:jc w:val="center"/>
        <w:rPr>
          <w:b/>
          <w:sz w:val="32"/>
          <w:szCs w:val="32"/>
          <w:lang w:val="uk-UA"/>
        </w:rPr>
      </w:pPr>
    </w:p>
    <w:p w:rsidR="00993C2C" w:rsidRDefault="0067125B" w:rsidP="00993C2C">
      <w:pPr>
        <w:tabs>
          <w:tab w:val="left" w:pos="0"/>
        </w:tabs>
        <w:spacing w:line="340" w:lineRule="exact"/>
        <w:ind w:firstLine="706"/>
        <w:jc w:val="both"/>
        <w:rPr>
          <w:rFonts w:ascii="Times New Roman" w:hAnsi="Times New Roman" w:cs="Times New Roman"/>
          <w:sz w:val="28"/>
          <w:szCs w:val="28"/>
        </w:rPr>
      </w:pPr>
      <w:r w:rsidRPr="002A668C">
        <w:rPr>
          <w:rFonts w:ascii="Times New Roman" w:hAnsi="Times New Roman" w:cs="Times New Roman"/>
          <w:b/>
          <w:noProof/>
          <w:sz w:val="28"/>
        </w:rPr>
        <w:t>Актуальність теми.</w:t>
      </w:r>
      <w:r w:rsidRPr="002A668C">
        <w:rPr>
          <w:rFonts w:ascii="Times New Roman" w:hAnsi="Times New Roman" w:cs="Times New Roman"/>
          <w:noProof/>
          <w:sz w:val="28"/>
        </w:rPr>
        <w:t xml:space="preserve"> </w:t>
      </w:r>
      <w:r w:rsidR="00993C2C" w:rsidRPr="00993C2C">
        <w:rPr>
          <w:rFonts w:ascii="Times New Roman" w:hAnsi="Times New Roman" w:cs="Times New Roman"/>
          <w:sz w:val="28"/>
          <w:szCs w:val="28"/>
        </w:rPr>
        <w:t>Структура міста, його планування і забудова, архітектура будівель і споруд є середовищем, в якій відбувається життєдіяльність людей різних за віковими та фізичним можливостям. Якість цього середовища визначається тим, наскільки вона є доступною для будь-якого члена суспільства, включаючи людей похилого віку і маленьких дітей, людей з тимчасовими розладами здоров'я та інвалідів. Сьогодні взаємодія цих людей з навколишнім архітектурним середовищем є досить проблематичним через її непристосованість до їх потреб. Практичний досвід створення комфортних умов для інвалідів в містах розвинених країн Західної Європи і Америки свідчить про підвищення загального рівня комфортності перебування в громадських місцях, сприяє оздоровленню соціально - психологічної атмосфери всього соціуму.</w:t>
      </w:r>
    </w:p>
    <w:p w:rsidR="0067125B" w:rsidRPr="002A668C" w:rsidRDefault="0067125B" w:rsidP="00993C2C">
      <w:pPr>
        <w:tabs>
          <w:tab w:val="left" w:pos="0"/>
        </w:tabs>
        <w:spacing w:line="340" w:lineRule="exact"/>
        <w:ind w:firstLine="706"/>
        <w:jc w:val="both"/>
        <w:rPr>
          <w:rFonts w:ascii="Times New Roman" w:hAnsi="Times New Roman" w:cs="Times New Roman"/>
          <w:sz w:val="28"/>
          <w:szCs w:val="28"/>
        </w:rPr>
      </w:pPr>
      <w:r w:rsidRPr="002A668C">
        <w:rPr>
          <w:rFonts w:ascii="Times New Roman" w:hAnsi="Times New Roman" w:cs="Times New Roman"/>
          <w:sz w:val="28"/>
          <w:szCs w:val="28"/>
        </w:rPr>
        <w:t xml:space="preserve">Інсоляція та освітлення приміщень, відповідно до результатів проведеного аналізу, можуть бути забезпечені в належній мірі при обмеженні поверховості забудови </w:t>
      </w:r>
      <w:r w:rsidR="00EC2596">
        <w:rPr>
          <w:rFonts w:ascii="Times New Roman" w:hAnsi="Times New Roman" w:cs="Times New Roman"/>
          <w:sz w:val="28"/>
          <w:szCs w:val="28"/>
        </w:rPr>
        <w:t>4</w:t>
      </w:r>
      <w:r w:rsidRPr="002A668C">
        <w:rPr>
          <w:rFonts w:ascii="Times New Roman" w:hAnsi="Times New Roman" w:cs="Times New Roman"/>
          <w:sz w:val="28"/>
          <w:szCs w:val="28"/>
        </w:rPr>
        <w:t>-ма поверхами, в разі виконання нормованих розривів між будинками.</w:t>
      </w:r>
    </w:p>
    <w:p w:rsidR="0067125B" w:rsidRPr="002A668C" w:rsidRDefault="00291F52" w:rsidP="0067125B">
      <w:pPr>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Озеленення</w:t>
      </w:r>
      <w:r w:rsidR="0067125B" w:rsidRPr="002A668C">
        <w:rPr>
          <w:rFonts w:ascii="Times New Roman" w:hAnsi="Times New Roman" w:cs="Times New Roman"/>
          <w:sz w:val="28"/>
          <w:szCs w:val="28"/>
        </w:rPr>
        <w:t xml:space="preserve"> територі</w:t>
      </w:r>
      <w:r>
        <w:rPr>
          <w:rFonts w:ascii="Times New Roman" w:hAnsi="Times New Roman" w:cs="Times New Roman"/>
          <w:sz w:val="28"/>
          <w:szCs w:val="28"/>
        </w:rPr>
        <w:t>ї</w:t>
      </w:r>
      <w:r w:rsidR="0067125B" w:rsidRPr="002A668C">
        <w:rPr>
          <w:rFonts w:ascii="Times New Roman" w:hAnsi="Times New Roman" w:cs="Times New Roman"/>
          <w:sz w:val="28"/>
          <w:szCs w:val="28"/>
        </w:rPr>
        <w:t xml:space="preserve">, визначено, як один із чинників комфортності, в аспекті створення безпечного для здоров’я людини, мікроклімату </w:t>
      </w:r>
      <w:proofErr w:type="spellStart"/>
      <w:r>
        <w:rPr>
          <w:rFonts w:ascii="Times New Roman" w:hAnsi="Times New Roman" w:cs="Times New Roman"/>
          <w:sz w:val="28"/>
          <w:szCs w:val="28"/>
          <w:lang w:val="ru-RU"/>
        </w:rPr>
        <w:t>громадського</w:t>
      </w:r>
      <w:proofErr w:type="spellEnd"/>
      <w:r w:rsidR="0067125B" w:rsidRPr="002A668C">
        <w:rPr>
          <w:rFonts w:ascii="Times New Roman" w:hAnsi="Times New Roman" w:cs="Times New Roman"/>
          <w:sz w:val="28"/>
          <w:szCs w:val="28"/>
        </w:rPr>
        <w:t xml:space="preserve"> житла. Місце належної кількості зелених насаджень в структурі </w:t>
      </w:r>
      <w:r w:rsidRPr="00291F52">
        <w:rPr>
          <w:rFonts w:ascii="Times New Roman" w:hAnsi="Times New Roman" w:cs="Times New Roman"/>
          <w:sz w:val="28"/>
          <w:szCs w:val="28"/>
        </w:rPr>
        <w:t>громадсько</w:t>
      </w:r>
      <w:r>
        <w:rPr>
          <w:rFonts w:ascii="Times New Roman" w:hAnsi="Times New Roman" w:cs="Times New Roman"/>
          <w:sz w:val="28"/>
          <w:szCs w:val="28"/>
        </w:rPr>
        <w:t xml:space="preserve">ї </w:t>
      </w:r>
      <w:r w:rsidR="0067125B" w:rsidRPr="002A668C">
        <w:rPr>
          <w:rFonts w:ascii="Times New Roman" w:hAnsi="Times New Roman" w:cs="Times New Roman"/>
          <w:sz w:val="28"/>
          <w:szCs w:val="28"/>
        </w:rPr>
        <w:t xml:space="preserve">забудови, в ієрархії критеріїв комфортності залежить від загального рівня розвитку суспільства країни.  </w:t>
      </w:r>
    </w:p>
    <w:p w:rsidR="0067125B" w:rsidRPr="002A668C" w:rsidRDefault="0067125B" w:rsidP="0067125B">
      <w:pPr>
        <w:spacing w:line="340" w:lineRule="exact"/>
        <w:ind w:firstLine="709"/>
        <w:jc w:val="both"/>
        <w:rPr>
          <w:rFonts w:ascii="Times New Roman" w:hAnsi="Times New Roman" w:cs="Times New Roman"/>
          <w:sz w:val="28"/>
          <w:szCs w:val="28"/>
        </w:rPr>
      </w:pPr>
      <w:r w:rsidRPr="002A668C">
        <w:rPr>
          <w:rFonts w:ascii="Times New Roman" w:hAnsi="Times New Roman" w:cs="Times New Roman"/>
          <w:sz w:val="28"/>
          <w:szCs w:val="28"/>
        </w:rPr>
        <w:t xml:space="preserve">В результаті аналізу, проведеному у даному дослідженні, було виявлено залежність можливості виконання норми озеленення від поверховості </w:t>
      </w:r>
      <w:r w:rsidR="00291F52">
        <w:rPr>
          <w:rFonts w:ascii="Times New Roman" w:hAnsi="Times New Roman" w:cs="Times New Roman"/>
          <w:sz w:val="28"/>
          <w:szCs w:val="28"/>
        </w:rPr>
        <w:t>громадських споруд</w:t>
      </w:r>
      <w:r w:rsidRPr="002A668C">
        <w:rPr>
          <w:rFonts w:ascii="Times New Roman" w:hAnsi="Times New Roman" w:cs="Times New Roman"/>
          <w:sz w:val="28"/>
          <w:szCs w:val="28"/>
        </w:rPr>
        <w:t xml:space="preserve">. </w:t>
      </w:r>
    </w:p>
    <w:p w:rsidR="0067125B" w:rsidRPr="002A668C" w:rsidRDefault="0067125B" w:rsidP="0067125B">
      <w:pPr>
        <w:pStyle w:val="a4"/>
        <w:spacing w:line="340" w:lineRule="exact"/>
        <w:ind w:left="0" w:firstLine="706"/>
        <w:jc w:val="both"/>
        <w:rPr>
          <w:rFonts w:ascii="Times New Roman" w:hAnsi="Times New Roman" w:cs="Times New Roman"/>
          <w:sz w:val="28"/>
          <w:szCs w:val="28"/>
          <w:lang w:val="uk-UA"/>
        </w:rPr>
      </w:pPr>
      <w:r w:rsidRPr="002A668C">
        <w:rPr>
          <w:rFonts w:ascii="Times New Roman" w:hAnsi="Times New Roman" w:cs="Times New Roman"/>
          <w:sz w:val="28"/>
          <w:szCs w:val="28"/>
          <w:lang w:val="uk-UA"/>
        </w:rPr>
        <w:t>Виконання норм озеленення територі</w:t>
      </w:r>
      <w:r w:rsidR="00291F52">
        <w:rPr>
          <w:rFonts w:ascii="Times New Roman" w:hAnsi="Times New Roman" w:cs="Times New Roman"/>
          <w:sz w:val="28"/>
          <w:szCs w:val="28"/>
          <w:lang w:val="uk-UA"/>
        </w:rPr>
        <w:t>ї</w:t>
      </w:r>
      <w:r w:rsidRPr="002A668C">
        <w:rPr>
          <w:rFonts w:ascii="Times New Roman" w:hAnsi="Times New Roman" w:cs="Times New Roman"/>
          <w:sz w:val="28"/>
          <w:szCs w:val="28"/>
          <w:lang w:val="uk-UA"/>
        </w:rPr>
        <w:t xml:space="preserve"> може бути забезпечено в повній мірі, якщо поверховість </w:t>
      </w:r>
      <w:r w:rsidR="00291F52">
        <w:rPr>
          <w:rFonts w:ascii="Times New Roman" w:hAnsi="Times New Roman" w:cs="Times New Roman"/>
          <w:sz w:val="28"/>
          <w:szCs w:val="28"/>
          <w:lang w:val="uk-UA"/>
        </w:rPr>
        <w:t>громадської</w:t>
      </w:r>
      <w:r w:rsidRPr="002A668C">
        <w:rPr>
          <w:rFonts w:ascii="Times New Roman" w:hAnsi="Times New Roman" w:cs="Times New Roman"/>
          <w:sz w:val="28"/>
          <w:szCs w:val="28"/>
          <w:lang w:val="uk-UA"/>
        </w:rPr>
        <w:t xml:space="preserve"> забудови буде обмежена 5-ма поверхами.</w:t>
      </w:r>
    </w:p>
    <w:p w:rsidR="0067125B" w:rsidRPr="002A668C" w:rsidRDefault="0067125B" w:rsidP="0067125B">
      <w:pPr>
        <w:pStyle w:val="paragraph"/>
        <w:spacing w:before="0" w:beforeAutospacing="0" w:after="0" w:afterAutospacing="0" w:line="340" w:lineRule="exact"/>
        <w:ind w:firstLine="706"/>
        <w:rPr>
          <w:rFonts w:ascii="Times New Roman" w:hAnsi="Times New Roman" w:cs="Times New Roman"/>
          <w:sz w:val="28"/>
          <w:szCs w:val="28"/>
          <w:lang w:val="uk-UA"/>
        </w:rPr>
      </w:pPr>
      <w:r w:rsidRPr="002A668C">
        <w:rPr>
          <w:rFonts w:ascii="Times New Roman" w:hAnsi="Times New Roman" w:cs="Times New Roman"/>
          <w:sz w:val="28"/>
          <w:szCs w:val="28"/>
          <w:lang w:val="uk-UA"/>
        </w:rPr>
        <w:t>До соціально-психологічних чинників комфортності віднесено: візуальне оточення, акустичний режим, спостерігання за дітьми, площу інженерних, комунікаційних та кон</w:t>
      </w:r>
      <w:r w:rsidR="00291F52">
        <w:rPr>
          <w:rFonts w:ascii="Times New Roman" w:hAnsi="Times New Roman" w:cs="Times New Roman"/>
          <w:sz w:val="28"/>
          <w:szCs w:val="28"/>
          <w:lang w:val="uk-UA"/>
        </w:rPr>
        <w:t>структивних елементів, а також</w:t>
      </w:r>
      <w:r w:rsidRPr="002A668C">
        <w:rPr>
          <w:rFonts w:ascii="Times New Roman" w:hAnsi="Times New Roman" w:cs="Times New Roman"/>
          <w:sz w:val="28"/>
          <w:szCs w:val="28"/>
          <w:lang w:val="uk-UA"/>
        </w:rPr>
        <w:t xml:space="preserve"> витрати будинку.</w:t>
      </w:r>
    </w:p>
    <w:p w:rsidR="0067125B" w:rsidRPr="002A668C" w:rsidRDefault="0067125B" w:rsidP="0067125B">
      <w:pPr>
        <w:pStyle w:val="a4"/>
        <w:spacing w:line="340" w:lineRule="exact"/>
        <w:ind w:left="0" w:firstLine="706"/>
        <w:jc w:val="both"/>
        <w:rPr>
          <w:rFonts w:ascii="Times New Roman" w:hAnsi="Times New Roman" w:cs="Times New Roman"/>
          <w:sz w:val="28"/>
          <w:szCs w:val="28"/>
          <w:lang w:val="uk-UA"/>
        </w:rPr>
      </w:pPr>
      <w:r w:rsidRPr="002A668C">
        <w:rPr>
          <w:rFonts w:ascii="Times New Roman" w:hAnsi="Times New Roman" w:cs="Times New Roman"/>
          <w:sz w:val="28"/>
          <w:szCs w:val="28"/>
          <w:lang w:val="uk-UA"/>
        </w:rPr>
        <w:t xml:space="preserve">Проведене співставлення </w:t>
      </w:r>
      <w:r w:rsidR="00291F52">
        <w:rPr>
          <w:rFonts w:ascii="Times New Roman" w:hAnsi="Times New Roman" w:cs="Times New Roman"/>
          <w:sz w:val="28"/>
          <w:szCs w:val="28"/>
          <w:lang w:val="uk-UA"/>
        </w:rPr>
        <w:t>громадсь</w:t>
      </w:r>
      <w:r w:rsidR="0091607A">
        <w:rPr>
          <w:rFonts w:ascii="Times New Roman" w:hAnsi="Times New Roman" w:cs="Times New Roman"/>
          <w:sz w:val="28"/>
          <w:szCs w:val="28"/>
          <w:lang w:val="uk-UA"/>
        </w:rPr>
        <w:t>к</w:t>
      </w:r>
      <w:r w:rsidRPr="002A668C">
        <w:rPr>
          <w:rFonts w:ascii="Times New Roman" w:hAnsi="Times New Roman" w:cs="Times New Roman"/>
          <w:sz w:val="28"/>
          <w:szCs w:val="28"/>
          <w:lang w:val="uk-UA"/>
        </w:rPr>
        <w:t xml:space="preserve">их будинків різної поверховості дало змогу відслідкувати тенденцію зменшення кількості елементів фасаду </w:t>
      </w:r>
      <w:r w:rsidR="0091607A">
        <w:rPr>
          <w:rFonts w:ascii="Times New Roman" w:hAnsi="Times New Roman" w:cs="Times New Roman"/>
          <w:sz w:val="28"/>
          <w:szCs w:val="28"/>
          <w:lang w:val="uk-UA"/>
        </w:rPr>
        <w:lastRenderedPageBreak/>
        <w:t>громадського</w:t>
      </w:r>
      <w:r w:rsidRPr="002A668C">
        <w:rPr>
          <w:rFonts w:ascii="Times New Roman" w:hAnsi="Times New Roman" w:cs="Times New Roman"/>
          <w:sz w:val="28"/>
          <w:szCs w:val="28"/>
          <w:lang w:val="uk-UA"/>
        </w:rPr>
        <w:t xml:space="preserve"> будинку. З точки зору виконання вимог даного чиннику, поверховість </w:t>
      </w:r>
      <w:r w:rsidR="0091607A">
        <w:rPr>
          <w:rFonts w:ascii="Times New Roman" w:hAnsi="Times New Roman" w:cs="Times New Roman"/>
          <w:sz w:val="28"/>
          <w:szCs w:val="28"/>
          <w:lang w:val="uk-UA"/>
        </w:rPr>
        <w:t>громадськ</w:t>
      </w:r>
      <w:r w:rsidR="000F7883">
        <w:rPr>
          <w:rFonts w:ascii="Times New Roman" w:hAnsi="Times New Roman" w:cs="Times New Roman"/>
          <w:sz w:val="28"/>
          <w:szCs w:val="28"/>
          <w:lang w:val="uk-UA"/>
        </w:rPr>
        <w:t>их будинків доцільно обмежи</w:t>
      </w:r>
      <w:r w:rsidR="006E65BB">
        <w:rPr>
          <w:rFonts w:ascii="Times New Roman" w:hAnsi="Times New Roman" w:cs="Times New Roman"/>
          <w:sz w:val="28"/>
          <w:szCs w:val="28"/>
          <w:lang w:val="uk-UA"/>
        </w:rPr>
        <w:t xml:space="preserve">ти </w:t>
      </w:r>
      <w:r w:rsidR="0091607A">
        <w:rPr>
          <w:rFonts w:ascii="Times New Roman" w:hAnsi="Times New Roman" w:cs="Times New Roman"/>
          <w:sz w:val="28"/>
          <w:szCs w:val="28"/>
          <w:lang w:val="uk-UA"/>
        </w:rPr>
        <w:t>4</w:t>
      </w:r>
      <w:r w:rsidRPr="002A668C">
        <w:rPr>
          <w:rFonts w:ascii="Times New Roman" w:hAnsi="Times New Roman" w:cs="Times New Roman"/>
          <w:sz w:val="28"/>
          <w:szCs w:val="28"/>
          <w:lang w:val="uk-UA"/>
        </w:rPr>
        <w:t xml:space="preserve">-ма поверхами. </w:t>
      </w:r>
    </w:p>
    <w:p w:rsidR="0067125B" w:rsidRPr="002A668C" w:rsidRDefault="0067125B" w:rsidP="0067125B">
      <w:pPr>
        <w:spacing w:line="340" w:lineRule="exact"/>
        <w:ind w:firstLine="706"/>
        <w:jc w:val="both"/>
        <w:rPr>
          <w:rFonts w:ascii="Times New Roman" w:hAnsi="Times New Roman" w:cs="Times New Roman"/>
          <w:sz w:val="28"/>
          <w:szCs w:val="28"/>
        </w:rPr>
      </w:pPr>
      <w:r w:rsidRPr="002A668C">
        <w:rPr>
          <w:rFonts w:ascii="Times New Roman" w:hAnsi="Times New Roman" w:cs="Times New Roman"/>
          <w:sz w:val="28"/>
          <w:szCs w:val="28"/>
        </w:rPr>
        <w:t xml:space="preserve">Акустичний режим в </w:t>
      </w:r>
      <w:r w:rsidR="0091607A">
        <w:rPr>
          <w:rFonts w:ascii="Times New Roman" w:hAnsi="Times New Roman" w:cs="Times New Roman"/>
          <w:sz w:val="28"/>
          <w:szCs w:val="28"/>
        </w:rPr>
        <w:t>громадськи</w:t>
      </w:r>
      <w:r w:rsidRPr="002A668C">
        <w:rPr>
          <w:rFonts w:ascii="Times New Roman" w:hAnsi="Times New Roman" w:cs="Times New Roman"/>
          <w:sz w:val="28"/>
          <w:szCs w:val="28"/>
        </w:rPr>
        <w:t xml:space="preserve">х спорудах залежить від зовнішніх і внутрішніх джерел шуму. Додатковими джерелами шуму в </w:t>
      </w:r>
      <w:r w:rsidR="0091607A">
        <w:rPr>
          <w:rFonts w:ascii="Times New Roman" w:hAnsi="Times New Roman" w:cs="Times New Roman"/>
          <w:sz w:val="28"/>
          <w:szCs w:val="28"/>
        </w:rPr>
        <w:t>громадських</w:t>
      </w:r>
      <w:r w:rsidRPr="002A668C">
        <w:rPr>
          <w:rFonts w:ascii="Times New Roman" w:hAnsi="Times New Roman" w:cs="Times New Roman"/>
          <w:sz w:val="28"/>
          <w:szCs w:val="28"/>
        </w:rPr>
        <w:t xml:space="preserve"> будинках є: ліфтове обладнання, обладнання підкачки та відведення води, система центрального кондиціонування, вентиляції та інші, кількість і потужність яких збільшується із збільшенням поверховості. Підвищення рівня шуму в помешканні можна уникнути використовуючи відповідні звукоізоляційні заходи, але це зазвичай веде до удорожчення будівництва та витрат в процесі.</w:t>
      </w:r>
    </w:p>
    <w:p w:rsidR="0067125B" w:rsidRPr="002A668C" w:rsidRDefault="0067125B" w:rsidP="0067125B">
      <w:pPr>
        <w:pStyle w:val="a4"/>
        <w:spacing w:line="340" w:lineRule="exact"/>
        <w:ind w:left="0" w:firstLine="706"/>
        <w:jc w:val="both"/>
        <w:rPr>
          <w:rFonts w:ascii="Times New Roman" w:hAnsi="Times New Roman" w:cs="Times New Roman"/>
          <w:sz w:val="28"/>
          <w:szCs w:val="28"/>
          <w:lang w:val="uk-UA"/>
        </w:rPr>
      </w:pPr>
      <w:r w:rsidRPr="002A668C">
        <w:rPr>
          <w:rFonts w:ascii="Times New Roman" w:hAnsi="Times New Roman" w:cs="Times New Roman"/>
          <w:sz w:val="28"/>
          <w:szCs w:val="28"/>
          <w:lang w:val="uk-UA"/>
        </w:rPr>
        <w:t xml:space="preserve">Вплив зовнішніх джерел шуму має розподіл по висоті. Тобто рівень шуму з одного і того ж джерела змінюється на різних поверхах будинку нерівномірно. Загалом по висоті розрізняють 4 зони впливу шуму. Відповідно до результатів досліджень в сфері звукових коливань, </w:t>
      </w:r>
      <w:r w:rsidR="0091607A">
        <w:rPr>
          <w:rFonts w:ascii="Times New Roman" w:hAnsi="Times New Roman" w:cs="Times New Roman"/>
          <w:sz w:val="28"/>
          <w:szCs w:val="28"/>
          <w:lang w:val="uk-UA"/>
        </w:rPr>
        <w:t>громадський</w:t>
      </w:r>
      <w:r w:rsidRPr="002A668C">
        <w:rPr>
          <w:rFonts w:ascii="Times New Roman" w:hAnsi="Times New Roman" w:cs="Times New Roman"/>
          <w:sz w:val="28"/>
          <w:szCs w:val="28"/>
          <w:lang w:val="uk-UA"/>
        </w:rPr>
        <w:t xml:space="preserve"> будинок може відповідати вимогам акустичного комфорту, при обмеженні його поверховості 5-ма поверхами.</w:t>
      </w:r>
    </w:p>
    <w:p w:rsidR="0091607A" w:rsidRDefault="0091607A" w:rsidP="0067125B">
      <w:pPr>
        <w:spacing w:line="340" w:lineRule="exact"/>
        <w:ind w:firstLine="706"/>
        <w:jc w:val="both"/>
        <w:rPr>
          <w:rFonts w:ascii="Times New Roman" w:hAnsi="Times New Roman" w:cs="Times New Roman"/>
          <w:sz w:val="28"/>
          <w:szCs w:val="28"/>
        </w:rPr>
      </w:pPr>
    </w:p>
    <w:p w:rsidR="0067125B" w:rsidRPr="002A668C" w:rsidRDefault="0067125B" w:rsidP="0091607A">
      <w:pPr>
        <w:spacing w:line="340" w:lineRule="exact"/>
        <w:ind w:firstLine="706"/>
        <w:jc w:val="both"/>
        <w:rPr>
          <w:rFonts w:ascii="Times New Roman" w:hAnsi="Times New Roman" w:cs="Times New Roman"/>
          <w:sz w:val="28"/>
          <w:szCs w:val="28"/>
        </w:rPr>
      </w:pPr>
      <w:r w:rsidRPr="002A668C">
        <w:rPr>
          <w:rFonts w:ascii="Times New Roman" w:hAnsi="Times New Roman" w:cs="Times New Roman"/>
          <w:sz w:val="28"/>
          <w:szCs w:val="28"/>
        </w:rPr>
        <w:t xml:space="preserve">В </w:t>
      </w:r>
      <w:r w:rsidR="0091607A">
        <w:rPr>
          <w:rFonts w:ascii="Times New Roman" w:hAnsi="Times New Roman" w:cs="Times New Roman"/>
          <w:sz w:val="28"/>
          <w:szCs w:val="28"/>
        </w:rPr>
        <w:t>громадській</w:t>
      </w:r>
      <w:r w:rsidRPr="002A668C">
        <w:rPr>
          <w:rFonts w:ascii="Times New Roman" w:hAnsi="Times New Roman" w:cs="Times New Roman"/>
          <w:sz w:val="28"/>
          <w:szCs w:val="28"/>
        </w:rPr>
        <w:t xml:space="preserve"> буд</w:t>
      </w:r>
      <w:r w:rsidR="0091607A">
        <w:rPr>
          <w:rFonts w:ascii="Times New Roman" w:hAnsi="Times New Roman" w:cs="Times New Roman"/>
          <w:sz w:val="28"/>
          <w:szCs w:val="28"/>
        </w:rPr>
        <w:t>івлі</w:t>
      </w:r>
      <w:r w:rsidRPr="002A668C">
        <w:rPr>
          <w:rFonts w:ascii="Times New Roman" w:hAnsi="Times New Roman" w:cs="Times New Roman"/>
          <w:sz w:val="28"/>
          <w:szCs w:val="28"/>
        </w:rPr>
        <w:t xml:space="preserve"> </w:t>
      </w:r>
      <w:r w:rsidR="0091607A">
        <w:rPr>
          <w:rFonts w:ascii="Times New Roman" w:hAnsi="Times New Roman" w:cs="Times New Roman"/>
          <w:sz w:val="28"/>
          <w:szCs w:val="28"/>
        </w:rPr>
        <w:t>п</w:t>
      </w:r>
      <w:r w:rsidRPr="002A668C">
        <w:rPr>
          <w:rFonts w:ascii="Times New Roman" w:hAnsi="Times New Roman" w:cs="Times New Roman"/>
          <w:sz w:val="28"/>
          <w:szCs w:val="28"/>
        </w:rPr>
        <w:t>лощу інженерних, комунікаційних та конструктивних елементів у відношенні до загальної площі «типового» поверху будинку визначено, як один з чинників. Комфортність планування всередині будинку, в першу чергу залежить від кількості та взаємного розташування  конструктивних елементів будинку, кількості та взаємного розташування евакуаційних сходів, ліфтів та інших елементів протипожежного захисту, а також від площі поверху будинку, що  позбавлена природного освітлення. Все це безпосередньо пов’язано з поверховістю будинку.</w:t>
      </w:r>
    </w:p>
    <w:p w:rsidR="0067125B" w:rsidRPr="002A668C" w:rsidRDefault="0067125B" w:rsidP="0067125B">
      <w:pPr>
        <w:pStyle w:val="a4"/>
        <w:spacing w:line="340" w:lineRule="exact"/>
        <w:ind w:left="0" w:firstLine="706"/>
        <w:jc w:val="both"/>
        <w:rPr>
          <w:rFonts w:ascii="Times New Roman" w:hAnsi="Times New Roman" w:cs="Times New Roman"/>
          <w:sz w:val="28"/>
          <w:szCs w:val="28"/>
          <w:lang w:val="uk-UA"/>
        </w:rPr>
      </w:pPr>
      <w:r w:rsidRPr="002A668C">
        <w:rPr>
          <w:rFonts w:ascii="Times New Roman" w:hAnsi="Times New Roman" w:cs="Times New Roman"/>
          <w:sz w:val="28"/>
          <w:szCs w:val="28"/>
          <w:lang w:val="uk-UA"/>
        </w:rPr>
        <w:t>Виявлено також, що наведене співвідношення майже не залежить від обраної конструктивної</w:t>
      </w:r>
      <w:r w:rsidR="0091607A">
        <w:rPr>
          <w:rFonts w:ascii="Times New Roman" w:hAnsi="Times New Roman" w:cs="Times New Roman"/>
          <w:sz w:val="28"/>
          <w:szCs w:val="28"/>
          <w:lang w:val="uk-UA"/>
        </w:rPr>
        <w:t xml:space="preserve"> системи та матеріалів будинку.</w:t>
      </w:r>
    </w:p>
    <w:p w:rsidR="0067125B" w:rsidRPr="002A668C" w:rsidRDefault="0067125B" w:rsidP="0067125B">
      <w:pPr>
        <w:pStyle w:val="a4"/>
        <w:spacing w:line="340" w:lineRule="exact"/>
        <w:ind w:left="0" w:firstLine="706"/>
        <w:jc w:val="both"/>
        <w:rPr>
          <w:rFonts w:ascii="Times New Roman" w:hAnsi="Times New Roman" w:cs="Times New Roman"/>
          <w:sz w:val="28"/>
          <w:szCs w:val="28"/>
          <w:lang w:val="uk-UA"/>
        </w:rPr>
      </w:pPr>
      <w:r w:rsidRPr="002A668C">
        <w:rPr>
          <w:rFonts w:ascii="Times New Roman" w:hAnsi="Times New Roman" w:cs="Times New Roman"/>
          <w:sz w:val="28"/>
          <w:szCs w:val="28"/>
          <w:lang w:val="uk-UA"/>
        </w:rPr>
        <w:t xml:space="preserve">Економічну доцільність витрат </w:t>
      </w:r>
      <w:r w:rsidR="0091607A">
        <w:rPr>
          <w:rFonts w:ascii="Times New Roman" w:hAnsi="Times New Roman" w:cs="Times New Roman"/>
          <w:sz w:val="28"/>
          <w:szCs w:val="28"/>
          <w:lang w:val="uk-UA"/>
        </w:rPr>
        <w:t>громадського</w:t>
      </w:r>
      <w:r w:rsidRPr="002A668C">
        <w:rPr>
          <w:rFonts w:ascii="Times New Roman" w:hAnsi="Times New Roman" w:cs="Times New Roman"/>
          <w:sz w:val="28"/>
          <w:szCs w:val="28"/>
          <w:lang w:val="uk-UA"/>
        </w:rPr>
        <w:t xml:space="preserve"> будинку визначено, як чинник психологічної комфортності для мешканців будинку. Виявлено тенденцію до зростання витрат будинку зі збільшен</w:t>
      </w:r>
      <w:r w:rsidR="0091607A">
        <w:rPr>
          <w:rFonts w:ascii="Times New Roman" w:hAnsi="Times New Roman" w:cs="Times New Roman"/>
          <w:sz w:val="28"/>
          <w:szCs w:val="28"/>
          <w:lang w:val="uk-UA"/>
        </w:rPr>
        <w:t>ням його поверховості</w:t>
      </w:r>
      <w:r w:rsidRPr="002A668C">
        <w:rPr>
          <w:rFonts w:ascii="Times New Roman" w:hAnsi="Times New Roman" w:cs="Times New Roman"/>
          <w:sz w:val="28"/>
          <w:szCs w:val="28"/>
          <w:lang w:val="uk-UA"/>
        </w:rPr>
        <w:t>. Не менш важливим показником є прозорість розрахунків і чітка персоніфікація обов’язків по сплаті рахунків за будин</w:t>
      </w:r>
      <w:r w:rsidR="0091607A">
        <w:rPr>
          <w:rFonts w:ascii="Times New Roman" w:hAnsi="Times New Roman" w:cs="Times New Roman"/>
          <w:sz w:val="28"/>
          <w:szCs w:val="28"/>
          <w:lang w:val="uk-UA"/>
        </w:rPr>
        <w:t>ок</w:t>
      </w:r>
      <w:r w:rsidRPr="002A668C">
        <w:rPr>
          <w:rFonts w:ascii="Times New Roman" w:hAnsi="Times New Roman" w:cs="Times New Roman"/>
          <w:sz w:val="28"/>
          <w:szCs w:val="28"/>
          <w:lang w:val="uk-UA"/>
        </w:rPr>
        <w:t>.</w:t>
      </w:r>
    </w:p>
    <w:p w:rsidR="0067125B" w:rsidRPr="002A668C" w:rsidRDefault="0067125B" w:rsidP="0067125B">
      <w:pPr>
        <w:spacing w:line="340" w:lineRule="exact"/>
        <w:ind w:firstLine="706"/>
        <w:jc w:val="both"/>
        <w:rPr>
          <w:rFonts w:ascii="Times New Roman" w:hAnsi="Times New Roman" w:cs="Times New Roman"/>
          <w:b/>
          <w:sz w:val="28"/>
          <w:szCs w:val="28"/>
        </w:rPr>
      </w:pPr>
      <w:r w:rsidRPr="002A668C">
        <w:rPr>
          <w:rFonts w:ascii="Times New Roman" w:hAnsi="Times New Roman" w:cs="Times New Roman"/>
          <w:sz w:val="28"/>
          <w:szCs w:val="28"/>
        </w:rPr>
        <w:t>Враховуючи соціально-економічні обставини в Україні, що мають нестабільний характер, дуже складно прорахувати суто економічну доцільність</w:t>
      </w:r>
      <w:r w:rsidR="0091607A">
        <w:rPr>
          <w:rFonts w:ascii="Times New Roman" w:hAnsi="Times New Roman" w:cs="Times New Roman"/>
          <w:sz w:val="28"/>
          <w:szCs w:val="28"/>
        </w:rPr>
        <w:t xml:space="preserve"> витрат будинку</w:t>
      </w:r>
      <w:r w:rsidRPr="002A668C">
        <w:rPr>
          <w:rFonts w:ascii="Times New Roman" w:hAnsi="Times New Roman" w:cs="Times New Roman"/>
          <w:sz w:val="28"/>
          <w:szCs w:val="28"/>
        </w:rPr>
        <w:t xml:space="preserve">. Таким чином, витрати можуть негативно впливати. </w:t>
      </w:r>
      <w:r w:rsidRPr="002A668C">
        <w:rPr>
          <w:rFonts w:ascii="Times New Roman" w:hAnsi="Times New Roman" w:cs="Times New Roman"/>
          <w:b/>
          <w:sz w:val="28"/>
          <w:szCs w:val="28"/>
        </w:rPr>
        <w:t xml:space="preserve">На основі результатів проведеного аналізу, поверховість </w:t>
      </w:r>
      <w:r w:rsidR="0091607A">
        <w:rPr>
          <w:rFonts w:ascii="Times New Roman" w:hAnsi="Times New Roman" w:cs="Times New Roman"/>
          <w:b/>
          <w:sz w:val="28"/>
          <w:szCs w:val="28"/>
        </w:rPr>
        <w:t>громадського будинку</w:t>
      </w:r>
      <w:r w:rsidR="006E65BB">
        <w:rPr>
          <w:rFonts w:ascii="Times New Roman" w:hAnsi="Times New Roman" w:cs="Times New Roman"/>
          <w:b/>
          <w:sz w:val="28"/>
          <w:szCs w:val="28"/>
        </w:rPr>
        <w:t xml:space="preserve"> запропоновано обмежити </w:t>
      </w:r>
      <w:r w:rsidR="0091607A">
        <w:rPr>
          <w:rFonts w:ascii="Times New Roman" w:hAnsi="Times New Roman" w:cs="Times New Roman"/>
          <w:b/>
          <w:sz w:val="28"/>
          <w:szCs w:val="28"/>
        </w:rPr>
        <w:t>4</w:t>
      </w:r>
      <w:r w:rsidRPr="002A668C">
        <w:rPr>
          <w:rFonts w:ascii="Times New Roman" w:hAnsi="Times New Roman" w:cs="Times New Roman"/>
          <w:b/>
          <w:sz w:val="28"/>
          <w:szCs w:val="28"/>
        </w:rPr>
        <w:t>-ма поверхами.</w:t>
      </w:r>
    </w:p>
    <w:p w:rsidR="00E46BA6" w:rsidRPr="002A668C" w:rsidRDefault="00E46BA6" w:rsidP="00E46BA6">
      <w:pPr>
        <w:pStyle w:val="a3"/>
        <w:spacing w:before="0" w:beforeAutospacing="0" w:after="0" w:afterAutospacing="0"/>
        <w:ind w:left="142"/>
        <w:jc w:val="center"/>
        <w:rPr>
          <w:rStyle w:val="google-src-text1"/>
          <w:b/>
          <w:vanish w:val="0"/>
          <w:sz w:val="28"/>
          <w:szCs w:val="28"/>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4E0C28" w:rsidRPr="002A668C" w:rsidRDefault="004E0C28" w:rsidP="00821E11">
      <w:pPr>
        <w:pStyle w:val="a3"/>
        <w:spacing w:before="0" w:beforeAutospacing="0" w:after="0" w:afterAutospacing="0"/>
        <w:rPr>
          <w:b/>
          <w:sz w:val="32"/>
          <w:szCs w:val="32"/>
          <w:lang w:val="uk-UA"/>
        </w:rPr>
      </w:pPr>
    </w:p>
    <w:p w:rsidR="004E0C28" w:rsidRPr="002A668C" w:rsidRDefault="004E0C28" w:rsidP="000F5CD6">
      <w:pPr>
        <w:pStyle w:val="a3"/>
        <w:spacing w:before="0" w:beforeAutospacing="0" w:after="0" w:afterAutospacing="0"/>
        <w:ind w:firstLine="540"/>
        <w:jc w:val="center"/>
        <w:rPr>
          <w:b/>
          <w:sz w:val="32"/>
          <w:szCs w:val="32"/>
          <w:lang w:val="uk-UA"/>
        </w:rPr>
      </w:pPr>
    </w:p>
    <w:p w:rsidR="006A2835" w:rsidRPr="002A668C" w:rsidRDefault="006A2835" w:rsidP="000F5CD6">
      <w:pPr>
        <w:pStyle w:val="a3"/>
        <w:spacing w:before="0" w:beforeAutospacing="0" w:after="0" w:afterAutospacing="0"/>
        <w:ind w:firstLine="540"/>
        <w:jc w:val="center"/>
        <w:rPr>
          <w:b/>
          <w:sz w:val="32"/>
          <w:szCs w:val="32"/>
          <w:lang w:val="uk-UA"/>
        </w:rPr>
      </w:pPr>
    </w:p>
    <w:p w:rsidR="006A2835" w:rsidRPr="002A668C" w:rsidRDefault="006A2835" w:rsidP="000F5CD6">
      <w:pPr>
        <w:pStyle w:val="a3"/>
        <w:spacing w:before="0" w:beforeAutospacing="0" w:after="0" w:afterAutospacing="0"/>
        <w:ind w:firstLine="540"/>
        <w:jc w:val="center"/>
        <w:rPr>
          <w:b/>
          <w:sz w:val="32"/>
          <w:szCs w:val="32"/>
          <w:lang w:val="uk-UA"/>
        </w:rPr>
      </w:pPr>
    </w:p>
    <w:p w:rsidR="006A2835" w:rsidRPr="002A668C" w:rsidRDefault="006A2835"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993C2C" w:rsidRDefault="00993C2C" w:rsidP="000F5CD6">
      <w:pPr>
        <w:pStyle w:val="a3"/>
        <w:spacing w:before="0" w:beforeAutospacing="0" w:after="0" w:afterAutospacing="0"/>
        <w:ind w:firstLine="540"/>
        <w:jc w:val="center"/>
        <w:rPr>
          <w:b/>
          <w:sz w:val="32"/>
          <w:szCs w:val="32"/>
          <w:lang w:val="uk-UA"/>
        </w:rPr>
      </w:pPr>
    </w:p>
    <w:p w:rsidR="006A2835" w:rsidRPr="002A668C" w:rsidRDefault="006A2835" w:rsidP="000F5CD6">
      <w:pPr>
        <w:pStyle w:val="a3"/>
        <w:spacing w:before="0" w:beforeAutospacing="0" w:after="0" w:afterAutospacing="0"/>
        <w:ind w:firstLine="540"/>
        <w:jc w:val="center"/>
        <w:rPr>
          <w:b/>
          <w:sz w:val="32"/>
          <w:szCs w:val="32"/>
          <w:lang w:val="uk-UA"/>
        </w:rPr>
      </w:pPr>
      <w:r w:rsidRPr="002A668C">
        <w:rPr>
          <w:b/>
          <w:sz w:val="32"/>
          <w:szCs w:val="32"/>
          <w:lang w:val="uk-UA"/>
        </w:rPr>
        <w:t>ОСНОВНА ЧАСТИНА</w:t>
      </w:r>
    </w:p>
    <w:p w:rsidR="006A2835" w:rsidRPr="002A668C" w:rsidRDefault="006A2835" w:rsidP="000F5CD6">
      <w:pPr>
        <w:pStyle w:val="a3"/>
        <w:spacing w:before="0" w:beforeAutospacing="0" w:after="0" w:afterAutospacing="0"/>
        <w:ind w:firstLine="540"/>
        <w:jc w:val="center"/>
        <w:rPr>
          <w:b/>
          <w:sz w:val="32"/>
          <w:szCs w:val="32"/>
          <w:lang w:val="uk-UA"/>
        </w:rPr>
      </w:pPr>
    </w:p>
    <w:p w:rsidR="006A2835" w:rsidRPr="002A668C" w:rsidRDefault="006A283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2F46E5" w:rsidRPr="002A668C" w:rsidRDefault="002F46E5" w:rsidP="00993C2C">
      <w:pPr>
        <w:pStyle w:val="a3"/>
        <w:spacing w:before="0" w:beforeAutospacing="0" w:after="0" w:afterAutospacing="0"/>
        <w:ind w:firstLine="540"/>
        <w:rPr>
          <w:b/>
          <w:sz w:val="32"/>
          <w:szCs w:val="32"/>
          <w:lang w:val="uk-UA"/>
        </w:rPr>
      </w:pPr>
    </w:p>
    <w:p w:rsidR="002F46E5" w:rsidRPr="002A668C" w:rsidRDefault="002F46E5" w:rsidP="000F5CD6">
      <w:pPr>
        <w:pStyle w:val="a3"/>
        <w:spacing w:before="0" w:beforeAutospacing="0" w:after="0" w:afterAutospacing="0"/>
        <w:ind w:firstLine="540"/>
        <w:jc w:val="center"/>
        <w:rPr>
          <w:b/>
          <w:sz w:val="32"/>
          <w:szCs w:val="32"/>
          <w:lang w:val="uk-UA"/>
        </w:rPr>
      </w:pPr>
    </w:p>
    <w:p w:rsidR="00A61F66" w:rsidRDefault="00A61F66" w:rsidP="000F5CD6">
      <w:pPr>
        <w:pStyle w:val="a3"/>
        <w:spacing w:before="0" w:beforeAutospacing="0" w:after="0" w:afterAutospacing="0"/>
        <w:ind w:firstLine="540"/>
        <w:jc w:val="center"/>
        <w:rPr>
          <w:b/>
          <w:sz w:val="32"/>
          <w:szCs w:val="32"/>
          <w:lang w:val="uk-UA"/>
        </w:rPr>
      </w:pPr>
    </w:p>
    <w:p w:rsidR="00A61F66" w:rsidRDefault="00A61F66" w:rsidP="000F5CD6">
      <w:pPr>
        <w:pStyle w:val="a3"/>
        <w:spacing w:before="0" w:beforeAutospacing="0" w:after="0" w:afterAutospacing="0"/>
        <w:ind w:firstLine="540"/>
        <w:jc w:val="center"/>
        <w:rPr>
          <w:b/>
          <w:sz w:val="32"/>
          <w:szCs w:val="32"/>
          <w:lang w:val="uk-UA"/>
        </w:rPr>
      </w:pPr>
    </w:p>
    <w:p w:rsidR="000F5CD6" w:rsidRPr="002A668C" w:rsidRDefault="000F5CD6" w:rsidP="000F5CD6">
      <w:pPr>
        <w:pStyle w:val="a3"/>
        <w:spacing w:before="0" w:beforeAutospacing="0" w:after="0" w:afterAutospacing="0"/>
        <w:ind w:firstLine="540"/>
        <w:jc w:val="center"/>
        <w:rPr>
          <w:b/>
          <w:sz w:val="32"/>
          <w:szCs w:val="32"/>
          <w:lang w:val="uk-UA"/>
        </w:rPr>
      </w:pPr>
      <w:r w:rsidRPr="002A668C">
        <w:rPr>
          <w:b/>
          <w:sz w:val="32"/>
          <w:szCs w:val="32"/>
          <w:lang w:val="uk-UA"/>
        </w:rPr>
        <w:lastRenderedPageBreak/>
        <w:t>РОЗДІЛ І</w:t>
      </w:r>
    </w:p>
    <w:p w:rsidR="000F5CD6" w:rsidRPr="002A668C" w:rsidRDefault="00300CEA" w:rsidP="000F5CD6">
      <w:pPr>
        <w:pStyle w:val="a3"/>
        <w:spacing w:before="0" w:beforeAutospacing="0" w:after="0" w:afterAutospacing="0"/>
        <w:ind w:firstLine="540"/>
        <w:jc w:val="center"/>
        <w:rPr>
          <w:b/>
          <w:sz w:val="32"/>
          <w:szCs w:val="32"/>
          <w:lang w:val="uk-UA"/>
        </w:rPr>
      </w:pPr>
      <w:r w:rsidRPr="002A668C">
        <w:rPr>
          <w:b/>
          <w:sz w:val="32"/>
          <w:szCs w:val="32"/>
          <w:lang w:val="uk-UA"/>
        </w:rPr>
        <w:t>АРХІТЕКТУРНЕ РІ</w:t>
      </w:r>
      <w:r w:rsidR="000F5CD6" w:rsidRPr="002A668C">
        <w:rPr>
          <w:b/>
          <w:sz w:val="32"/>
          <w:szCs w:val="32"/>
          <w:lang w:val="uk-UA"/>
        </w:rPr>
        <w:t>ШЕННЯ</w:t>
      </w:r>
    </w:p>
    <w:p w:rsidR="000F5CD6" w:rsidRPr="002A668C" w:rsidRDefault="000F5CD6" w:rsidP="000F5CD6">
      <w:pPr>
        <w:pStyle w:val="a3"/>
        <w:spacing w:before="0" w:beforeAutospacing="0" w:after="0" w:afterAutospacing="0"/>
        <w:ind w:firstLine="540"/>
        <w:jc w:val="center"/>
        <w:rPr>
          <w:b/>
          <w:sz w:val="28"/>
          <w:szCs w:val="28"/>
          <w:lang w:val="uk-UA"/>
        </w:rPr>
      </w:pPr>
    </w:p>
    <w:p w:rsidR="000F5CD6" w:rsidRPr="002A668C" w:rsidRDefault="000F5CD6" w:rsidP="000F5CD6">
      <w:pPr>
        <w:pStyle w:val="a3"/>
        <w:spacing w:before="0" w:beforeAutospacing="0" w:after="0" w:afterAutospacing="0"/>
        <w:ind w:firstLine="540"/>
        <w:jc w:val="center"/>
        <w:rPr>
          <w:b/>
          <w:sz w:val="28"/>
          <w:szCs w:val="28"/>
          <w:lang w:val="uk-UA"/>
        </w:rPr>
      </w:pPr>
    </w:p>
    <w:p w:rsidR="000F5CD6" w:rsidRPr="002A668C" w:rsidRDefault="000F5CD6" w:rsidP="000F5CD6">
      <w:pPr>
        <w:pStyle w:val="a3"/>
        <w:spacing w:before="0" w:beforeAutospacing="0" w:after="0" w:afterAutospacing="0"/>
        <w:ind w:firstLine="540"/>
        <w:jc w:val="center"/>
        <w:rPr>
          <w:b/>
          <w:sz w:val="28"/>
          <w:szCs w:val="28"/>
          <w:lang w:val="uk-UA"/>
        </w:rPr>
      </w:pPr>
      <w:r w:rsidRPr="002A668C">
        <w:rPr>
          <w:b/>
          <w:sz w:val="28"/>
          <w:szCs w:val="28"/>
          <w:lang w:val="uk-UA"/>
        </w:rPr>
        <w:t>ПЛАН</w:t>
      </w:r>
    </w:p>
    <w:p w:rsidR="000F5CD6" w:rsidRPr="002A668C" w:rsidRDefault="000F5CD6" w:rsidP="000F5CD6">
      <w:pPr>
        <w:pStyle w:val="a3"/>
        <w:spacing w:before="0" w:beforeAutospacing="0" w:after="0" w:afterAutospacing="0"/>
        <w:ind w:firstLine="540"/>
        <w:jc w:val="center"/>
        <w:rPr>
          <w:b/>
          <w:sz w:val="28"/>
          <w:szCs w:val="28"/>
          <w:lang w:val="uk-UA"/>
        </w:rPr>
      </w:pPr>
    </w:p>
    <w:p w:rsidR="000F5CD6" w:rsidRPr="002A668C" w:rsidRDefault="000F5CD6" w:rsidP="000F5CD6">
      <w:pPr>
        <w:pStyle w:val="a3"/>
        <w:spacing w:before="0" w:beforeAutospacing="0" w:after="0" w:afterAutospacing="0"/>
        <w:ind w:firstLine="540"/>
        <w:jc w:val="center"/>
        <w:rPr>
          <w:b/>
          <w:sz w:val="28"/>
          <w:szCs w:val="28"/>
          <w:lang w:val="uk-UA"/>
        </w:rPr>
      </w:pPr>
    </w:p>
    <w:p w:rsidR="000F5CD6" w:rsidRPr="002A668C" w:rsidRDefault="00A70A96" w:rsidP="000F5CD6">
      <w:pPr>
        <w:pStyle w:val="a3"/>
        <w:numPr>
          <w:ilvl w:val="1"/>
          <w:numId w:val="1"/>
        </w:numPr>
        <w:spacing w:before="0" w:beforeAutospacing="0" w:after="0" w:afterAutospacing="0"/>
        <w:jc w:val="both"/>
        <w:rPr>
          <w:b/>
          <w:sz w:val="28"/>
          <w:szCs w:val="28"/>
          <w:lang w:val="uk-UA"/>
        </w:rPr>
      </w:pPr>
      <w:r w:rsidRPr="002A668C">
        <w:rPr>
          <w:b/>
          <w:sz w:val="28"/>
          <w:szCs w:val="28"/>
          <w:lang w:val="uk-UA"/>
        </w:rPr>
        <w:t>МІСТОБУДІВНІ ОСОБЛИВОСТІ ПРОЕКТУВАННЯ</w:t>
      </w:r>
    </w:p>
    <w:p w:rsidR="00D4318F" w:rsidRPr="002A668C" w:rsidRDefault="00D4318F" w:rsidP="00D4318F">
      <w:pPr>
        <w:pStyle w:val="a3"/>
        <w:spacing w:before="0" w:beforeAutospacing="0" w:after="0" w:afterAutospacing="0"/>
        <w:ind w:left="990"/>
        <w:jc w:val="both"/>
        <w:rPr>
          <w:b/>
          <w:sz w:val="28"/>
          <w:szCs w:val="28"/>
          <w:lang w:val="uk-UA"/>
        </w:rPr>
      </w:pPr>
    </w:p>
    <w:p w:rsidR="00813E11" w:rsidRPr="002A668C" w:rsidRDefault="00813E11" w:rsidP="00813E11">
      <w:pPr>
        <w:pStyle w:val="a4"/>
        <w:numPr>
          <w:ilvl w:val="2"/>
          <w:numId w:val="1"/>
        </w:numPr>
        <w:rPr>
          <w:rFonts w:ascii="Times New Roman" w:hAnsi="Times New Roman" w:cs="Times New Roman"/>
          <w:sz w:val="28"/>
          <w:szCs w:val="28"/>
          <w:lang w:val="uk-UA"/>
        </w:rPr>
      </w:pPr>
      <w:r w:rsidRPr="002A668C">
        <w:rPr>
          <w:rFonts w:ascii="Times New Roman" w:hAnsi="Times New Roman" w:cs="Times New Roman"/>
          <w:sz w:val="28"/>
          <w:szCs w:val="28"/>
          <w:lang w:val="uk-UA"/>
        </w:rPr>
        <w:t>Розміщення у структурі міста</w:t>
      </w:r>
      <w:r w:rsidRPr="002A668C">
        <w:rPr>
          <w:rFonts w:ascii="Times New Roman" w:hAnsi="Times New Roman" w:cs="Times New Roman"/>
          <w:sz w:val="28"/>
          <w:szCs w:val="28"/>
        </w:rPr>
        <w:t xml:space="preserve"> </w:t>
      </w:r>
    </w:p>
    <w:p w:rsidR="00813E11" w:rsidRPr="002A668C" w:rsidRDefault="00813E11" w:rsidP="00813E11">
      <w:pPr>
        <w:pStyle w:val="a4"/>
        <w:numPr>
          <w:ilvl w:val="2"/>
          <w:numId w:val="1"/>
        </w:numPr>
        <w:rPr>
          <w:rFonts w:ascii="Times New Roman" w:hAnsi="Times New Roman" w:cs="Times New Roman"/>
          <w:sz w:val="28"/>
          <w:szCs w:val="28"/>
        </w:rPr>
      </w:pPr>
      <w:proofErr w:type="spellStart"/>
      <w:r w:rsidRPr="002A668C">
        <w:rPr>
          <w:rFonts w:ascii="Times New Roman" w:hAnsi="Times New Roman" w:cs="Times New Roman"/>
          <w:sz w:val="28"/>
          <w:szCs w:val="28"/>
        </w:rPr>
        <w:t>Генеральний</w:t>
      </w:r>
      <w:proofErr w:type="spellEnd"/>
      <w:r w:rsidRPr="002A668C">
        <w:rPr>
          <w:rFonts w:ascii="Times New Roman" w:hAnsi="Times New Roman" w:cs="Times New Roman"/>
          <w:sz w:val="28"/>
          <w:szCs w:val="28"/>
        </w:rPr>
        <w:t xml:space="preserve"> план</w:t>
      </w:r>
    </w:p>
    <w:p w:rsidR="00813E11" w:rsidRPr="002A668C" w:rsidRDefault="00813E11" w:rsidP="00D4318F">
      <w:pPr>
        <w:pStyle w:val="a4"/>
        <w:ind w:left="1800"/>
        <w:rPr>
          <w:rFonts w:ascii="Times New Roman" w:hAnsi="Times New Roman" w:cs="Times New Roman"/>
          <w:b/>
          <w:sz w:val="28"/>
          <w:szCs w:val="28"/>
          <w:lang w:val="uk-UA"/>
        </w:rPr>
      </w:pPr>
    </w:p>
    <w:p w:rsidR="00A70A96" w:rsidRPr="002A668C" w:rsidRDefault="00A70A96" w:rsidP="00E23E65">
      <w:pPr>
        <w:pStyle w:val="a3"/>
        <w:spacing w:before="0" w:beforeAutospacing="0" w:after="0" w:afterAutospacing="0"/>
        <w:jc w:val="both"/>
        <w:rPr>
          <w:b/>
          <w:sz w:val="28"/>
          <w:szCs w:val="28"/>
          <w:lang w:val="uk-UA"/>
        </w:rPr>
      </w:pPr>
    </w:p>
    <w:p w:rsidR="000F5CD6" w:rsidRPr="002A668C" w:rsidRDefault="00A70A96" w:rsidP="000F5CD6">
      <w:pPr>
        <w:pStyle w:val="a3"/>
        <w:numPr>
          <w:ilvl w:val="1"/>
          <w:numId w:val="1"/>
        </w:numPr>
        <w:spacing w:before="0" w:beforeAutospacing="0" w:after="0" w:afterAutospacing="0"/>
        <w:rPr>
          <w:rStyle w:val="google-src-text1"/>
          <w:b/>
          <w:vanish w:val="0"/>
          <w:sz w:val="28"/>
          <w:szCs w:val="28"/>
          <w:lang w:val="uk-UA"/>
        </w:rPr>
      </w:pPr>
      <w:r w:rsidRPr="002A668C">
        <w:rPr>
          <w:rStyle w:val="google-src-text1"/>
          <w:b/>
          <w:vanish w:val="0"/>
          <w:sz w:val="28"/>
          <w:szCs w:val="28"/>
          <w:lang w:val="uk-UA"/>
          <w:specVanish w:val="0"/>
        </w:rPr>
        <w:t>ОБ’ЄМНО-ПЛАНУВАЛЬНЕ РІШЕННЯ</w:t>
      </w:r>
    </w:p>
    <w:p w:rsidR="007A7BCB" w:rsidRPr="002A668C" w:rsidRDefault="007A7BCB" w:rsidP="007A7BCB">
      <w:pPr>
        <w:pStyle w:val="a4"/>
        <w:rPr>
          <w:rStyle w:val="google-src-text1"/>
          <w:rFonts w:ascii="Times New Roman" w:hAnsi="Times New Roman" w:cs="Times New Roman"/>
          <w:b/>
          <w:vanish w:val="0"/>
          <w:sz w:val="28"/>
          <w:szCs w:val="28"/>
          <w:lang w:val="uk-UA"/>
        </w:rPr>
      </w:pPr>
    </w:p>
    <w:p w:rsidR="00E61A49" w:rsidRPr="002A668C" w:rsidRDefault="007A7BCB" w:rsidP="00E61A49">
      <w:pPr>
        <w:pStyle w:val="a3"/>
        <w:numPr>
          <w:ilvl w:val="2"/>
          <w:numId w:val="1"/>
        </w:numPr>
        <w:spacing w:before="0" w:beforeAutospacing="0" w:after="0" w:afterAutospacing="0"/>
        <w:rPr>
          <w:rStyle w:val="google-src-text1"/>
          <w:vanish w:val="0"/>
          <w:sz w:val="28"/>
          <w:szCs w:val="28"/>
          <w:lang w:val="uk-UA"/>
        </w:rPr>
      </w:pPr>
      <w:r w:rsidRPr="002A668C">
        <w:rPr>
          <w:rStyle w:val="google-src-text1"/>
          <w:vanish w:val="0"/>
          <w:sz w:val="28"/>
          <w:szCs w:val="28"/>
          <w:lang w:val="uk-UA"/>
          <w:specVanish w:val="0"/>
        </w:rPr>
        <w:t xml:space="preserve">Концепція внутрішніх просторів </w:t>
      </w:r>
    </w:p>
    <w:p w:rsidR="00E61A49" w:rsidRPr="002A668C" w:rsidRDefault="00E61A49" w:rsidP="00E61A49">
      <w:pPr>
        <w:pStyle w:val="a3"/>
        <w:numPr>
          <w:ilvl w:val="2"/>
          <w:numId w:val="1"/>
        </w:numPr>
        <w:spacing w:before="0" w:beforeAutospacing="0" w:after="0" w:afterAutospacing="0"/>
        <w:rPr>
          <w:rStyle w:val="google-src-text1"/>
          <w:vanish w:val="0"/>
          <w:sz w:val="28"/>
          <w:szCs w:val="28"/>
          <w:lang w:val="uk-UA"/>
        </w:rPr>
      </w:pPr>
      <w:r w:rsidRPr="002A668C">
        <w:rPr>
          <w:rStyle w:val="google-src-text1"/>
          <w:vanish w:val="0"/>
          <w:sz w:val="28"/>
          <w:szCs w:val="28"/>
          <w:lang w:val="uk-UA"/>
          <w:specVanish w:val="0"/>
        </w:rPr>
        <w:t>Функціональна організація внутрішнього простору</w:t>
      </w:r>
    </w:p>
    <w:p w:rsidR="007A7BCB" w:rsidRPr="002A668C" w:rsidRDefault="007A7BCB" w:rsidP="00E61A49">
      <w:pPr>
        <w:pStyle w:val="a3"/>
        <w:spacing w:before="0" w:beforeAutospacing="0" w:after="0" w:afterAutospacing="0"/>
        <w:ind w:left="1800"/>
        <w:rPr>
          <w:rStyle w:val="google-src-text1"/>
          <w:vanish w:val="0"/>
          <w:sz w:val="28"/>
          <w:szCs w:val="28"/>
          <w:lang w:val="uk-UA"/>
        </w:rPr>
      </w:pPr>
    </w:p>
    <w:p w:rsidR="00271922" w:rsidRPr="002A668C" w:rsidRDefault="00271922" w:rsidP="00E23E65">
      <w:pPr>
        <w:pStyle w:val="a3"/>
        <w:spacing w:before="0" w:beforeAutospacing="0" w:after="0" w:afterAutospacing="0"/>
        <w:rPr>
          <w:rStyle w:val="google-src-text1"/>
          <w:b/>
          <w:vanish w:val="0"/>
          <w:sz w:val="28"/>
          <w:szCs w:val="28"/>
          <w:lang w:val="uk-UA"/>
        </w:rPr>
      </w:pPr>
    </w:p>
    <w:p w:rsidR="000F5CD6" w:rsidRPr="002A668C" w:rsidRDefault="00A70A96" w:rsidP="000F5CD6">
      <w:pPr>
        <w:pStyle w:val="a3"/>
        <w:numPr>
          <w:ilvl w:val="1"/>
          <w:numId w:val="1"/>
        </w:numPr>
        <w:spacing w:before="0" w:beforeAutospacing="0" w:after="0" w:afterAutospacing="0"/>
        <w:rPr>
          <w:rStyle w:val="google-src-text1"/>
          <w:b/>
          <w:vanish w:val="0"/>
          <w:sz w:val="28"/>
          <w:szCs w:val="28"/>
          <w:lang w:val="uk-UA"/>
        </w:rPr>
      </w:pPr>
      <w:r w:rsidRPr="002A668C">
        <w:rPr>
          <w:rStyle w:val="google-src-text1"/>
          <w:b/>
          <w:vanish w:val="0"/>
          <w:sz w:val="28"/>
          <w:szCs w:val="28"/>
          <w:lang w:val="uk-UA"/>
          <w:specVanish w:val="0"/>
        </w:rPr>
        <w:t>КОНСТРУКТИВНЕ РІШЕННЯ КОМПЛЕКСУ</w:t>
      </w:r>
    </w:p>
    <w:p w:rsidR="000F5CD6" w:rsidRPr="002A668C" w:rsidRDefault="00A70A96" w:rsidP="000F5CD6">
      <w:pPr>
        <w:pStyle w:val="a3"/>
        <w:spacing w:before="0" w:beforeAutospacing="0" w:after="0" w:afterAutospacing="0"/>
        <w:ind w:left="990"/>
        <w:rPr>
          <w:rStyle w:val="google-src-text1"/>
          <w:b/>
          <w:vanish w:val="0"/>
          <w:sz w:val="28"/>
          <w:szCs w:val="28"/>
          <w:lang w:val="uk-UA"/>
        </w:rPr>
      </w:pPr>
      <w:r w:rsidRPr="002A668C">
        <w:rPr>
          <w:rStyle w:val="google-src-text1"/>
          <w:b/>
          <w:vanish w:val="0"/>
          <w:sz w:val="28"/>
          <w:szCs w:val="28"/>
          <w:lang w:val="uk-UA"/>
          <w:specVanish w:val="0"/>
        </w:rPr>
        <w:t>ВИСНОВОК</w:t>
      </w:r>
    </w:p>
    <w:p w:rsidR="007E198A" w:rsidRPr="002A668C" w:rsidRDefault="007E198A" w:rsidP="000F5CD6">
      <w:pPr>
        <w:pStyle w:val="a3"/>
        <w:spacing w:before="0" w:beforeAutospacing="0" w:after="0" w:afterAutospacing="0"/>
        <w:ind w:left="990"/>
        <w:rPr>
          <w:rStyle w:val="google-src-text1"/>
          <w:b/>
          <w:vanish w:val="0"/>
          <w:sz w:val="28"/>
          <w:szCs w:val="28"/>
          <w:lang w:val="uk-UA"/>
        </w:rPr>
      </w:pPr>
    </w:p>
    <w:p w:rsidR="007E198A" w:rsidRPr="002A668C" w:rsidRDefault="007E198A" w:rsidP="007E198A">
      <w:pPr>
        <w:spacing w:after="30"/>
        <w:ind w:firstLine="1134"/>
        <w:jc w:val="both"/>
        <w:rPr>
          <w:rFonts w:ascii="Times New Roman" w:hAnsi="Times New Roman" w:cs="Times New Roman"/>
          <w:sz w:val="28"/>
          <w:szCs w:val="28"/>
          <w:lang w:val="ru-RU"/>
        </w:rPr>
      </w:pPr>
      <w:r w:rsidRPr="002A668C">
        <w:rPr>
          <w:rFonts w:ascii="Times New Roman" w:hAnsi="Times New Roman" w:cs="Times New Roman"/>
          <w:sz w:val="28"/>
          <w:szCs w:val="28"/>
          <w:lang w:val="ru-RU"/>
        </w:rPr>
        <w:t>1.4.1   А</w:t>
      </w:r>
      <w:r w:rsidRPr="002A668C">
        <w:rPr>
          <w:rFonts w:ascii="Times New Roman" w:hAnsi="Times New Roman" w:cs="Times New Roman"/>
          <w:sz w:val="28"/>
          <w:szCs w:val="28"/>
        </w:rPr>
        <w:t>рхітектурно-планувальне рішення</w:t>
      </w:r>
    </w:p>
    <w:p w:rsidR="007E198A" w:rsidRPr="002A668C" w:rsidRDefault="007E198A" w:rsidP="007E198A">
      <w:pPr>
        <w:spacing w:after="30"/>
        <w:ind w:firstLine="1134"/>
        <w:jc w:val="both"/>
        <w:rPr>
          <w:rFonts w:ascii="Times New Roman" w:hAnsi="Times New Roman" w:cs="Times New Roman"/>
          <w:sz w:val="28"/>
          <w:szCs w:val="28"/>
          <w:lang w:val="ru-RU"/>
        </w:rPr>
      </w:pPr>
      <w:r w:rsidRPr="002A668C">
        <w:rPr>
          <w:rFonts w:ascii="Times New Roman" w:hAnsi="Times New Roman" w:cs="Times New Roman"/>
          <w:sz w:val="28"/>
          <w:szCs w:val="28"/>
          <w:lang w:val="ru-RU"/>
        </w:rPr>
        <w:t xml:space="preserve">1.4.2 </w:t>
      </w:r>
      <w:r w:rsidRPr="002A668C">
        <w:rPr>
          <w:rFonts w:ascii="Times New Roman" w:hAnsi="Times New Roman" w:cs="Times New Roman"/>
          <w:sz w:val="28"/>
          <w:szCs w:val="28"/>
        </w:rPr>
        <w:t xml:space="preserve">  </w:t>
      </w:r>
      <w:r w:rsidRPr="002A668C">
        <w:rPr>
          <w:rFonts w:ascii="Times New Roman" w:hAnsi="Times New Roman" w:cs="Times New Roman"/>
          <w:sz w:val="28"/>
          <w:szCs w:val="28"/>
          <w:lang w:val="ru-RU"/>
        </w:rPr>
        <w:t>К</w:t>
      </w:r>
      <w:r w:rsidRPr="002A668C">
        <w:rPr>
          <w:rFonts w:ascii="Times New Roman" w:hAnsi="Times New Roman" w:cs="Times New Roman"/>
          <w:sz w:val="28"/>
          <w:szCs w:val="28"/>
        </w:rPr>
        <w:t>онструктивне рішення</w:t>
      </w:r>
    </w:p>
    <w:p w:rsidR="007E198A" w:rsidRPr="002A668C" w:rsidRDefault="007E198A" w:rsidP="007E198A">
      <w:pPr>
        <w:spacing w:after="30"/>
        <w:ind w:firstLine="1134"/>
        <w:jc w:val="both"/>
        <w:rPr>
          <w:rFonts w:ascii="Times New Roman" w:hAnsi="Times New Roman" w:cs="Times New Roman"/>
          <w:sz w:val="28"/>
          <w:szCs w:val="28"/>
        </w:rPr>
      </w:pPr>
      <w:r w:rsidRPr="002A668C">
        <w:rPr>
          <w:rFonts w:ascii="Times New Roman" w:hAnsi="Times New Roman" w:cs="Times New Roman"/>
          <w:sz w:val="28"/>
          <w:szCs w:val="28"/>
          <w:lang w:val="ru-RU"/>
        </w:rPr>
        <w:t xml:space="preserve">1.4.3  </w:t>
      </w:r>
      <w:r w:rsidRPr="002A668C">
        <w:rPr>
          <w:rFonts w:ascii="Times New Roman" w:hAnsi="Times New Roman" w:cs="Times New Roman"/>
          <w:sz w:val="28"/>
          <w:szCs w:val="28"/>
        </w:rPr>
        <w:t xml:space="preserve"> </w:t>
      </w:r>
      <w:r w:rsidRPr="002A668C">
        <w:rPr>
          <w:rFonts w:ascii="Times New Roman" w:hAnsi="Times New Roman" w:cs="Times New Roman"/>
          <w:sz w:val="28"/>
          <w:szCs w:val="28"/>
          <w:lang w:val="ru-RU"/>
        </w:rPr>
        <w:t>Х</w:t>
      </w:r>
      <w:r w:rsidRPr="002A668C">
        <w:rPr>
          <w:rFonts w:ascii="Times New Roman" w:hAnsi="Times New Roman" w:cs="Times New Roman"/>
          <w:sz w:val="28"/>
          <w:szCs w:val="28"/>
        </w:rPr>
        <w:t>арактеристика конструктивних елементів.</w:t>
      </w:r>
    </w:p>
    <w:p w:rsidR="007E198A" w:rsidRPr="002A668C" w:rsidRDefault="007E198A" w:rsidP="007E198A">
      <w:pPr>
        <w:spacing w:after="30"/>
        <w:ind w:firstLine="709"/>
        <w:rPr>
          <w:rFonts w:ascii="Times New Roman" w:hAnsi="Times New Roman" w:cs="Times New Roman"/>
          <w:sz w:val="32"/>
          <w:szCs w:val="32"/>
          <w:u w:val="single"/>
        </w:rPr>
      </w:pPr>
    </w:p>
    <w:p w:rsidR="00E23E65" w:rsidRPr="002A668C" w:rsidRDefault="00E23E65" w:rsidP="000F5CD6">
      <w:pPr>
        <w:pStyle w:val="a3"/>
        <w:spacing w:before="0" w:beforeAutospacing="0" w:after="0" w:afterAutospacing="0"/>
        <w:ind w:left="990"/>
        <w:rPr>
          <w:rStyle w:val="google-src-text1"/>
          <w:b/>
          <w:vanish w:val="0"/>
          <w:sz w:val="28"/>
          <w:szCs w:val="28"/>
          <w:lang w:val="uk-UA"/>
        </w:rPr>
      </w:pPr>
    </w:p>
    <w:p w:rsidR="000F5CD6" w:rsidRPr="002A668C" w:rsidRDefault="000F5CD6" w:rsidP="000F5CD6">
      <w:pPr>
        <w:pStyle w:val="a3"/>
        <w:spacing w:before="0" w:beforeAutospacing="0" w:after="0" w:afterAutospacing="0"/>
        <w:ind w:left="990"/>
        <w:rPr>
          <w:rStyle w:val="google-src-text1"/>
          <w:b/>
          <w:vanish w:val="0"/>
          <w:sz w:val="28"/>
          <w:szCs w:val="28"/>
          <w:lang w:val="uk-UA"/>
        </w:rPr>
      </w:pPr>
    </w:p>
    <w:p w:rsidR="00E23E65" w:rsidRPr="002A668C" w:rsidRDefault="00E23E65" w:rsidP="00E23E65">
      <w:pPr>
        <w:pStyle w:val="a3"/>
        <w:numPr>
          <w:ilvl w:val="1"/>
          <w:numId w:val="1"/>
        </w:numPr>
        <w:spacing w:before="0" w:beforeAutospacing="0" w:after="0" w:afterAutospacing="0"/>
        <w:rPr>
          <w:b/>
          <w:sz w:val="28"/>
          <w:szCs w:val="28"/>
          <w:lang w:val="uk-UA"/>
        </w:rPr>
      </w:pPr>
      <w:proofErr w:type="spellStart"/>
      <w:r w:rsidRPr="002A668C">
        <w:rPr>
          <w:b/>
          <w:sz w:val="28"/>
          <w:szCs w:val="28"/>
        </w:rPr>
        <w:t>ІНЖЕНЕРНЕ</w:t>
      </w:r>
      <w:proofErr w:type="spellEnd"/>
      <w:r w:rsidRPr="002A668C">
        <w:rPr>
          <w:b/>
          <w:sz w:val="28"/>
          <w:szCs w:val="28"/>
        </w:rPr>
        <w:t xml:space="preserve"> </w:t>
      </w:r>
      <w:proofErr w:type="spellStart"/>
      <w:r w:rsidRPr="002A668C">
        <w:rPr>
          <w:b/>
          <w:sz w:val="28"/>
          <w:szCs w:val="28"/>
        </w:rPr>
        <w:t>ОБЛАДНАННЯ</w:t>
      </w:r>
      <w:proofErr w:type="spellEnd"/>
    </w:p>
    <w:p w:rsidR="00E23E65" w:rsidRPr="002A668C" w:rsidRDefault="00E23E65" w:rsidP="00E23E65">
      <w:pPr>
        <w:pStyle w:val="a3"/>
        <w:spacing w:before="0" w:beforeAutospacing="0" w:after="0" w:afterAutospacing="0"/>
        <w:ind w:left="1160"/>
        <w:rPr>
          <w:b/>
          <w:sz w:val="28"/>
          <w:szCs w:val="28"/>
          <w:lang w:val="uk-UA"/>
        </w:rPr>
      </w:pPr>
    </w:p>
    <w:p w:rsidR="00E23E65" w:rsidRPr="002A668C" w:rsidRDefault="00E23E65" w:rsidP="00E23E65">
      <w:pPr>
        <w:pStyle w:val="a4"/>
        <w:numPr>
          <w:ilvl w:val="2"/>
          <w:numId w:val="1"/>
        </w:numPr>
        <w:rPr>
          <w:rFonts w:ascii="Times New Roman" w:hAnsi="Times New Roman" w:cs="Times New Roman"/>
          <w:sz w:val="28"/>
          <w:szCs w:val="28"/>
          <w:lang w:val="uk-UA"/>
        </w:rPr>
      </w:pPr>
      <w:r w:rsidRPr="002A668C">
        <w:rPr>
          <w:rFonts w:ascii="Times New Roman" w:hAnsi="Times New Roman" w:cs="Times New Roman"/>
          <w:sz w:val="28"/>
          <w:szCs w:val="28"/>
          <w:lang w:val="uk-UA"/>
        </w:rPr>
        <w:t xml:space="preserve">Водопостачання і каналізація </w:t>
      </w:r>
    </w:p>
    <w:p w:rsidR="00E23E65" w:rsidRPr="002A668C" w:rsidRDefault="00E23E65" w:rsidP="00E23E65">
      <w:pPr>
        <w:pStyle w:val="a4"/>
        <w:numPr>
          <w:ilvl w:val="2"/>
          <w:numId w:val="1"/>
        </w:numPr>
        <w:rPr>
          <w:rFonts w:ascii="Times New Roman" w:hAnsi="Times New Roman" w:cs="Times New Roman"/>
          <w:sz w:val="28"/>
          <w:szCs w:val="28"/>
          <w:lang w:val="uk-UA"/>
        </w:rPr>
      </w:pPr>
      <w:r w:rsidRPr="002A668C">
        <w:rPr>
          <w:rFonts w:ascii="Times New Roman" w:hAnsi="Times New Roman" w:cs="Times New Roman"/>
          <w:sz w:val="28"/>
          <w:szCs w:val="28"/>
          <w:lang w:val="uk-UA"/>
        </w:rPr>
        <w:t>Опалення, вентиляція і кондиціонування</w:t>
      </w:r>
    </w:p>
    <w:p w:rsidR="00E23E65" w:rsidRPr="002A668C" w:rsidRDefault="00E23E65" w:rsidP="00E23E65">
      <w:pPr>
        <w:pStyle w:val="a4"/>
        <w:numPr>
          <w:ilvl w:val="2"/>
          <w:numId w:val="1"/>
        </w:numPr>
        <w:rPr>
          <w:rFonts w:ascii="Times New Roman" w:hAnsi="Times New Roman" w:cs="Times New Roman"/>
          <w:sz w:val="28"/>
          <w:szCs w:val="28"/>
          <w:lang w:val="uk-UA"/>
        </w:rPr>
      </w:pPr>
      <w:proofErr w:type="spellStart"/>
      <w:r w:rsidRPr="002A668C">
        <w:rPr>
          <w:rFonts w:ascii="Times New Roman" w:hAnsi="Times New Roman" w:cs="Times New Roman"/>
          <w:sz w:val="28"/>
          <w:szCs w:val="28"/>
        </w:rPr>
        <w:t>Електропостачання</w:t>
      </w:r>
      <w:proofErr w:type="spellEnd"/>
      <w:r w:rsidRPr="002A668C">
        <w:rPr>
          <w:rFonts w:ascii="Times New Roman" w:hAnsi="Times New Roman" w:cs="Times New Roman"/>
          <w:sz w:val="28"/>
          <w:szCs w:val="28"/>
        </w:rPr>
        <w:t xml:space="preserve"> та </w:t>
      </w:r>
      <w:proofErr w:type="spellStart"/>
      <w:r w:rsidRPr="002A668C">
        <w:rPr>
          <w:rFonts w:ascii="Times New Roman" w:hAnsi="Times New Roman" w:cs="Times New Roman"/>
          <w:sz w:val="28"/>
          <w:szCs w:val="28"/>
        </w:rPr>
        <w:t>електрообладнання</w:t>
      </w:r>
      <w:proofErr w:type="spellEnd"/>
    </w:p>
    <w:p w:rsidR="00E23E65" w:rsidRPr="002A668C" w:rsidRDefault="00E23E65" w:rsidP="00E23E65">
      <w:pPr>
        <w:pStyle w:val="a4"/>
        <w:numPr>
          <w:ilvl w:val="2"/>
          <w:numId w:val="1"/>
        </w:numPr>
        <w:rPr>
          <w:rFonts w:ascii="Times New Roman" w:hAnsi="Times New Roman" w:cs="Times New Roman"/>
          <w:sz w:val="28"/>
          <w:szCs w:val="28"/>
          <w:lang w:val="uk-UA"/>
        </w:rPr>
      </w:pPr>
      <w:proofErr w:type="spellStart"/>
      <w:r w:rsidRPr="002A668C">
        <w:rPr>
          <w:rFonts w:ascii="Times New Roman" w:hAnsi="Times New Roman" w:cs="Times New Roman"/>
          <w:sz w:val="28"/>
          <w:szCs w:val="28"/>
        </w:rPr>
        <w:t>Ліфти</w:t>
      </w:r>
      <w:proofErr w:type="spellEnd"/>
      <w:r w:rsidRPr="002A668C">
        <w:rPr>
          <w:rFonts w:ascii="Times New Roman" w:hAnsi="Times New Roman" w:cs="Times New Roman"/>
          <w:sz w:val="28"/>
          <w:szCs w:val="28"/>
        </w:rPr>
        <w:t xml:space="preserve"> </w:t>
      </w:r>
    </w:p>
    <w:p w:rsidR="00E23E65" w:rsidRPr="002A668C" w:rsidRDefault="00E23E65" w:rsidP="00E23E65">
      <w:pPr>
        <w:ind w:firstLine="567"/>
        <w:rPr>
          <w:rFonts w:ascii="Times New Roman" w:hAnsi="Times New Roman" w:cs="Times New Roman"/>
          <w:b/>
        </w:rPr>
      </w:pPr>
    </w:p>
    <w:p w:rsidR="00821E11" w:rsidRPr="002A668C" w:rsidRDefault="00821E11" w:rsidP="00E23E65">
      <w:pPr>
        <w:ind w:firstLine="567"/>
        <w:rPr>
          <w:rFonts w:ascii="Times New Roman" w:hAnsi="Times New Roman" w:cs="Times New Roman"/>
          <w:b/>
        </w:rPr>
      </w:pPr>
    </w:p>
    <w:p w:rsidR="00E23E65" w:rsidRPr="002A668C" w:rsidRDefault="00E23E65" w:rsidP="00E23E65">
      <w:pPr>
        <w:pStyle w:val="a4"/>
        <w:ind w:left="450" w:firstLine="684"/>
        <w:rPr>
          <w:rFonts w:ascii="Times New Roman" w:hAnsi="Times New Roman" w:cs="Times New Roman"/>
          <w:b/>
          <w:lang w:val="uk-UA"/>
        </w:rPr>
      </w:pPr>
    </w:p>
    <w:p w:rsidR="0067125B" w:rsidRPr="002A668C" w:rsidRDefault="0067125B" w:rsidP="00E23E65">
      <w:pPr>
        <w:pStyle w:val="a4"/>
        <w:ind w:left="450" w:firstLine="684"/>
        <w:rPr>
          <w:rFonts w:ascii="Times New Roman" w:hAnsi="Times New Roman" w:cs="Times New Roman"/>
          <w:b/>
          <w:lang w:val="uk-UA"/>
        </w:rPr>
      </w:pPr>
    </w:p>
    <w:p w:rsidR="0067125B" w:rsidRPr="002A668C" w:rsidRDefault="0067125B" w:rsidP="00E23E65">
      <w:pPr>
        <w:pStyle w:val="a4"/>
        <w:ind w:left="450" w:firstLine="684"/>
        <w:rPr>
          <w:rFonts w:ascii="Times New Roman" w:hAnsi="Times New Roman" w:cs="Times New Roman"/>
          <w:b/>
          <w:lang w:val="uk-UA"/>
        </w:rPr>
      </w:pPr>
    </w:p>
    <w:p w:rsidR="0067125B" w:rsidRPr="002A668C" w:rsidRDefault="0067125B" w:rsidP="00E23E65">
      <w:pPr>
        <w:pStyle w:val="a4"/>
        <w:ind w:left="450" w:firstLine="684"/>
        <w:rPr>
          <w:rFonts w:ascii="Times New Roman" w:hAnsi="Times New Roman" w:cs="Times New Roman"/>
          <w:b/>
          <w:lang w:val="uk-UA"/>
        </w:rPr>
      </w:pPr>
    </w:p>
    <w:p w:rsidR="00DE12DA" w:rsidRPr="002A668C" w:rsidRDefault="00DE12DA" w:rsidP="00E23E65">
      <w:pPr>
        <w:pStyle w:val="a4"/>
        <w:ind w:left="450" w:firstLine="684"/>
        <w:rPr>
          <w:rFonts w:ascii="Times New Roman" w:hAnsi="Times New Roman" w:cs="Times New Roman"/>
          <w:b/>
          <w:lang w:val="uk-UA"/>
        </w:rPr>
      </w:pPr>
    </w:p>
    <w:p w:rsidR="00586D58" w:rsidRPr="002A668C" w:rsidRDefault="00586D58" w:rsidP="007E198A">
      <w:pPr>
        <w:pStyle w:val="a3"/>
        <w:spacing w:before="0" w:beforeAutospacing="0" w:after="0" w:afterAutospacing="0"/>
        <w:rPr>
          <w:rStyle w:val="google-src-text1"/>
          <w:b/>
          <w:vanish w:val="0"/>
          <w:sz w:val="28"/>
          <w:szCs w:val="28"/>
          <w:lang w:val="uk-UA"/>
        </w:rPr>
      </w:pPr>
    </w:p>
    <w:p w:rsidR="00A70A96" w:rsidRPr="002A668C" w:rsidRDefault="00A70A96" w:rsidP="00C731FF">
      <w:pPr>
        <w:pStyle w:val="a3"/>
        <w:numPr>
          <w:ilvl w:val="1"/>
          <w:numId w:val="2"/>
        </w:numPr>
        <w:spacing w:before="0" w:beforeAutospacing="0" w:after="0" w:afterAutospacing="0"/>
        <w:jc w:val="both"/>
        <w:rPr>
          <w:b/>
          <w:sz w:val="28"/>
          <w:szCs w:val="28"/>
          <w:lang w:val="uk-UA"/>
        </w:rPr>
      </w:pPr>
      <w:r w:rsidRPr="002A668C">
        <w:rPr>
          <w:b/>
          <w:sz w:val="28"/>
          <w:szCs w:val="28"/>
          <w:lang w:val="uk-UA"/>
        </w:rPr>
        <w:t xml:space="preserve"> МІСТОБУДІВНІ ОСОБЛИВОСТІ ПРОЕКТУВАННЯ</w:t>
      </w:r>
    </w:p>
    <w:p w:rsidR="00586D58" w:rsidRPr="002A668C" w:rsidRDefault="00586D58" w:rsidP="000F5CD6">
      <w:pPr>
        <w:pStyle w:val="a3"/>
        <w:spacing w:before="0" w:beforeAutospacing="0" w:after="0" w:afterAutospacing="0"/>
        <w:ind w:left="990"/>
        <w:rPr>
          <w:rStyle w:val="google-src-text1"/>
          <w:b/>
          <w:vanish w:val="0"/>
          <w:sz w:val="28"/>
          <w:szCs w:val="28"/>
          <w:lang w:val="uk-UA"/>
        </w:rPr>
      </w:pPr>
    </w:p>
    <w:p w:rsidR="000617E4" w:rsidRPr="002A668C" w:rsidRDefault="00A70A96" w:rsidP="000617E4">
      <w:pPr>
        <w:ind w:firstLine="567"/>
        <w:jc w:val="both"/>
        <w:rPr>
          <w:rFonts w:ascii="Times New Roman" w:hAnsi="Times New Roman" w:cs="Times New Roman"/>
          <w:sz w:val="28"/>
          <w:szCs w:val="28"/>
        </w:rPr>
      </w:pPr>
      <w:r w:rsidRPr="002A668C">
        <w:rPr>
          <w:rFonts w:ascii="Times New Roman" w:hAnsi="Times New Roman" w:cs="Times New Roman"/>
          <w:sz w:val="28"/>
          <w:szCs w:val="28"/>
        </w:rPr>
        <w:t xml:space="preserve">Розміщення </w:t>
      </w:r>
      <w:r w:rsidR="00291F52">
        <w:rPr>
          <w:rFonts w:ascii="Times New Roman" w:hAnsi="Times New Roman" w:cs="Times New Roman"/>
          <w:sz w:val="28"/>
          <w:szCs w:val="28"/>
        </w:rPr>
        <w:t>громадськ</w:t>
      </w:r>
      <w:r w:rsidR="0067125B" w:rsidRPr="002A668C">
        <w:rPr>
          <w:rFonts w:ascii="Times New Roman" w:hAnsi="Times New Roman" w:cs="Times New Roman"/>
          <w:sz w:val="28"/>
          <w:szCs w:val="28"/>
        </w:rPr>
        <w:t>ого будинку</w:t>
      </w:r>
      <w:r w:rsidRPr="002A668C">
        <w:rPr>
          <w:rFonts w:ascii="Times New Roman" w:hAnsi="Times New Roman" w:cs="Times New Roman"/>
          <w:sz w:val="28"/>
          <w:szCs w:val="28"/>
        </w:rPr>
        <w:t>, його місткість і тип передбачено, керуючись перспективними схемами розвитку генерального плану району з урахуванням як нового будівництва, так і реконструкції підприємств, що діють, з можливою зміною їх спеціалізації, виходячи з інвестиційних переваг замовників та недопущення створення негативних факторів впливу на умови проживання населення, оточуюче середовище.</w:t>
      </w:r>
    </w:p>
    <w:p w:rsidR="00A4580C" w:rsidRPr="002A668C" w:rsidRDefault="000617E4" w:rsidP="000617E4">
      <w:pPr>
        <w:rPr>
          <w:rFonts w:ascii="Times New Roman" w:hAnsi="Times New Roman" w:cs="Times New Roman"/>
          <w:sz w:val="28"/>
          <w:szCs w:val="28"/>
        </w:rPr>
      </w:pPr>
      <w:r w:rsidRPr="000617E4">
        <w:rPr>
          <w:rFonts w:ascii="Times New Roman" w:hAnsi="Times New Roman" w:cs="Times New Roman"/>
          <w:noProof/>
          <w:sz w:val="28"/>
          <w:szCs w:val="28"/>
          <w:lang w:val="ru-RU" w:eastAsia="ru-RU"/>
        </w:rPr>
        <mc:AlternateContent>
          <mc:Choice Requires="wps">
            <w:drawing>
              <wp:anchor distT="0" distB="0" distL="114300" distR="114300" simplePos="0" relativeHeight="251707392" behindDoc="0" locked="0" layoutInCell="1" allowOverlap="1" wp14:anchorId="743272B9" wp14:editId="027C7F0C">
                <wp:simplePos x="0" y="0"/>
                <wp:positionH relativeFrom="column">
                  <wp:posOffset>4393482</wp:posOffset>
                </wp:positionH>
                <wp:positionV relativeFrom="paragraph">
                  <wp:posOffset>747155</wp:posOffset>
                </wp:positionV>
                <wp:extent cx="1833760" cy="250130"/>
                <wp:effectExtent l="0" t="0" r="14605" b="17145"/>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3760" cy="250130"/>
                        </a:xfrm>
                        <a:prstGeom prst="rect">
                          <a:avLst/>
                        </a:prstGeom>
                        <a:solidFill>
                          <a:srgbClr val="FFFFFF"/>
                        </a:solidFill>
                        <a:ln w="9525">
                          <a:solidFill>
                            <a:srgbClr val="000000"/>
                          </a:solidFill>
                          <a:miter lim="800000"/>
                          <a:headEnd/>
                          <a:tailEnd/>
                        </a:ln>
                      </wps:spPr>
                      <wps:txbx>
                        <w:txbxContent>
                          <w:p w:rsidR="001A083B" w:rsidRPr="000617E4" w:rsidRDefault="001A083B">
                            <w:pPr>
                              <w:rPr>
                                <w:rFonts w:ascii="Times New Roman" w:hAnsi="Times New Roman" w:cs="Times New Roman"/>
                                <w:b/>
                              </w:rPr>
                            </w:pPr>
                            <w:r w:rsidRPr="000617E4">
                              <w:rPr>
                                <w:rFonts w:ascii="Times New Roman" w:hAnsi="Times New Roman" w:cs="Times New Roman"/>
                                <w:b/>
                              </w:rPr>
                              <w:t>ОБРАНА ДІЛЯНКА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43272B9" id="_x0000_t202" coordsize="21600,21600" o:spt="202" path="m,l,21600r21600,l21600,xe">
                <v:stroke joinstyle="miter"/>
                <v:path gradientshapeok="t" o:connecttype="rect"/>
              </v:shapetype>
              <v:shape id="Надпись 2" o:spid="_x0000_s1026" type="#_x0000_t202" style="position:absolute;margin-left:345.95pt;margin-top:58.85pt;width:144.4pt;height:19.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">
                <v:textbox>
                  <w:txbxContent>
                    <w:p w:rsidR="001A083B" w:rsidRPr="000617E4" w:rsidRDefault="001A083B">
                      <w:pPr>
                        <w:rPr>
                          <w:rFonts w:ascii="Times New Roman" w:hAnsi="Times New Roman" w:cs="Times New Roman"/>
                          <w:b/>
                        </w:rPr>
                      </w:pPr>
                      <w:r w:rsidRPr="000617E4">
                        <w:rPr>
                          <w:rFonts w:ascii="Times New Roman" w:hAnsi="Times New Roman" w:cs="Times New Roman"/>
                          <w:b/>
                        </w:rPr>
                        <w:t>ОБРАНА ДІЛЯНКА</w:t>
                      </w:r>
                    </w:p>
                  </w:txbxContent>
                </v:textbox>
              </v:shape>
            </w:pict>
          </mc:Fallback>
        </mc:AlternateContent>
      </w:r>
      <w:r>
        <w:rPr>
          <w:rFonts w:ascii="Times New Roman" w:hAnsi="Times New Roman" w:cs="Times New Roman"/>
          <w:noProof/>
          <w:sz w:val="28"/>
          <w:szCs w:val="28"/>
          <w:lang w:val="ru-RU" w:eastAsia="ru-RU"/>
        </w:rPr>
        <w:drawing>
          <wp:inline distT="0" distB="0" distL="0" distR="0" wp14:anchorId="0D051B27" wp14:editId="1D674978">
            <wp:extent cx="4080294" cy="4373593"/>
            <wp:effectExtent l="0" t="0" r="0" b="8255"/>
            <wp:docPr id="3" name="Рисунок 3" descr="C:\Users\Admin\Desktop\обрана ділян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обрана ділянка2.png"/>
                    <pic:cNvPicPr>
                      <a:picLocks noChangeAspect="1" noChangeArrowheads="1"/>
                    </pic:cNvPicPr>
                  </pic:nvPicPr>
                  <pic:blipFill rotWithShape="1">
                    <a:blip r:embed="rId12">
                      <a:extLst>
                        <a:ext uri="{28A0092B-C50C-407E-A947-70E740481C1C}">
                          <a14:useLocalDpi xmlns:a14="http://schemas.microsoft.com/office/drawing/2010/main" val="0"/>
                        </a:ext>
                      </a:extLst>
                    </a:blip>
                    <a:srcRect r="39961"/>
                    <a:stretch/>
                  </pic:blipFill>
                  <pic:spPr bwMode="auto">
                    <a:xfrm>
                      <a:off x="0" y="0"/>
                      <a:ext cx="4083196" cy="4376704"/>
                    </a:xfrm>
                    <a:prstGeom prst="rect">
                      <a:avLst/>
                    </a:prstGeom>
                    <a:noFill/>
                    <a:ln>
                      <a:noFill/>
                    </a:ln>
                    <a:extLst>
                      <a:ext uri="{53640926-AAD7-44D8-BBD7-CCE9431645EC}">
                        <a14:shadowObscured xmlns:a14="http://schemas.microsoft.com/office/drawing/2010/main"/>
                      </a:ext>
                    </a:extLst>
                  </pic:spPr>
                </pic:pic>
              </a:graphicData>
            </a:graphic>
          </wp:inline>
        </w:drawing>
      </w:r>
      <w:r w:rsidR="000F0C1E">
        <w:rPr>
          <w:rFonts w:ascii="Times New Roman" w:hAnsi="Times New Roman" w:cs="Times New Roman"/>
          <w:noProof/>
          <w:sz w:val="28"/>
          <w:szCs w:val="28"/>
          <w:lang w:val="ru-RU" w:eastAsia="ru-RU"/>
        </w:rPr>
        <mc:AlternateContent>
          <mc:Choice Requires="wps">
            <w:drawing>
              <wp:anchor distT="0" distB="0" distL="114300" distR="114300" simplePos="0" relativeHeight="251705344" behindDoc="0" locked="0" layoutInCell="1" allowOverlap="1" wp14:anchorId="1868537C" wp14:editId="586FCF78">
                <wp:simplePos x="0" y="0"/>
                <wp:positionH relativeFrom="column">
                  <wp:posOffset>1986711</wp:posOffset>
                </wp:positionH>
                <wp:positionV relativeFrom="paragraph">
                  <wp:posOffset>971442</wp:posOffset>
                </wp:positionV>
                <wp:extent cx="4240962" cy="0"/>
                <wp:effectExtent l="0" t="0" r="26670" b="19050"/>
                <wp:wrapNone/>
                <wp:docPr id="6" name="Прямая соединительная линия 6"/>
                <wp:cNvGraphicFramePr/>
                <a:graphic xmlns:a="http://schemas.openxmlformats.org/drawingml/2006/main">
                  <a:graphicData uri="http://schemas.microsoft.com/office/word/2010/wordprocessingShape">
                    <wps:wsp>
                      <wps:cNvCnPr/>
                      <wps:spPr>
                        <a:xfrm>
                          <a:off x="0" y="0"/>
                          <a:ext cx="4240962"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6"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45pt,76.5pt" to="490.4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" strokecolor="black [3213]"/>
            </w:pict>
          </mc:Fallback>
        </mc:AlternateContent>
      </w:r>
      <w:r w:rsidR="000F0C1E">
        <w:rPr>
          <w:rFonts w:ascii="Times New Roman" w:hAnsi="Times New Roman" w:cs="Times New Roman"/>
          <w:noProof/>
          <w:sz w:val="28"/>
          <w:szCs w:val="28"/>
          <w:lang w:val="ru-RU" w:eastAsia="ru-RU"/>
        </w:rPr>
        <mc:AlternateContent>
          <mc:Choice Requires="wps">
            <w:drawing>
              <wp:anchor distT="0" distB="0" distL="114300" distR="114300" simplePos="0" relativeHeight="251704320" behindDoc="0" locked="0" layoutInCell="1" allowOverlap="1" wp14:anchorId="1203AFD6" wp14:editId="7C0ABA73">
                <wp:simplePos x="0" y="0"/>
                <wp:positionH relativeFrom="column">
                  <wp:posOffset>1943579</wp:posOffset>
                </wp:positionH>
                <wp:positionV relativeFrom="paragraph">
                  <wp:posOffset>1023201</wp:posOffset>
                </wp:positionV>
                <wp:extent cx="4284729" cy="0"/>
                <wp:effectExtent l="38100" t="57150" r="40005" b="57150"/>
                <wp:wrapNone/>
                <wp:docPr id="5" name="Прямая соединительная линия 5"/>
                <wp:cNvGraphicFramePr/>
                <a:graphic xmlns:a="http://schemas.openxmlformats.org/drawingml/2006/main">
                  <a:graphicData uri="http://schemas.microsoft.com/office/word/2010/wordprocessingShape">
                    <wps:wsp>
                      <wps:cNvCnPr/>
                      <wps:spPr>
                        <a:xfrm>
                          <a:off x="0" y="0"/>
                          <a:ext cx="4284729" cy="0"/>
                        </a:xfrm>
                        <a:prstGeom prst="line">
                          <a:avLst/>
                        </a:prstGeom>
                        <a:ln w="12700">
                          <a:solidFill>
                            <a:srgbClr val="FF0000"/>
                          </a:solidFill>
                        </a:ln>
                        <a:scene3d>
                          <a:camera prst="orthographicFront"/>
                          <a:lightRig rig="threePt" dir="t"/>
                        </a:scene3d>
                        <a:sp3d>
                          <a:bevelT/>
                        </a:sp3d>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5" o:spid="_x0000_s1026" style="position:absolute;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3.05pt,80.55pt" to="490.45pt,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" strokecolor="red" strokeweight="1pt"/>
            </w:pict>
          </mc:Fallback>
        </mc:AlternateContent>
      </w:r>
      <w:r w:rsidR="000F0C1E">
        <w:rPr>
          <w:rFonts w:ascii="Times New Roman" w:hAnsi="Times New Roman" w:cs="Times New Roman"/>
          <w:noProof/>
          <w:sz w:val="28"/>
          <w:szCs w:val="28"/>
          <w:lang w:val="ru-RU" w:eastAsia="ru-RU"/>
        </w:rPr>
        <mc:AlternateContent>
          <mc:Choice Requires="wps">
            <w:drawing>
              <wp:anchor distT="0" distB="0" distL="114300" distR="114300" simplePos="0" relativeHeight="251703296" behindDoc="0" locked="0" layoutInCell="1" allowOverlap="1" wp14:anchorId="0B7FBCC9" wp14:editId="39B9B2AF">
                <wp:simplePos x="0" y="0"/>
                <wp:positionH relativeFrom="column">
                  <wp:posOffset>1763759</wp:posOffset>
                </wp:positionH>
                <wp:positionV relativeFrom="paragraph">
                  <wp:posOffset>900748</wp:posOffset>
                </wp:positionV>
                <wp:extent cx="302163" cy="103198"/>
                <wp:effectExtent l="194628" t="33972" r="83502" b="102553"/>
                <wp:wrapNone/>
                <wp:docPr id="4" name="Рамка 4"/>
                <wp:cNvGraphicFramePr/>
                <a:graphic xmlns:a="http://schemas.openxmlformats.org/drawingml/2006/main">
                  <a:graphicData uri="http://schemas.microsoft.com/office/word/2010/wordprocessingShape">
                    <wps:wsp>
                      <wps:cNvSpPr/>
                      <wps:spPr>
                        <a:xfrm rot="7990873">
                          <a:off x="0" y="0"/>
                          <a:ext cx="302163" cy="103198"/>
                        </a:xfrm>
                        <a:prstGeom prst="frame">
                          <a:avLst/>
                        </a:prstGeom>
                        <a:ln>
                          <a:solidFill>
                            <a:srgbClr val="FF0000"/>
                          </a:solid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мка 4" o:spid="_x0000_s1026" style="position:absolute;margin-left:138.9pt;margin-top:70.95pt;width:23.8pt;height:8.15pt;rotation:8728164fd;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2163,103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" path="m,l302163,r,103198l,103198,,xm12900,12900r,77398l289263,90298r,-77398l12900,12900xe" fillcolor="#4f81bd [3204]" strokecolor="red" strokeweight="2pt">
                <v:shadow on="t" color="black" opacity="26214f" origin=".5,-.5" offset="-.74836mm,.74836mm"/>
                <v:path arrowok="t" o:connecttype="custom" o:connectlocs="0,0;302163,0;302163,103198;0,103198;0,0;12900,12900;12900,90298;289263,90298;289263,12900;12900,12900" o:connectangles="0,0,0,0,0,0,0,0,0,0"/>
              </v:shape>
            </w:pict>
          </mc:Fallback>
        </mc:AlternateContent>
      </w:r>
    </w:p>
    <w:p w:rsidR="00A4580C" w:rsidRPr="002A668C" w:rsidRDefault="00A4580C" w:rsidP="00A4580C">
      <w:pPr>
        <w:ind w:firstLine="567"/>
        <w:jc w:val="center"/>
        <w:rPr>
          <w:rFonts w:ascii="Times New Roman" w:hAnsi="Times New Roman" w:cs="Times New Roman"/>
          <w:sz w:val="28"/>
          <w:szCs w:val="28"/>
        </w:rPr>
      </w:pPr>
      <w:r w:rsidRPr="002A668C">
        <w:rPr>
          <w:rFonts w:ascii="Times New Roman" w:hAnsi="Times New Roman" w:cs="Times New Roman"/>
          <w:sz w:val="28"/>
          <w:szCs w:val="28"/>
        </w:rPr>
        <w:t>Рис.1.1</w:t>
      </w:r>
      <w:r w:rsidR="002F2C50" w:rsidRPr="002A668C">
        <w:rPr>
          <w:rFonts w:ascii="Times New Roman" w:hAnsi="Times New Roman" w:cs="Times New Roman"/>
          <w:sz w:val="28"/>
          <w:szCs w:val="28"/>
        </w:rPr>
        <w:t>.1</w:t>
      </w:r>
      <w:r w:rsidRPr="002A668C">
        <w:rPr>
          <w:rFonts w:ascii="Times New Roman" w:hAnsi="Times New Roman" w:cs="Times New Roman"/>
          <w:sz w:val="28"/>
          <w:szCs w:val="28"/>
        </w:rPr>
        <w:t xml:space="preserve"> Розташування ділянки у структурі м. Дніпро</w:t>
      </w:r>
    </w:p>
    <w:p w:rsidR="00DF110A" w:rsidRPr="002A668C" w:rsidRDefault="00DF110A" w:rsidP="00A4580C">
      <w:pPr>
        <w:ind w:firstLine="567"/>
        <w:jc w:val="center"/>
        <w:rPr>
          <w:rFonts w:ascii="Times New Roman" w:hAnsi="Times New Roman" w:cs="Times New Roman"/>
          <w:sz w:val="28"/>
          <w:szCs w:val="28"/>
        </w:rPr>
      </w:pPr>
    </w:p>
    <w:p w:rsidR="00A4580C" w:rsidRPr="002A668C" w:rsidRDefault="00A70A96" w:rsidP="00C731FF">
      <w:pPr>
        <w:pStyle w:val="a4"/>
        <w:numPr>
          <w:ilvl w:val="2"/>
          <w:numId w:val="3"/>
        </w:numPr>
        <w:jc w:val="both"/>
        <w:rPr>
          <w:rFonts w:ascii="Times New Roman" w:hAnsi="Times New Roman" w:cs="Times New Roman"/>
          <w:b/>
          <w:sz w:val="28"/>
          <w:szCs w:val="28"/>
          <w:lang w:val="uk-UA"/>
        </w:rPr>
      </w:pPr>
      <w:r w:rsidRPr="002A668C">
        <w:rPr>
          <w:rFonts w:ascii="Times New Roman" w:hAnsi="Times New Roman" w:cs="Times New Roman"/>
          <w:b/>
          <w:sz w:val="28"/>
          <w:szCs w:val="28"/>
          <w:lang w:val="uk-UA"/>
        </w:rPr>
        <w:t xml:space="preserve">Розміщення </w:t>
      </w:r>
      <w:r w:rsidR="00A4580C" w:rsidRPr="002A668C">
        <w:rPr>
          <w:rFonts w:ascii="Times New Roman" w:hAnsi="Times New Roman" w:cs="Times New Roman"/>
          <w:b/>
          <w:sz w:val="28"/>
          <w:szCs w:val="28"/>
          <w:lang w:val="uk-UA"/>
        </w:rPr>
        <w:t xml:space="preserve">комплексу </w:t>
      </w:r>
      <w:r w:rsidRPr="002A668C">
        <w:rPr>
          <w:rFonts w:ascii="Times New Roman" w:hAnsi="Times New Roman" w:cs="Times New Roman"/>
          <w:b/>
          <w:sz w:val="28"/>
          <w:szCs w:val="28"/>
          <w:lang w:val="uk-UA"/>
        </w:rPr>
        <w:t>у структурі міста</w:t>
      </w:r>
      <w:r w:rsidRPr="002A668C">
        <w:rPr>
          <w:rFonts w:ascii="Times New Roman" w:hAnsi="Times New Roman" w:cs="Times New Roman"/>
          <w:b/>
          <w:sz w:val="28"/>
          <w:szCs w:val="28"/>
        </w:rPr>
        <w:t xml:space="preserve"> </w:t>
      </w:r>
    </w:p>
    <w:p w:rsidR="00813E11" w:rsidRPr="002A668C" w:rsidRDefault="00A4580C" w:rsidP="00C41CCE">
      <w:pPr>
        <w:ind w:firstLine="567"/>
        <w:jc w:val="both"/>
        <w:rPr>
          <w:rFonts w:ascii="Times New Roman" w:hAnsi="Times New Roman" w:cs="Times New Roman"/>
          <w:sz w:val="28"/>
          <w:szCs w:val="28"/>
        </w:rPr>
      </w:pPr>
      <w:r w:rsidRPr="002A668C">
        <w:rPr>
          <w:rFonts w:ascii="Times New Roman" w:hAnsi="Times New Roman" w:cs="Times New Roman"/>
          <w:sz w:val="28"/>
          <w:szCs w:val="28"/>
        </w:rPr>
        <w:t xml:space="preserve">Ділянку обрано </w:t>
      </w:r>
      <w:r w:rsidR="001D5393">
        <w:rPr>
          <w:rFonts w:ascii="Times New Roman" w:hAnsi="Times New Roman" w:cs="Times New Roman"/>
          <w:sz w:val="28"/>
          <w:szCs w:val="28"/>
        </w:rPr>
        <w:t>по</w:t>
      </w:r>
      <w:r w:rsidR="00D011D9">
        <w:rPr>
          <w:rFonts w:ascii="Times New Roman" w:hAnsi="Times New Roman" w:cs="Times New Roman"/>
          <w:sz w:val="28"/>
          <w:szCs w:val="28"/>
        </w:rPr>
        <w:t xml:space="preserve"> вул. </w:t>
      </w:r>
      <w:r w:rsidR="001D5393">
        <w:rPr>
          <w:rFonts w:ascii="Times New Roman" w:hAnsi="Times New Roman" w:cs="Times New Roman"/>
          <w:sz w:val="28"/>
          <w:szCs w:val="28"/>
        </w:rPr>
        <w:t>Шмідта</w:t>
      </w:r>
      <w:r w:rsidR="00004CBE" w:rsidRPr="002A668C">
        <w:rPr>
          <w:rFonts w:ascii="Times New Roman" w:hAnsi="Times New Roman" w:cs="Times New Roman"/>
          <w:sz w:val="28"/>
          <w:szCs w:val="28"/>
        </w:rPr>
        <w:t xml:space="preserve"> . Таким чином к</w:t>
      </w:r>
      <w:r w:rsidR="00A70A96" w:rsidRPr="002A668C">
        <w:rPr>
          <w:rFonts w:ascii="Times New Roman" w:hAnsi="Times New Roman" w:cs="Times New Roman"/>
          <w:sz w:val="28"/>
          <w:szCs w:val="28"/>
        </w:rPr>
        <w:t xml:space="preserve">омплекс  розміщено поблизу зупинок міського транспорту, </w:t>
      </w:r>
      <w:r w:rsidR="00D011D9">
        <w:rPr>
          <w:rFonts w:ascii="Times New Roman" w:hAnsi="Times New Roman" w:cs="Times New Roman"/>
          <w:sz w:val="28"/>
          <w:szCs w:val="28"/>
        </w:rPr>
        <w:t xml:space="preserve">трамваю. </w:t>
      </w:r>
      <w:r w:rsidR="00A70A96" w:rsidRPr="002A668C">
        <w:rPr>
          <w:rFonts w:ascii="Times New Roman" w:hAnsi="Times New Roman" w:cs="Times New Roman"/>
          <w:sz w:val="28"/>
          <w:szCs w:val="28"/>
        </w:rPr>
        <w:t xml:space="preserve">Розташування неподалік  </w:t>
      </w:r>
      <w:r w:rsidR="000610F0" w:rsidRPr="002A668C">
        <w:rPr>
          <w:rFonts w:ascii="Times New Roman" w:hAnsi="Times New Roman" w:cs="Times New Roman"/>
          <w:sz w:val="28"/>
          <w:szCs w:val="28"/>
        </w:rPr>
        <w:lastRenderedPageBreak/>
        <w:t xml:space="preserve">центру </w:t>
      </w:r>
      <w:r w:rsidR="00A70A96" w:rsidRPr="002A668C">
        <w:rPr>
          <w:rFonts w:ascii="Times New Roman" w:hAnsi="Times New Roman" w:cs="Times New Roman"/>
          <w:sz w:val="28"/>
          <w:szCs w:val="28"/>
        </w:rPr>
        <w:t xml:space="preserve"> є </w:t>
      </w:r>
      <w:r w:rsidR="000610F0" w:rsidRPr="002A668C">
        <w:rPr>
          <w:rFonts w:ascii="Times New Roman" w:hAnsi="Times New Roman" w:cs="Times New Roman"/>
          <w:sz w:val="28"/>
          <w:szCs w:val="28"/>
        </w:rPr>
        <w:t>перспективним та комфортним ( саме ця вулиця не є активною та «захищено від шуму центру, але знаходиться у пе</w:t>
      </w:r>
      <w:r w:rsidR="00D011D9">
        <w:rPr>
          <w:rFonts w:ascii="Times New Roman" w:hAnsi="Times New Roman" w:cs="Times New Roman"/>
          <w:sz w:val="28"/>
          <w:szCs w:val="28"/>
        </w:rPr>
        <w:t>р</w:t>
      </w:r>
      <w:r w:rsidR="000610F0" w:rsidRPr="002A668C">
        <w:rPr>
          <w:rFonts w:ascii="Times New Roman" w:hAnsi="Times New Roman" w:cs="Times New Roman"/>
          <w:sz w:val="28"/>
          <w:szCs w:val="28"/>
        </w:rPr>
        <w:t>шій доступності</w:t>
      </w:r>
      <w:r w:rsidR="00D011D9">
        <w:rPr>
          <w:rFonts w:ascii="Times New Roman" w:hAnsi="Times New Roman" w:cs="Times New Roman"/>
          <w:sz w:val="28"/>
          <w:szCs w:val="28"/>
        </w:rPr>
        <w:t>).</w:t>
      </w:r>
    </w:p>
    <w:p w:rsidR="00813E11" w:rsidRPr="002A668C" w:rsidRDefault="0047557C" w:rsidP="00032289">
      <w:pPr>
        <w:ind w:firstLine="567"/>
        <w:jc w:val="both"/>
        <w:rPr>
          <w:rFonts w:ascii="Times New Roman" w:hAnsi="Times New Roman" w:cs="Times New Roman"/>
        </w:rPr>
      </w:pPr>
      <w:r w:rsidRPr="002A668C">
        <w:rPr>
          <w:rFonts w:ascii="Times New Roman" w:hAnsi="Times New Roman" w:cs="Times New Roman"/>
          <w:sz w:val="28"/>
          <w:szCs w:val="28"/>
        </w:rPr>
        <w:t xml:space="preserve">При розробленні концепції реконструкції кварталу було </w:t>
      </w:r>
      <w:r w:rsidR="000610F0" w:rsidRPr="002A668C">
        <w:rPr>
          <w:rFonts w:ascii="Times New Roman" w:hAnsi="Times New Roman" w:cs="Times New Roman"/>
          <w:sz w:val="28"/>
          <w:szCs w:val="28"/>
        </w:rPr>
        <w:t>використано о</w:t>
      </w:r>
      <w:r w:rsidR="00E61B37" w:rsidRPr="002A668C">
        <w:rPr>
          <w:rFonts w:ascii="Times New Roman" w:hAnsi="Times New Roman" w:cs="Times New Roman"/>
          <w:sz w:val="28"/>
          <w:szCs w:val="28"/>
        </w:rPr>
        <w:t xml:space="preserve">сновні принципи:  збільшення пішохідної зони, максимальне відходження </w:t>
      </w:r>
      <w:r w:rsidR="000610F0" w:rsidRPr="002A668C">
        <w:rPr>
          <w:rFonts w:ascii="Times New Roman" w:hAnsi="Times New Roman" w:cs="Times New Roman"/>
          <w:sz w:val="28"/>
          <w:szCs w:val="28"/>
        </w:rPr>
        <w:t>вист</w:t>
      </w:r>
      <w:r w:rsidR="00D011D9">
        <w:rPr>
          <w:rFonts w:ascii="Times New Roman" w:hAnsi="Times New Roman" w:cs="Times New Roman"/>
          <w:sz w:val="28"/>
          <w:szCs w:val="28"/>
        </w:rPr>
        <w:t>уп</w:t>
      </w:r>
      <w:r w:rsidR="000610F0" w:rsidRPr="002A668C">
        <w:rPr>
          <w:rFonts w:ascii="Times New Roman" w:hAnsi="Times New Roman" w:cs="Times New Roman"/>
          <w:sz w:val="28"/>
          <w:szCs w:val="28"/>
        </w:rPr>
        <w:t xml:space="preserve">ної частини </w:t>
      </w:r>
      <w:r w:rsidR="00E61B37" w:rsidRPr="002A668C">
        <w:rPr>
          <w:rFonts w:ascii="Times New Roman" w:hAnsi="Times New Roman" w:cs="Times New Roman"/>
          <w:sz w:val="28"/>
          <w:szCs w:val="28"/>
        </w:rPr>
        <w:t xml:space="preserve">забудівлі від </w:t>
      </w:r>
      <w:r w:rsidR="000610F0" w:rsidRPr="002A668C">
        <w:rPr>
          <w:rFonts w:ascii="Times New Roman" w:hAnsi="Times New Roman" w:cs="Times New Roman"/>
          <w:sz w:val="28"/>
          <w:szCs w:val="28"/>
        </w:rPr>
        <w:t>вулиці</w:t>
      </w:r>
      <w:r w:rsidR="00E61B37" w:rsidRPr="002A668C">
        <w:rPr>
          <w:rFonts w:ascii="Times New Roman" w:hAnsi="Times New Roman" w:cs="Times New Roman"/>
          <w:sz w:val="28"/>
          <w:szCs w:val="28"/>
        </w:rPr>
        <w:t xml:space="preserve"> </w:t>
      </w:r>
      <w:r w:rsidR="001D5393">
        <w:rPr>
          <w:rFonts w:ascii="Times New Roman" w:hAnsi="Times New Roman" w:cs="Times New Roman"/>
          <w:sz w:val="28"/>
          <w:szCs w:val="28"/>
        </w:rPr>
        <w:t>і</w:t>
      </w:r>
      <w:r w:rsidR="000610F0" w:rsidRPr="002A668C">
        <w:rPr>
          <w:rFonts w:ascii="Times New Roman" w:hAnsi="Times New Roman" w:cs="Times New Roman"/>
          <w:sz w:val="28"/>
          <w:szCs w:val="28"/>
        </w:rPr>
        <w:t xml:space="preserve"> сучасн</w:t>
      </w:r>
      <w:r w:rsidR="001D5393">
        <w:rPr>
          <w:rFonts w:ascii="Times New Roman" w:hAnsi="Times New Roman" w:cs="Times New Roman"/>
          <w:sz w:val="28"/>
          <w:szCs w:val="28"/>
        </w:rPr>
        <w:t xml:space="preserve">і </w:t>
      </w:r>
      <w:r w:rsidR="000610F0" w:rsidRPr="002A668C">
        <w:rPr>
          <w:rFonts w:ascii="Times New Roman" w:hAnsi="Times New Roman" w:cs="Times New Roman"/>
          <w:sz w:val="28"/>
          <w:szCs w:val="28"/>
        </w:rPr>
        <w:t>вимог</w:t>
      </w:r>
      <w:r w:rsidR="001D5393">
        <w:rPr>
          <w:rFonts w:ascii="Times New Roman" w:hAnsi="Times New Roman" w:cs="Times New Roman"/>
          <w:sz w:val="28"/>
          <w:szCs w:val="28"/>
        </w:rPr>
        <w:t>и</w:t>
      </w:r>
      <w:r w:rsidR="000610F0" w:rsidRPr="002A668C">
        <w:rPr>
          <w:rFonts w:ascii="Times New Roman" w:hAnsi="Times New Roman" w:cs="Times New Roman"/>
          <w:sz w:val="28"/>
          <w:szCs w:val="28"/>
        </w:rPr>
        <w:t xml:space="preserve"> до комфортності</w:t>
      </w:r>
      <w:r w:rsidR="00E61B37" w:rsidRPr="002A668C">
        <w:rPr>
          <w:rFonts w:ascii="Times New Roman" w:hAnsi="Times New Roman" w:cs="Times New Roman"/>
          <w:sz w:val="28"/>
          <w:szCs w:val="28"/>
        </w:rPr>
        <w:t>.</w:t>
      </w:r>
    </w:p>
    <w:p w:rsidR="00813E11" w:rsidRPr="002A668C" w:rsidRDefault="002F2C50" w:rsidP="0047557C">
      <w:pPr>
        <w:ind w:firstLine="567"/>
        <w:jc w:val="center"/>
        <w:rPr>
          <w:rFonts w:ascii="Times New Roman" w:hAnsi="Times New Roman" w:cs="Times New Roman"/>
        </w:rPr>
      </w:pPr>
      <w:r w:rsidRPr="002A668C">
        <w:rPr>
          <w:rFonts w:ascii="Times New Roman" w:hAnsi="Times New Roman" w:cs="Times New Roman"/>
        </w:rPr>
        <w:t xml:space="preserve">         </w:t>
      </w:r>
    </w:p>
    <w:p w:rsidR="000610F0" w:rsidRPr="002A668C" w:rsidRDefault="00DF110A" w:rsidP="00C41CCE">
      <w:pPr>
        <w:ind w:firstLine="567"/>
        <w:jc w:val="both"/>
        <w:rPr>
          <w:rFonts w:ascii="Times New Roman" w:hAnsi="Times New Roman" w:cs="Times New Roman"/>
          <w:sz w:val="28"/>
          <w:szCs w:val="28"/>
        </w:rPr>
      </w:pPr>
      <w:r w:rsidRPr="002A668C">
        <w:rPr>
          <w:rFonts w:ascii="Times New Roman" w:hAnsi="Times New Roman" w:cs="Times New Roman"/>
          <w:sz w:val="28"/>
          <w:szCs w:val="28"/>
        </w:rPr>
        <w:t xml:space="preserve">На даний час на обраній ділянці </w:t>
      </w:r>
      <w:proofErr w:type="spellStart"/>
      <w:r w:rsidR="001D5393">
        <w:rPr>
          <w:rFonts w:ascii="Times New Roman" w:hAnsi="Times New Roman" w:cs="Times New Roman"/>
          <w:sz w:val="28"/>
          <w:szCs w:val="28"/>
          <w:lang w:val="ru-RU"/>
        </w:rPr>
        <w:t>старий</w:t>
      </w:r>
      <w:proofErr w:type="spellEnd"/>
      <w:r w:rsidR="001D5393">
        <w:rPr>
          <w:rFonts w:ascii="Times New Roman" w:hAnsi="Times New Roman" w:cs="Times New Roman"/>
          <w:sz w:val="28"/>
          <w:szCs w:val="28"/>
          <w:lang w:val="ru-RU"/>
        </w:rPr>
        <w:t xml:space="preserve"> цирк</w:t>
      </w:r>
      <w:r w:rsidRPr="002A668C">
        <w:rPr>
          <w:rFonts w:ascii="Times New Roman" w:hAnsi="Times New Roman" w:cs="Times New Roman"/>
          <w:sz w:val="28"/>
          <w:szCs w:val="28"/>
        </w:rPr>
        <w:t xml:space="preserve"> у занедбаному стані</w:t>
      </w:r>
      <w:r w:rsidR="001D5393">
        <w:rPr>
          <w:rFonts w:ascii="Times New Roman" w:hAnsi="Times New Roman" w:cs="Times New Roman"/>
          <w:sz w:val="28"/>
          <w:szCs w:val="28"/>
          <w:lang w:val="ru-RU"/>
        </w:rPr>
        <w:t xml:space="preserve">, </w:t>
      </w:r>
      <w:proofErr w:type="spellStart"/>
      <w:r w:rsidR="001D5393">
        <w:rPr>
          <w:rFonts w:ascii="Times New Roman" w:hAnsi="Times New Roman" w:cs="Times New Roman"/>
          <w:sz w:val="28"/>
          <w:szCs w:val="28"/>
          <w:lang w:val="ru-RU"/>
        </w:rPr>
        <w:t>який</w:t>
      </w:r>
      <w:proofErr w:type="spellEnd"/>
      <w:r w:rsidR="001D5393">
        <w:rPr>
          <w:rFonts w:ascii="Times New Roman" w:hAnsi="Times New Roman" w:cs="Times New Roman"/>
          <w:sz w:val="28"/>
          <w:szCs w:val="28"/>
          <w:lang w:val="ru-RU"/>
        </w:rPr>
        <w:t xml:space="preserve"> </w:t>
      </w:r>
      <w:proofErr w:type="spellStart"/>
      <w:r w:rsidR="001D5393">
        <w:rPr>
          <w:rFonts w:ascii="Times New Roman" w:hAnsi="Times New Roman" w:cs="Times New Roman"/>
          <w:sz w:val="28"/>
          <w:szCs w:val="28"/>
          <w:lang w:val="ru-RU"/>
        </w:rPr>
        <w:t>вже</w:t>
      </w:r>
      <w:proofErr w:type="spellEnd"/>
      <w:r w:rsidR="001D5393">
        <w:rPr>
          <w:rFonts w:ascii="Times New Roman" w:hAnsi="Times New Roman" w:cs="Times New Roman"/>
          <w:sz w:val="28"/>
          <w:szCs w:val="28"/>
          <w:lang w:val="ru-RU"/>
        </w:rPr>
        <w:t xml:space="preserve"> </w:t>
      </w:r>
      <w:proofErr w:type="spellStart"/>
      <w:r w:rsidR="001D5393">
        <w:rPr>
          <w:rFonts w:ascii="Times New Roman" w:hAnsi="Times New Roman" w:cs="Times New Roman"/>
          <w:sz w:val="28"/>
          <w:szCs w:val="28"/>
          <w:lang w:val="ru-RU"/>
        </w:rPr>
        <w:t>давнім</w:t>
      </w:r>
      <w:proofErr w:type="spellEnd"/>
      <w:r w:rsidR="001D5393">
        <w:rPr>
          <w:rFonts w:ascii="Times New Roman" w:hAnsi="Times New Roman" w:cs="Times New Roman"/>
          <w:sz w:val="28"/>
          <w:szCs w:val="28"/>
          <w:lang w:val="ru-RU"/>
        </w:rPr>
        <w:t xml:space="preserve"> </w:t>
      </w:r>
      <w:proofErr w:type="spellStart"/>
      <w:r w:rsidR="001D5393">
        <w:rPr>
          <w:rFonts w:ascii="Times New Roman" w:hAnsi="Times New Roman" w:cs="Times New Roman"/>
          <w:sz w:val="28"/>
          <w:szCs w:val="28"/>
          <w:lang w:val="ru-RU"/>
        </w:rPr>
        <w:t>часо</w:t>
      </w:r>
      <w:proofErr w:type="spellEnd"/>
      <w:r w:rsidR="001D5393">
        <w:rPr>
          <w:rFonts w:ascii="Times New Roman" w:hAnsi="Times New Roman" w:cs="Times New Roman"/>
          <w:sz w:val="28"/>
          <w:szCs w:val="28"/>
        </w:rPr>
        <w:t>м не працює</w:t>
      </w:r>
      <w:r w:rsidRPr="002A668C">
        <w:rPr>
          <w:rFonts w:ascii="Times New Roman" w:hAnsi="Times New Roman" w:cs="Times New Roman"/>
          <w:sz w:val="28"/>
          <w:szCs w:val="28"/>
        </w:rPr>
        <w:t xml:space="preserve"> </w:t>
      </w:r>
      <w:r w:rsidR="004D15A0">
        <w:rPr>
          <w:rFonts w:ascii="Times New Roman" w:hAnsi="Times New Roman" w:cs="Times New Roman"/>
          <w:sz w:val="28"/>
          <w:szCs w:val="28"/>
          <w:lang w:val="ru-RU"/>
        </w:rPr>
        <w:t>з</w:t>
      </w:r>
      <w:r w:rsidR="004D15A0">
        <w:rPr>
          <w:rFonts w:ascii="Arial" w:hAnsi="Arial" w:cs="Arial"/>
          <w:color w:val="202122"/>
          <w:sz w:val="21"/>
          <w:szCs w:val="21"/>
          <w:shd w:val="clear" w:color="auto" w:fill="FFFFFF"/>
        </w:rPr>
        <w:t> </w:t>
      </w:r>
      <w:r w:rsidR="004D15A0" w:rsidRPr="004D15A0">
        <w:rPr>
          <w:rFonts w:ascii="Times New Roman" w:hAnsi="Times New Roman" w:cs="Times New Roman"/>
          <w:color w:val="202122"/>
          <w:sz w:val="28"/>
          <w:szCs w:val="28"/>
          <w:shd w:val="clear" w:color="auto" w:fill="FFFFFF"/>
        </w:rPr>
        <w:t xml:space="preserve">23 </w:t>
      </w:r>
      <w:proofErr w:type="spellStart"/>
      <w:r w:rsidR="004D15A0">
        <w:rPr>
          <w:rFonts w:ascii="Times New Roman" w:hAnsi="Times New Roman" w:cs="Times New Roman"/>
          <w:color w:val="202122"/>
          <w:sz w:val="28"/>
          <w:szCs w:val="28"/>
          <w:shd w:val="clear" w:color="auto" w:fill="FFFFFF"/>
          <w:lang w:val="ru-RU"/>
        </w:rPr>
        <w:t>червня</w:t>
      </w:r>
      <w:proofErr w:type="spellEnd"/>
      <w:r w:rsidR="004D15A0" w:rsidRPr="004D15A0">
        <w:rPr>
          <w:rFonts w:ascii="Times New Roman" w:hAnsi="Times New Roman" w:cs="Times New Roman"/>
          <w:color w:val="202122"/>
          <w:sz w:val="28"/>
          <w:szCs w:val="28"/>
          <w:shd w:val="clear" w:color="auto" w:fill="FFFFFF"/>
        </w:rPr>
        <w:t xml:space="preserve"> 1960 </w:t>
      </w:r>
      <w:r w:rsidR="004D15A0">
        <w:rPr>
          <w:rFonts w:ascii="Times New Roman" w:hAnsi="Times New Roman" w:cs="Times New Roman"/>
          <w:color w:val="202122"/>
          <w:sz w:val="28"/>
          <w:szCs w:val="28"/>
          <w:shd w:val="clear" w:color="auto" w:fill="FFFFFF"/>
          <w:lang w:val="ru-RU"/>
        </w:rPr>
        <w:t>року</w:t>
      </w:r>
      <w:r w:rsidR="004D15A0">
        <w:rPr>
          <w:rFonts w:ascii="Arial" w:hAnsi="Arial" w:cs="Arial"/>
          <w:color w:val="202122"/>
          <w:sz w:val="21"/>
          <w:szCs w:val="21"/>
          <w:shd w:val="clear" w:color="auto" w:fill="FFFFFF"/>
        </w:rPr>
        <w:t> </w:t>
      </w:r>
      <w:r w:rsidR="004D15A0" w:rsidRPr="002A668C">
        <w:rPr>
          <w:rFonts w:ascii="Times New Roman" w:hAnsi="Times New Roman" w:cs="Times New Roman"/>
          <w:sz w:val="28"/>
          <w:szCs w:val="28"/>
        </w:rPr>
        <w:t xml:space="preserve"> </w:t>
      </w:r>
      <w:r w:rsidRPr="002A668C">
        <w:rPr>
          <w:rFonts w:ascii="Times New Roman" w:hAnsi="Times New Roman" w:cs="Times New Roman"/>
          <w:sz w:val="28"/>
          <w:szCs w:val="28"/>
        </w:rPr>
        <w:t>(рис.</w:t>
      </w:r>
      <w:r w:rsidR="0001594C" w:rsidRPr="002A668C">
        <w:rPr>
          <w:rFonts w:ascii="Times New Roman" w:hAnsi="Times New Roman" w:cs="Times New Roman"/>
          <w:sz w:val="28"/>
          <w:szCs w:val="28"/>
          <w:lang w:val="ru-RU"/>
        </w:rPr>
        <w:t>1.</w:t>
      </w:r>
      <w:r w:rsidRPr="002A668C">
        <w:rPr>
          <w:rFonts w:ascii="Times New Roman" w:hAnsi="Times New Roman" w:cs="Times New Roman"/>
          <w:sz w:val="28"/>
          <w:szCs w:val="28"/>
        </w:rPr>
        <w:t>1.3) , що є нераціональним за умов перспективи розвитку міста. Тому на рис.1</w:t>
      </w:r>
      <w:r w:rsidR="0001594C" w:rsidRPr="002A668C">
        <w:rPr>
          <w:rFonts w:ascii="Times New Roman" w:hAnsi="Times New Roman" w:cs="Times New Roman"/>
          <w:sz w:val="28"/>
          <w:szCs w:val="28"/>
          <w:lang w:val="ru-RU"/>
        </w:rPr>
        <w:t>.1</w:t>
      </w:r>
      <w:r w:rsidRPr="002A668C">
        <w:rPr>
          <w:rFonts w:ascii="Times New Roman" w:hAnsi="Times New Roman" w:cs="Times New Roman"/>
          <w:sz w:val="28"/>
          <w:szCs w:val="28"/>
        </w:rPr>
        <w:t xml:space="preserve">.4  видно значне підвищення поверховості та ущільнення забудівлі кварталу.  </w:t>
      </w:r>
      <w:r w:rsidR="00C41CCE" w:rsidRPr="002A668C">
        <w:rPr>
          <w:rFonts w:ascii="Times New Roman" w:hAnsi="Times New Roman" w:cs="Times New Roman"/>
          <w:sz w:val="28"/>
          <w:szCs w:val="28"/>
        </w:rPr>
        <w:t xml:space="preserve">Концептуальне рішення реконструкції  покращує техніко-економічні показники забудівлі та полягає у зведенні </w:t>
      </w:r>
      <w:r w:rsidR="004D15A0">
        <w:rPr>
          <w:rFonts w:ascii="Times New Roman" w:hAnsi="Times New Roman" w:cs="Times New Roman"/>
          <w:sz w:val="28"/>
          <w:szCs w:val="28"/>
        </w:rPr>
        <w:t>культурного центру</w:t>
      </w:r>
      <w:r w:rsidR="0001594C" w:rsidRPr="002A668C">
        <w:rPr>
          <w:rFonts w:ascii="Times New Roman" w:hAnsi="Times New Roman" w:cs="Times New Roman"/>
          <w:sz w:val="28"/>
          <w:szCs w:val="28"/>
        </w:rPr>
        <w:t>(</w:t>
      </w:r>
      <w:r w:rsidR="004D15A0">
        <w:rPr>
          <w:rFonts w:ascii="Times New Roman" w:hAnsi="Times New Roman" w:cs="Times New Roman"/>
          <w:sz w:val="28"/>
          <w:szCs w:val="28"/>
        </w:rPr>
        <w:t>у 4 поверхи</w:t>
      </w:r>
      <w:r w:rsidR="0001594C" w:rsidRPr="002A668C">
        <w:rPr>
          <w:rFonts w:ascii="Times New Roman" w:hAnsi="Times New Roman" w:cs="Times New Roman"/>
          <w:sz w:val="28"/>
          <w:szCs w:val="28"/>
        </w:rPr>
        <w:t>)</w:t>
      </w:r>
      <w:r w:rsidR="00C41CCE" w:rsidRPr="002A668C">
        <w:rPr>
          <w:rFonts w:ascii="Times New Roman" w:hAnsi="Times New Roman" w:cs="Times New Roman"/>
          <w:sz w:val="28"/>
          <w:szCs w:val="28"/>
        </w:rPr>
        <w:t>.</w:t>
      </w:r>
      <w:r w:rsidR="000610F0" w:rsidRPr="002A668C">
        <w:rPr>
          <w:rFonts w:ascii="Times New Roman" w:hAnsi="Times New Roman" w:cs="Times New Roman"/>
          <w:sz w:val="28"/>
          <w:szCs w:val="28"/>
        </w:rPr>
        <w:t xml:space="preserve"> </w:t>
      </w:r>
    </w:p>
    <w:p w:rsidR="00004CBE" w:rsidRPr="002A668C" w:rsidRDefault="004D15A0" w:rsidP="000610F0">
      <w:pPr>
        <w:jc w:val="center"/>
        <w:rPr>
          <w:rFonts w:ascii="Times New Roman" w:hAnsi="Times New Roman" w:cs="Times New Roman"/>
        </w:rPr>
      </w:pPr>
      <w:r>
        <w:rPr>
          <w:noProof/>
          <w:lang w:val="ru-RU" w:eastAsia="ru-RU"/>
        </w:rPr>
        <w:drawing>
          <wp:inline distT="0" distB="0" distL="0" distR="0" wp14:anchorId="62ACEDCD" wp14:editId="69DF11F9">
            <wp:extent cx="5270702" cy="5080958"/>
            <wp:effectExtent l="0" t="0" r="6350" b="5715"/>
            <wp:docPr id="8" name="Рисунок 8" descr="В Днепре показали уникальные кадры старого цирка: еще одна заброшка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Днепре показали уникальные кадры старого цирка: еще одна заброшка (Фото)"/>
                    <pic:cNvPicPr>
                      <a:picLocks noChangeAspect="1" noChangeArrowheads="1"/>
                    </pic:cNvPicPr>
                  </pic:nvPicPr>
                  <pic:blipFill rotWithShape="1">
                    <a:blip r:embed="rId13">
                      <a:extLst>
                        <a:ext uri="{28A0092B-C50C-407E-A947-70E740481C1C}">
                          <a14:useLocalDpi xmlns:a14="http://schemas.microsoft.com/office/drawing/2010/main" val="0"/>
                        </a:ext>
                      </a:extLst>
                    </a:blip>
                    <a:srcRect l="1" t="25818" r="1"/>
                    <a:stretch/>
                  </pic:blipFill>
                  <pic:spPr bwMode="auto">
                    <a:xfrm>
                      <a:off x="0" y="0"/>
                      <a:ext cx="5270500" cy="5080763"/>
                    </a:xfrm>
                    <a:prstGeom prst="rect">
                      <a:avLst/>
                    </a:prstGeom>
                    <a:noFill/>
                    <a:ln>
                      <a:noFill/>
                    </a:ln>
                    <a:extLst>
                      <a:ext uri="{53640926-AAD7-44D8-BBD7-CCE9431645EC}">
                        <a14:shadowObscured xmlns:a14="http://schemas.microsoft.com/office/drawing/2010/main"/>
                      </a:ext>
                    </a:extLst>
                  </pic:spPr>
                </pic:pic>
              </a:graphicData>
            </a:graphic>
          </wp:inline>
        </w:drawing>
      </w:r>
    </w:p>
    <w:p w:rsidR="002F2C50" w:rsidRPr="002A668C" w:rsidRDefault="00DF110A" w:rsidP="000610F0">
      <w:pPr>
        <w:ind w:firstLine="567"/>
        <w:jc w:val="center"/>
        <w:rPr>
          <w:rFonts w:ascii="Times New Roman" w:hAnsi="Times New Roman" w:cs="Times New Roman"/>
          <w:sz w:val="28"/>
          <w:szCs w:val="28"/>
        </w:rPr>
      </w:pPr>
      <w:r w:rsidRPr="002A668C">
        <w:rPr>
          <w:rFonts w:ascii="Times New Roman" w:hAnsi="Times New Roman" w:cs="Times New Roman"/>
          <w:sz w:val="28"/>
          <w:szCs w:val="28"/>
        </w:rPr>
        <w:t>Рис.1</w:t>
      </w:r>
      <w:r w:rsidR="002F2C50" w:rsidRPr="002A668C">
        <w:rPr>
          <w:rFonts w:ascii="Times New Roman" w:hAnsi="Times New Roman" w:cs="Times New Roman"/>
          <w:sz w:val="28"/>
          <w:szCs w:val="28"/>
        </w:rPr>
        <w:t>.1</w:t>
      </w:r>
      <w:r w:rsidRPr="002A668C">
        <w:rPr>
          <w:rFonts w:ascii="Times New Roman" w:hAnsi="Times New Roman" w:cs="Times New Roman"/>
          <w:sz w:val="28"/>
          <w:szCs w:val="28"/>
        </w:rPr>
        <w:t>.3. Фотофіксації</w:t>
      </w:r>
    </w:p>
    <w:p w:rsidR="00FC6DFB" w:rsidRPr="002A668C" w:rsidRDefault="003711F3" w:rsidP="000610F0">
      <w:pPr>
        <w:jc w:val="center"/>
        <w:rPr>
          <w:rFonts w:ascii="Times New Roman" w:hAnsi="Times New Roman" w:cs="Times New Roman"/>
          <w:sz w:val="28"/>
          <w:szCs w:val="28"/>
          <w:lang w:val="ru-RU"/>
        </w:rPr>
      </w:pPr>
      <w:r>
        <w:rPr>
          <w:noProof/>
          <w:lang w:val="ru-RU" w:eastAsia="ru-RU"/>
        </w:rPr>
        <w:lastRenderedPageBreak/>
        <w:drawing>
          <wp:inline distT="0" distB="0" distL="0" distR="0" wp14:anchorId="6B33AE47" wp14:editId="38B1B85A">
            <wp:extent cx="6152515" cy="3619500"/>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152515" cy="3619500"/>
                    </a:xfrm>
                    <a:prstGeom prst="rect">
                      <a:avLst/>
                    </a:prstGeom>
                  </pic:spPr>
                </pic:pic>
              </a:graphicData>
            </a:graphic>
          </wp:inline>
        </w:drawing>
      </w:r>
    </w:p>
    <w:p w:rsidR="002F2C50" w:rsidRPr="002A668C" w:rsidRDefault="003711F3" w:rsidP="008C55FE">
      <w:pPr>
        <w:ind w:firstLine="567"/>
        <w:jc w:val="both"/>
        <w:rPr>
          <w:rFonts w:ascii="Times New Roman" w:hAnsi="Times New Roman" w:cs="Times New Roman"/>
          <w:sz w:val="28"/>
          <w:szCs w:val="28"/>
          <w:lang w:val="ru-RU"/>
        </w:rPr>
      </w:pPr>
      <w:r>
        <w:rPr>
          <w:noProof/>
          <w:lang w:val="ru-RU" w:eastAsia="ru-RU"/>
        </w:rPr>
        <w:drawing>
          <wp:inline distT="0" distB="0" distL="0" distR="0" wp14:anchorId="3964DCEF" wp14:editId="6D7C7D09">
            <wp:extent cx="6152515" cy="3225165"/>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152515" cy="3225165"/>
                    </a:xfrm>
                    <a:prstGeom prst="rect">
                      <a:avLst/>
                    </a:prstGeom>
                  </pic:spPr>
                </pic:pic>
              </a:graphicData>
            </a:graphic>
          </wp:inline>
        </w:drawing>
      </w:r>
    </w:p>
    <w:p w:rsidR="002F2C50" w:rsidRPr="002A668C" w:rsidRDefault="002F2C50" w:rsidP="000610F0">
      <w:pPr>
        <w:ind w:firstLine="567"/>
        <w:jc w:val="center"/>
        <w:rPr>
          <w:rFonts w:ascii="Times New Roman" w:hAnsi="Times New Roman" w:cs="Times New Roman"/>
          <w:sz w:val="28"/>
          <w:szCs w:val="28"/>
        </w:rPr>
      </w:pPr>
      <w:r w:rsidRPr="002A668C">
        <w:rPr>
          <w:rFonts w:ascii="Times New Roman" w:hAnsi="Times New Roman" w:cs="Times New Roman"/>
          <w:sz w:val="28"/>
          <w:szCs w:val="28"/>
        </w:rPr>
        <w:t xml:space="preserve">Рис.1.1.4.  </w:t>
      </w:r>
      <w:r w:rsidR="000610F0" w:rsidRPr="002A668C">
        <w:rPr>
          <w:rFonts w:ascii="Times New Roman" w:hAnsi="Times New Roman" w:cs="Times New Roman"/>
          <w:sz w:val="28"/>
          <w:szCs w:val="28"/>
        </w:rPr>
        <w:t>Р</w:t>
      </w:r>
      <w:r w:rsidRPr="002A668C">
        <w:rPr>
          <w:rFonts w:ascii="Times New Roman" w:hAnsi="Times New Roman" w:cs="Times New Roman"/>
          <w:sz w:val="28"/>
          <w:szCs w:val="28"/>
        </w:rPr>
        <w:t>еконструкція кварталу</w:t>
      </w:r>
    </w:p>
    <w:p w:rsidR="002F2C50" w:rsidRPr="002A668C" w:rsidRDefault="002F2C50" w:rsidP="008C55FE">
      <w:pPr>
        <w:jc w:val="both"/>
        <w:rPr>
          <w:rFonts w:ascii="Times New Roman" w:hAnsi="Times New Roman" w:cs="Times New Roman"/>
          <w:sz w:val="28"/>
          <w:szCs w:val="28"/>
          <w:lang w:val="ru-RU"/>
        </w:rPr>
      </w:pPr>
    </w:p>
    <w:p w:rsidR="00A4580C" w:rsidRPr="002A668C" w:rsidRDefault="00FC6DFB" w:rsidP="00C731FF">
      <w:pPr>
        <w:pStyle w:val="a4"/>
        <w:numPr>
          <w:ilvl w:val="2"/>
          <w:numId w:val="3"/>
        </w:numPr>
        <w:ind w:left="284" w:firstLine="0"/>
        <w:jc w:val="both"/>
        <w:rPr>
          <w:rFonts w:ascii="Times New Roman" w:hAnsi="Times New Roman" w:cs="Times New Roman"/>
          <w:b/>
          <w:sz w:val="28"/>
          <w:szCs w:val="28"/>
        </w:rPr>
      </w:pPr>
      <w:proofErr w:type="spellStart"/>
      <w:r w:rsidRPr="002A668C">
        <w:rPr>
          <w:rFonts w:ascii="Times New Roman" w:hAnsi="Times New Roman" w:cs="Times New Roman"/>
          <w:b/>
          <w:sz w:val="28"/>
          <w:szCs w:val="28"/>
        </w:rPr>
        <w:t>Генеральний</w:t>
      </w:r>
      <w:proofErr w:type="spellEnd"/>
      <w:r w:rsidRPr="002A668C">
        <w:rPr>
          <w:rFonts w:ascii="Times New Roman" w:hAnsi="Times New Roman" w:cs="Times New Roman"/>
          <w:b/>
          <w:sz w:val="28"/>
          <w:szCs w:val="28"/>
        </w:rPr>
        <w:t xml:space="preserve"> план</w:t>
      </w:r>
      <w:r w:rsidR="00E61B37" w:rsidRPr="002A668C">
        <w:rPr>
          <w:rFonts w:ascii="Times New Roman" w:eastAsiaTheme="minorHAnsi" w:hAnsi="Times New Roman" w:cs="Times New Roman"/>
          <w:sz w:val="28"/>
          <w:szCs w:val="28"/>
          <w:lang w:val="uk-UA" w:eastAsia="en-US"/>
        </w:rPr>
        <w:t xml:space="preserve"> </w:t>
      </w:r>
    </w:p>
    <w:p w:rsidR="0001594C" w:rsidRPr="002A668C" w:rsidRDefault="0001594C" w:rsidP="008C55FE">
      <w:pPr>
        <w:pStyle w:val="a4"/>
        <w:ind w:left="284"/>
        <w:jc w:val="both"/>
        <w:rPr>
          <w:rFonts w:ascii="Times New Roman" w:eastAsiaTheme="minorHAnsi" w:hAnsi="Times New Roman" w:cs="Times New Roman"/>
          <w:sz w:val="28"/>
          <w:szCs w:val="28"/>
          <w:lang w:val="uk-UA" w:eastAsia="en-US"/>
        </w:rPr>
      </w:pPr>
    </w:p>
    <w:p w:rsidR="0001594C" w:rsidRPr="002A668C" w:rsidRDefault="0001594C" w:rsidP="008C55FE">
      <w:pPr>
        <w:ind w:firstLine="567"/>
        <w:jc w:val="both"/>
        <w:rPr>
          <w:rFonts w:ascii="Times New Roman" w:hAnsi="Times New Roman" w:cs="Times New Roman"/>
        </w:rPr>
      </w:pPr>
      <w:r w:rsidRPr="002A668C">
        <w:rPr>
          <w:rFonts w:ascii="Times New Roman" w:hAnsi="Times New Roman" w:cs="Times New Roman"/>
          <w:sz w:val="28"/>
          <w:szCs w:val="28"/>
        </w:rPr>
        <w:lastRenderedPageBreak/>
        <w:t>Площа земельної ділянки при проектуванні комплексу</w:t>
      </w:r>
      <w:r w:rsidR="00DE12DA" w:rsidRPr="002A668C">
        <w:rPr>
          <w:rFonts w:ascii="Times New Roman" w:hAnsi="Times New Roman" w:cs="Times New Roman"/>
          <w:sz w:val="28"/>
          <w:szCs w:val="28"/>
        </w:rPr>
        <w:t xml:space="preserve"> </w:t>
      </w:r>
      <w:r w:rsidRPr="002A668C">
        <w:rPr>
          <w:rFonts w:ascii="Times New Roman" w:hAnsi="Times New Roman" w:cs="Times New Roman"/>
          <w:sz w:val="28"/>
          <w:szCs w:val="28"/>
        </w:rPr>
        <w:t>прийнято  згідно з ДБН 360. (за приміткою</w:t>
      </w:r>
      <w:r w:rsidRPr="002A668C">
        <w:rPr>
          <w:rFonts w:ascii="Times New Roman" w:hAnsi="Times New Roman" w:cs="Times New Roman"/>
          <w:b/>
          <w:sz w:val="28"/>
          <w:szCs w:val="28"/>
        </w:rPr>
        <w:t xml:space="preserve"> </w:t>
      </w:r>
      <w:r w:rsidRPr="002A668C">
        <w:rPr>
          <w:rFonts w:ascii="Times New Roman" w:hAnsi="Times New Roman" w:cs="Times New Roman"/>
          <w:sz w:val="28"/>
          <w:szCs w:val="28"/>
        </w:rPr>
        <w:t>допускається приймати площу ділянки, скорочену до функціонально необхідних розмірів)</w:t>
      </w:r>
    </w:p>
    <w:p w:rsidR="00A4580C" w:rsidRPr="002A668C" w:rsidRDefault="003711F3" w:rsidP="008C55FE">
      <w:pPr>
        <w:pStyle w:val="a4"/>
        <w:ind w:left="284"/>
        <w:jc w:val="both"/>
        <w:rPr>
          <w:rFonts w:ascii="Times New Roman" w:hAnsi="Times New Roman" w:cs="Times New Roman"/>
          <w:lang w:val="uk-UA"/>
        </w:rPr>
      </w:pPr>
      <w:r>
        <w:rPr>
          <w:noProof/>
        </w:rPr>
        <w:drawing>
          <wp:inline distT="0" distB="0" distL="0" distR="0" wp14:anchorId="24178C77" wp14:editId="2CC94896">
            <wp:extent cx="6152515" cy="4330700"/>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r="5060"/>
                    <a:stretch/>
                  </pic:blipFill>
                  <pic:spPr>
                    <a:xfrm>
                      <a:off x="0" y="0"/>
                      <a:ext cx="6152515" cy="4330700"/>
                    </a:xfrm>
                    <a:prstGeom prst="rect">
                      <a:avLst/>
                    </a:prstGeom>
                  </pic:spPr>
                </pic:pic>
              </a:graphicData>
            </a:graphic>
          </wp:inline>
        </w:drawing>
      </w:r>
    </w:p>
    <w:p w:rsidR="00FC6DFB" w:rsidRPr="002A668C" w:rsidRDefault="00FC6DFB" w:rsidP="008C55FE">
      <w:pPr>
        <w:pStyle w:val="a4"/>
        <w:ind w:left="284"/>
        <w:jc w:val="center"/>
        <w:rPr>
          <w:rFonts w:ascii="Times New Roman" w:hAnsi="Times New Roman" w:cs="Times New Roman"/>
          <w:b/>
          <w:sz w:val="28"/>
          <w:szCs w:val="28"/>
          <w:lang w:val="uk-UA"/>
        </w:rPr>
      </w:pPr>
    </w:p>
    <w:p w:rsidR="0001594C" w:rsidRPr="002A668C" w:rsidRDefault="0001594C" w:rsidP="008C55FE">
      <w:pPr>
        <w:pStyle w:val="a4"/>
        <w:ind w:left="284"/>
        <w:jc w:val="center"/>
        <w:rPr>
          <w:rFonts w:ascii="Times New Roman" w:hAnsi="Times New Roman" w:cs="Times New Roman"/>
          <w:sz w:val="28"/>
          <w:szCs w:val="28"/>
          <w:lang w:val="uk-UA"/>
        </w:rPr>
      </w:pPr>
      <w:r w:rsidRPr="002A668C">
        <w:rPr>
          <w:rFonts w:ascii="Times New Roman" w:hAnsi="Times New Roman" w:cs="Times New Roman"/>
          <w:sz w:val="28"/>
          <w:szCs w:val="28"/>
          <w:lang w:val="uk-UA"/>
        </w:rPr>
        <w:t>Рис.1.1.5. Генеральний план</w:t>
      </w:r>
    </w:p>
    <w:p w:rsidR="00F14F8A" w:rsidRDefault="008C55FE" w:rsidP="00F14F8A">
      <w:pPr>
        <w:ind w:firstLine="567"/>
        <w:jc w:val="both"/>
        <w:rPr>
          <w:rFonts w:ascii="Times New Roman" w:hAnsi="Times New Roman" w:cs="Times New Roman"/>
          <w:sz w:val="28"/>
          <w:szCs w:val="28"/>
          <w:lang w:val="ru-RU"/>
        </w:rPr>
      </w:pPr>
      <w:r w:rsidRPr="002A668C">
        <w:rPr>
          <w:rFonts w:ascii="Times New Roman" w:hAnsi="Times New Roman" w:cs="Times New Roman"/>
          <w:sz w:val="28"/>
          <w:szCs w:val="28"/>
        </w:rPr>
        <w:t>На земельній ділянці передбачено чітке зонування, з виділенням</w:t>
      </w:r>
      <w:r w:rsidR="00F14F8A">
        <w:rPr>
          <w:rFonts w:ascii="Times New Roman" w:hAnsi="Times New Roman" w:cs="Times New Roman"/>
          <w:sz w:val="28"/>
          <w:szCs w:val="28"/>
          <w:lang w:val="ru-RU"/>
        </w:rPr>
        <w:t xml:space="preserve">: </w:t>
      </w:r>
      <w:r w:rsidRPr="002A668C">
        <w:rPr>
          <w:rFonts w:ascii="Times New Roman" w:hAnsi="Times New Roman" w:cs="Times New Roman"/>
          <w:sz w:val="28"/>
          <w:szCs w:val="28"/>
        </w:rPr>
        <w:t xml:space="preserve"> </w:t>
      </w:r>
    </w:p>
    <w:p w:rsidR="00F14F8A" w:rsidRPr="00F14F8A" w:rsidRDefault="00F14F8A" w:rsidP="00F14F8A">
      <w:pPr>
        <w:pStyle w:val="a4"/>
        <w:numPr>
          <w:ilvl w:val="0"/>
          <w:numId w:val="23"/>
        </w:numPr>
        <w:jc w:val="both"/>
        <w:rPr>
          <w:rFonts w:ascii="Times New Roman" w:hAnsi="Times New Roman" w:cs="Times New Roman"/>
          <w:sz w:val="28"/>
          <w:szCs w:val="28"/>
        </w:rPr>
      </w:pPr>
      <w:proofErr w:type="spellStart"/>
      <w:r w:rsidRPr="00F14F8A">
        <w:rPr>
          <w:rFonts w:ascii="Times New Roman" w:hAnsi="Times New Roman" w:cs="Times New Roman"/>
          <w:sz w:val="28"/>
          <w:szCs w:val="28"/>
        </w:rPr>
        <w:t>Підйом</w:t>
      </w:r>
      <w:proofErr w:type="spellEnd"/>
      <w:r w:rsidRPr="00F14F8A">
        <w:rPr>
          <w:rFonts w:ascii="Times New Roman" w:hAnsi="Times New Roman" w:cs="Times New Roman"/>
          <w:sz w:val="28"/>
          <w:szCs w:val="28"/>
        </w:rPr>
        <w:t xml:space="preserve"> на платформу</w:t>
      </w:r>
    </w:p>
    <w:p w:rsidR="00F14F8A" w:rsidRDefault="00F14F8A" w:rsidP="00F14F8A">
      <w:pPr>
        <w:pStyle w:val="a4"/>
        <w:numPr>
          <w:ilvl w:val="0"/>
          <w:numId w:val="23"/>
        </w:numPr>
        <w:jc w:val="both"/>
        <w:rPr>
          <w:rFonts w:ascii="Times New Roman" w:hAnsi="Times New Roman" w:cs="Times New Roman"/>
          <w:sz w:val="28"/>
          <w:szCs w:val="28"/>
        </w:rPr>
      </w:pPr>
      <w:r w:rsidRPr="00F14F8A">
        <w:rPr>
          <w:rFonts w:ascii="Times New Roman" w:hAnsi="Times New Roman" w:cs="Times New Roman"/>
          <w:sz w:val="28"/>
          <w:szCs w:val="28"/>
        </w:rPr>
        <w:t xml:space="preserve">Входи за </w:t>
      </w:r>
      <w:proofErr w:type="spellStart"/>
      <w:r w:rsidRPr="00F14F8A">
        <w:rPr>
          <w:rFonts w:ascii="Times New Roman" w:hAnsi="Times New Roman" w:cs="Times New Roman"/>
          <w:sz w:val="28"/>
          <w:szCs w:val="28"/>
        </w:rPr>
        <w:t>релевантністю</w:t>
      </w:r>
      <w:proofErr w:type="spellEnd"/>
      <w:r w:rsidRPr="00F14F8A">
        <w:rPr>
          <w:rFonts w:ascii="Times New Roman" w:hAnsi="Times New Roman" w:cs="Times New Roman"/>
          <w:sz w:val="28"/>
          <w:szCs w:val="28"/>
        </w:rPr>
        <w:t xml:space="preserve"> з </w:t>
      </w:r>
      <w:proofErr w:type="spellStart"/>
      <w:r w:rsidRPr="00F14F8A">
        <w:rPr>
          <w:rFonts w:ascii="Times New Roman" w:hAnsi="Times New Roman" w:cs="Times New Roman"/>
          <w:sz w:val="28"/>
          <w:szCs w:val="28"/>
        </w:rPr>
        <w:t>першого</w:t>
      </w:r>
      <w:proofErr w:type="spellEnd"/>
      <w:r w:rsidRPr="00F14F8A">
        <w:rPr>
          <w:rFonts w:ascii="Times New Roman" w:hAnsi="Times New Roman" w:cs="Times New Roman"/>
          <w:sz w:val="28"/>
          <w:szCs w:val="28"/>
        </w:rPr>
        <w:t xml:space="preserve"> </w:t>
      </w:r>
      <w:proofErr w:type="spellStart"/>
      <w:r w:rsidRPr="00F14F8A">
        <w:rPr>
          <w:rFonts w:ascii="Times New Roman" w:hAnsi="Times New Roman" w:cs="Times New Roman"/>
          <w:sz w:val="28"/>
          <w:szCs w:val="28"/>
        </w:rPr>
        <w:t>рівня</w:t>
      </w:r>
      <w:proofErr w:type="spellEnd"/>
      <w:r w:rsidRPr="00F14F8A">
        <w:rPr>
          <w:rFonts w:ascii="Times New Roman" w:hAnsi="Times New Roman" w:cs="Times New Roman"/>
          <w:sz w:val="28"/>
          <w:szCs w:val="28"/>
        </w:rPr>
        <w:t xml:space="preserve"> (-0.000)</w:t>
      </w:r>
    </w:p>
    <w:p w:rsidR="00F14F8A" w:rsidRPr="00F14F8A" w:rsidRDefault="00F14F8A" w:rsidP="00F14F8A">
      <w:pPr>
        <w:pStyle w:val="a4"/>
        <w:numPr>
          <w:ilvl w:val="0"/>
          <w:numId w:val="23"/>
        </w:numPr>
        <w:rPr>
          <w:rFonts w:ascii="Times New Roman" w:hAnsi="Times New Roman" w:cs="Times New Roman"/>
          <w:sz w:val="28"/>
          <w:szCs w:val="28"/>
        </w:rPr>
      </w:pPr>
      <w:r w:rsidRPr="00F14F8A">
        <w:rPr>
          <w:rFonts w:ascii="Times New Roman" w:hAnsi="Times New Roman" w:cs="Times New Roman"/>
          <w:sz w:val="28"/>
          <w:szCs w:val="28"/>
        </w:rPr>
        <w:t xml:space="preserve">Входи за </w:t>
      </w:r>
      <w:proofErr w:type="spellStart"/>
      <w:r w:rsidRPr="00F14F8A">
        <w:rPr>
          <w:rFonts w:ascii="Times New Roman" w:hAnsi="Times New Roman" w:cs="Times New Roman"/>
          <w:sz w:val="28"/>
          <w:szCs w:val="28"/>
        </w:rPr>
        <w:t>релевантністю</w:t>
      </w:r>
      <w:proofErr w:type="spellEnd"/>
      <w:r w:rsidRPr="00F14F8A">
        <w:rPr>
          <w:rFonts w:ascii="Times New Roman" w:hAnsi="Times New Roman" w:cs="Times New Roman"/>
          <w:sz w:val="28"/>
          <w:szCs w:val="28"/>
        </w:rPr>
        <w:t xml:space="preserve"> з </w:t>
      </w:r>
      <w:r>
        <w:rPr>
          <w:rFonts w:ascii="Times New Roman" w:hAnsi="Times New Roman" w:cs="Times New Roman"/>
          <w:sz w:val="28"/>
          <w:szCs w:val="28"/>
        </w:rPr>
        <w:t xml:space="preserve">другого </w:t>
      </w:r>
      <w:proofErr w:type="spellStart"/>
      <w:r>
        <w:rPr>
          <w:rFonts w:ascii="Times New Roman" w:hAnsi="Times New Roman" w:cs="Times New Roman"/>
          <w:sz w:val="28"/>
          <w:szCs w:val="28"/>
        </w:rPr>
        <w:t>рівня</w:t>
      </w:r>
      <w:proofErr w:type="spellEnd"/>
      <w:r>
        <w:rPr>
          <w:rFonts w:ascii="Times New Roman" w:hAnsi="Times New Roman" w:cs="Times New Roman"/>
          <w:sz w:val="28"/>
          <w:szCs w:val="28"/>
        </w:rPr>
        <w:t xml:space="preserve"> (+6</w:t>
      </w:r>
      <w:r w:rsidRPr="00F14F8A">
        <w:rPr>
          <w:rFonts w:ascii="Times New Roman" w:hAnsi="Times New Roman" w:cs="Times New Roman"/>
          <w:sz w:val="28"/>
          <w:szCs w:val="28"/>
        </w:rPr>
        <w:t>.</w:t>
      </w:r>
      <w:r>
        <w:rPr>
          <w:rFonts w:ascii="Times New Roman" w:hAnsi="Times New Roman" w:cs="Times New Roman"/>
          <w:sz w:val="28"/>
          <w:szCs w:val="28"/>
        </w:rPr>
        <w:t>2</w:t>
      </w:r>
      <w:r w:rsidRPr="00F14F8A">
        <w:rPr>
          <w:rFonts w:ascii="Times New Roman" w:hAnsi="Times New Roman" w:cs="Times New Roman"/>
          <w:sz w:val="28"/>
          <w:szCs w:val="28"/>
        </w:rPr>
        <w:t>00)</w:t>
      </w:r>
    </w:p>
    <w:p w:rsidR="00F14F8A" w:rsidRPr="00F14F8A" w:rsidRDefault="00F14F8A" w:rsidP="00F14F8A">
      <w:pPr>
        <w:pStyle w:val="a4"/>
        <w:numPr>
          <w:ilvl w:val="0"/>
          <w:numId w:val="23"/>
        </w:numPr>
        <w:jc w:val="both"/>
        <w:rPr>
          <w:rFonts w:ascii="Times New Roman" w:hAnsi="Times New Roman" w:cs="Times New Roman"/>
          <w:sz w:val="28"/>
          <w:szCs w:val="28"/>
        </w:rPr>
      </w:pPr>
      <w:proofErr w:type="spellStart"/>
      <w:r w:rsidRPr="00F14F8A">
        <w:rPr>
          <w:rFonts w:ascii="Times New Roman" w:hAnsi="Times New Roman" w:cs="Times New Roman"/>
          <w:sz w:val="28"/>
          <w:szCs w:val="28"/>
        </w:rPr>
        <w:t>Головний</w:t>
      </w:r>
      <w:proofErr w:type="spellEnd"/>
      <w:r w:rsidRPr="00F14F8A">
        <w:rPr>
          <w:rFonts w:ascii="Times New Roman" w:hAnsi="Times New Roman" w:cs="Times New Roman"/>
          <w:sz w:val="28"/>
          <w:szCs w:val="28"/>
        </w:rPr>
        <w:t xml:space="preserve"> </w:t>
      </w:r>
      <w:proofErr w:type="spellStart"/>
      <w:r w:rsidRPr="00F14F8A">
        <w:rPr>
          <w:rFonts w:ascii="Times New Roman" w:hAnsi="Times New Roman" w:cs="Times New Roman"/>
          <w:sz w:val="28"/>
          <w:szCs w:val="28"/>
        </w:rPr>
        <w:t>вхід</w:t>
      </w:r>
      <w:proofErr w:type="spellEnd"/>
      <w:r w:rsidRPr="00F14F8A">
        <w:rPr>
          <w:rFonts w:ascii="Times New Roman" w:hAnsi="Times New Roman" w:cs="Times New Roman"/>
          <w:sz w:val="28"/>
          <w:szCs w:val="28"/>
        </w:rPr>
        <w:t xml:space="preserve"> в </w:t>
      </w:r>
      <w:proofErr w:type="spellStart"/>
      <w:r w:rsidRPr="00F14F8A">
        <w:rPr>
          <w:rFonts w:ascii="Times New Roman" w:hAnsi="Times New Roman" w:cs="Times New Roman"/>
          <w:sz w:val="28"/>
          <w:szCs w:val="28"/>
        </w:rPr>
        <w:t>обсяг</w:t>
      </w:r>
      <w:proofErr w:type="spellEnd"/>
      <w:r w:rsidRPr="00F14F8A">
        <w:rPr>
          <w:rFonts w:ascii="Times New Roman" w:hAnsi="Times New Roman" w:cs="Times New Roman"/>
          <w:sz w:val="28"/>
          <w:szCs w:val="28"/>
        </w:rPr>
        <w:t xml:space="preserve"> концертного залу</w:t>
      </w:r>
    </w:p>
    <w:p w:rsidR="00F14F8A" w:rsidRPr="00F14F8A" w:rsidRDefault="00F14F8A" w:rsidP="00F14F8A">
      <w:pPr>
        <w:pStyle w:val="a4"/>
        <w:numPr>
          <w:ilvl w:val="0"/>
          <w:numId w:val="23"/>
        </w:numPr>
        <w:jc w:val="both"/>
        <w:rPr>
          <w:rFonts w:ascii="Times New Roman" w:hAnsi="Times New Roman" w:cs="Times New Roman"/>
          <w:sz w:val="28"/>
          <w:szCs w:val="28"/>
        </w:rPr>
      </w:pPr>
      <w:proofErr w:type="spellStart"/>
      <w:r w:rsidRPr="00F14F8A">
        <w:rPr>
          <w:rFonts w:ascii="Times New Roman" w:hAnsi="Times New Roman" w:cs="Times New Roman"/>
          <w:sz w:val="28"/>
          <w:szCs w:val="28"/>
        </w:rPr>
        <w:t>Головний</w:t>
      </w:r>
      <w:proofErr w:type="spellEnd"/>
      <w:r w:rsidRPr="00F14F8A">
        <w:rPr>
          <w:rFonts w:ascii="Times New Roman" w:hAnsi="Times New Roman" w:cs="Times New Roman"/>
          <w:sz w:val="28"/>
          <w:szCs w:val="28"/>
        </w:rPr>
        <w:t xml:space="preserve"> </w:t>
      </w:r>
      <w:proofErr w:type="spellStart"/>
      <w:r w:rsidRPr="00F14F8A">
        <w:rPr>
          <w:rFonts w:ascii="Times New Roman" w:hAnsi="Times New Roman" w:cs="Times New Roman"/>
          <w:sz w:val="28"/>
          <w:szCs w:val="28"/>
        </w:rPr>
        <w:t>вхід</w:t>
      </w:r>
      <w:proofErr w:type="spellEnd"/>
      <w:r w:rsidRPr="00F14F8A">
        <w:rPr>
          <w:rFonts w:ascii="Times New Roman" w:hAnsi="Times New Roman" w:cs="Times New Roman"/>
          <w:sz w:val="28"/>
          <w:szCs w:val="28"/>
        </w:rPr>
        <w:t xml:space="preserve"> у </w:t>
      </w:r>
      <w:proofErr w:type="spellStart"/>
      <w:r w:rsidRPr="00F14F8A">
        <w:rPr>
          <w:rFonts w:ascii="Times New Roman" w:hAnsi="Times New Roman" w:cs="Times New Roman"/>
          <w:sz w:val="28"/>
          <w:szCs w:val="28"/>
        </w:rPr>
        <w:t>виставковий</w:t>
      </w:r>
      <w:proofErr w:type="spellEnd"/>
      <w:r w:rsidRPr="00F14F8A">
        <w:rPr>
          <w:rFonts w:ascii="Times New Roman" w:hAnsi="Times New Roman" w:cs="Times New Roman"/>
          <w:sz w:val="28"/>
          <w:szCs w:val="28"/>
        </w:rPr>
        <w:t xml:space="preserve"> </w:t>
      </w:r>
      <w:proofErr w:type="spellStart"/>
      <w:r w:rsidRPr="00F14F8A">
        <w:rPr>
          <w:rFonts w:ascii="Times New Roman" w:hAnsi="Times New Roman" w:cs="Times New Roman"/>
          <w:sz w:val="28"/>
          <w:szCs w:val="28"/>
        </w:rPr>
        <w:t>обсяг</w:t>
      </w:r>
      <w:proofErr w:type="spellEnd"/>
    </w:p>
    <w:p w:rsidR="00F14F8A" w:rsidRPr="00F14F8A" w:rsidRDefault="00F14F8A" w:rsidP="00F14F8A">
      <w:pPr>
        <w:pStyle w:val="a4"/>
        <w:numPr>
          <w:ilvl w:val="0"/>
          <w:numId w:val="24"/>
        </w:numPr>
        <w:jc w:val="both"/>
        <w:rPr>
          <w:rFonts w:ascii="Times New Roman" w:hAnsi="Times New Roman" w:cs="Times New Roman"/>
          <w:sz w:val="28"/>
          <w:szCs w:val="28"/>
        </w:rPr>
      </w:pPr>
      <w:proofErr w:type="spellStart"/>
      <w:r w:rsidRPr="00F14F8A">
        <w:rPr>
          <w:rFonts w:ascii="Times New Roman" w:hAnsi="Times New Roman" w:cs="Times New Roman"/>
          <w:sz w:val="28"/>
          <w:szCs w:val="28"/>
        </w:rPr>
        <w:t>Головний</w:t>
      </w:r>
      <w:proofErr w:type="spellEnd"/>
      <w:r w:rsidRPr="00F14F8A">
        <w:rPr>
          <w:rFonts w:ascii="Times New Roman" w:hAnsi="Times New Roman" w:cs="Times New Roman"/>
          <w:sz w:val="28"/>
          <w:szCs w:val="28"/>
        </w:rPr>
        <w:t xml:space="preserve"> </w:t>
      </w:r>
      <w:proofErr w:type="spellStart"/>
      <w:r w:rsidRPr="00F14F8A">
        <w:rPr>
          <w:rFonts w:ascii="Times New Roman" w:hAnsi="Times New Roman" w:cs="Times New Roman"/>
          <w:sz w:val="28"/>
          <w:szCs w:val="28"/>
        </w:rPr>
        <w:t>вхід</w:t>
      </w:r>
      <w:proofErr w:type="spellEnd"/>
      <w:r w:rsidRPr="00F14F8A">
        <w:rPr>
          <w:rFonts w:ascii="Times New Roman" w:hAnsi="Times New Roman" w:cs="Times New Roman"/>
          <w:sz w:val="28"/>
          <w:szCs w:val="28"/>
        </w:rPr>
        <w:t xml:space="preserve"> в </w:t>
      </w:r>
      <w:proofErr w:type="spellStart"/>
      <w:r w:rsidRPr="00F14F8A">
        <w:rPr>
          <w:rFonts w:ascii="Times New Roman" w:hAnsi="Times New Roman" w:cs="Times New Roman"/>
          <w:sz w:val="28"/>
          <w:szCs w:val="28"/>
        </w:rPr>
        <w:t>освітню</w:t>
      </w:r>
      <w:proofErr w:type="spellEnd"/>
      <w:r w:rsidRPr="00F14F8A">
        <w:rPr>
          <w:rFonts w:ascii="Times New Roman" w:hAnsi="Times New Roman" w:cs="Times New Roman"/>
          <w:sz w:val="28"/>
          <w:szCs w:val="28"/>
        </w:rPr>
        <w:t xml:space="preserve"> </w:t>
      </w:r>
      <w:proofErr w:type="spellStart"/>
      <w:r w:rsidRPr="00F14F8A">
        <w:rPr>
          <w:rFonts w:ascii="Times New Roman" w:hAnsi="Times New Roman" w:cs="Times New Roman"/>
          <w:sz w:val="28"/>
          <w:szCs w:val="28"/>
        </w:rPr>
        <w:t>частину</w:t>
      </w:r>
      <w:proofErr w:type="spellEnd"/>
    </w:p>
    <w:p w:rsidR="00F14F8A" w:rsidRPr="00F14F8A" w:rsidRDefault="00F14F8A" w:rsidP="00F14F8A">
      <w:pPr>
        <w:pStyle w:val="a4"/>
        <w:numPr>
          <w:ilvl w:val="0"/>
          <w:numId w:val="24"/>
        </w:numPr>
        <w:jc w:val="both"/>
        <w:rPr>
          <w:rFonts w:ascii="Times New Roman" w:hAnsi="Times New Roman" w:cs="Times New Roman"/>
          <w:sz w:val="28"/>
          <w:szCs w:val="28"/>
        </w:rPr>
      </w:pPr>
      <w:proofErr w:type="spellStart"/>
      <w:r w:rsidRPr="00F14F8A">
        <w:rPr>
          <w:rFonts w:ascii="Times New Roman" w:hAnsi="Times New Roman" w:cs="Times New Roman"/>
          <w:sz w:val="28"/>
          <w:szCs w:val="28"/>
        </w:rPr>
        <w:lastRenderedPageBreak/>
        <w:t>В'їзд</w:t>
      </w:r>
      <w:proofErr w:type="spellEnd"/>
      <w:r w:rsidRPr="00F14F8A">
        <w:rPr>
          <w:rFonts w:ascii="Times New Roman" w:hAnsi="Times New Roman" w:cs="Times New Roman"/>
          <w:sz w:val="28"/>
          <w:szCs w:val="28"/>
        </w:rPr>
        <w:t xml:space="preserve"> в </w:t>
      </w:r>
      <w:proofErr w:type="spellStart"/>
      <w:r w:rsidRPr="00F14F8A">
        <w:rPr>
          <w:rFonts w:ascii="Times New Roman" w:hAnsi="Times New Roman" w:cs="Times New Roman"/>
          <w:sz w:val="28"/>
          <w:szCs w:val="28"/>
        </w:rPr>
        <w:t>паркінг</w:t>
      </w:r>
      <w:proofErr w:type="spellEnd"/>
    </w:p>
    <w:p w:rsidR="00F14F8A" w:rsidRPr="00F14F8A" w:rsidRDefault="00F14F8A" w:rsidP="00F14F8A">
      <w:pPr>
        <w:pStyle w:val="a4"/>
        <w:numPr>
          <w:ilvl w:val="0"/>
          <w:numId w:val="24"/>
        </w:numPr>
        <w:jc w:val="both"/>
        <w:rPr>
          <w:rFonts w:ascii="Times New Roman" w:hAnsi="Times New Roman" w:cs="Times New Roman"/>
          <w:sz w:val="28"/>
          <w:szCs w:val="28"/>
        </w:rPr>
      </w:pPr>
      <w:proofErr w:type="spellStart"/>
      <w:r w:rsidRPr="00F14F8A">
        <w:rPr>
          <w:rFonts w:ascii="Times New Roman" w:hAnsi="Times New Roman" w:cs="Times New Roman"/>
          <w:sz w:val="28"/>
          <w:szCs w:val="28"/>
        </w:rPr>
        <w:t>Тимчасова</w:t>
      </w:r>
      <w:proofErr w:type="spellEnd"/>
      <w:r w:rsidRPr="00F14F8A">
        <w:rPr>
          <w:rFonts w:ascii="Times New Roman" w:hAnsi="Times New Roman" w:cs="Times New Roman"/>
          <w:sz w:val="28"/>
          <w:szCs w:val="28"/>
        </w:rPr>
        <w:t xml:space="preserve"> </w:t>
      </w:r>
      <w:proofErr w:type="spellStart"/>
      <w:r w:rsidRPr="00F14F8A">
        <w:rPr>
          <w:rFonts w:ascii="Times New Roman" w:hAnsi="Times New Roman" w:cs="Times New Roman"/>
          <w:sz w:val="28"/>
          <w:szCs w:val="28"/>
        </w:rPr>
        <w:t>відкрита</w:t>
      </w:r>
      <w:proofErr w:type="spellEnd"/>
      <w:r w:rsidRPr="00F14F8A">
        <w:rPr>
          <w:rFonts w:ascii="Times New Roman" w:hAnsi="Times New Roman" w:cs="Times New Roman"/>
          <w:sz w:val="28"/>
          <w:szCs w:val="28"/>
        </w:rPr>
        <w:t xml:space="preserve"> парковка</w:t>
      </w:r>
    </w:p>
    <w:p w:rsidR="008C55FE" w:rsidRPr="00F14F8A" w:rsidRDefault="00F14F8A" w:rsidP="00F14F8A">
      <w:pPr>
        <w:pStyle w:val="a4"/>
        <w:numPr>
          <w:ilvl w:val="0"/>
          <w:numId w:val="24"/>
        </w:numPr>
        <w:jc w:val="both"/>
        <w:rPr>
          <w:rFonts w:ascii="Times New Roman" w:hAnsi="Times New Roman" w:cs="Times New Roman"/>
          <w:sz w:val="28"/>
          <w:szCs w:val="28"/>
        </w:rPr>
      </w:pPr>
      <w:r>
        <w:rPr>
          <w:rFonts w:ascii="Times New Roman" w:hAnsi="Times New Roman" w:cs="Times New Roman"/>
          <w:sz w:val="28"/>
          <w:szCs w:val="28"/>
        </w:rPr>
        <w:t xml:space="preserve">Пандус </w:t>
      </w:r>
    </w:p>
    <w:p w:rsidR="00A70A96" w:rsidRPr="002A668C" w:rsidRDefault="00536AB1" w:rsidP="008C55FE">
      <w:pPr>
        <w:ind w:firstLine="567"/>
        <w:jc w:val="both"/>
        <w:rPr>
          <w:rFonts w:ascii="Times New Roman" w:hAnsi="Times New Roman" w:cs="Times New Roman"/>
          <w:sz w:val="28"/>
          <w:szCs w:val="28"/>
        </w:rPr>
      </w:pPr>
      <w:r w:rsidRPr="002A668C">
        <w:rPr>
          <w:rFonts w:ascii="Times New Roman" w:hAnsi="Times New Roman" w:cs="Times New Roman"/>
          <w:sz w:val="28"/>
          <w:szCs w:val="28"/>
        </w:rPr>
        <w:t xml:space="preserve">Доступність </w:t>
      </w:r>
      <w:r w:rsidR="00A70A96" w:rsidRPr="002A668C">
        <w:rPr>
          <w:rFonts w:ascii="Times New Roman" w:hAnsi="Times New Roman" w:cs="Times New Roman"/>
          <w:sz w:val="28"/>
          <w:szCs w:val="28"/>
        </w:rPr>
        <w:t xml:space="preserve"> для інвалідів </w:t>
      </w:r>
      <w:r w:rsidRPr="002A668C">
        <w:rPr>
          <w:rFonts w:ascii="Times New Roman" w:hAnsi="Times New Roman" w:cs="Times New Roman"/>
          <w:sz w:val="28"/>
          <w:szCs w:val="28"/>
        </w:rPr>
        <w:t xml:space="preserve">дотримано </w:t>
      </w:r>
      <w:r w:rsidR="00A70A96" w:rsidRPr="002A668C">
        <w:rPr>
          <w:rFonts w:ascii="Times New Roman" w:hAnsi="Times New Roman" w:cs="Times New Roman"/>
          <w:sz w:val="28"/>
          <w:szCs w:val="28"/>
        </w:rPr>
        <w:t xml:space="preserve">згідно з вимогами </w:t>
      </w:r>
      <w:r w:rsidR="008C55FE" w:rsidRPr="002A668C">
        <w:rPr>
          <w:rFonts w:ascii="Times New Roman" w:hAnsi="Times New Roman" w:cs="Times New Roman"/>
          <w:sz w:val="28"/>
          <w:szCs w:val="28"/>
        </w:rPr>
        <w:t xml:space="preserve"> ДБН.</w:t>
      </w:r>
      <w:r w:rsidR="00A70A96" w:rsidRPr="002A668C">
        <w:rPr>
          <w:rFonts w:ascii="Times New Roman" w:hAnsi="Times New Roman" w:cs="Times New Roman"/>
          <w:sz w:val="28"/>
          <w:szCs w:val="28"/>
        </w:rPr>
        <w:t xml:space="preserve">В.2.2-17: </w:t>
      </w:r>
    </w:p>
    <w:p w:rsidR="00A70A96" w:rsidRPr="002A668C" w:rsidRDefault="00A70A96" w:rsidP="008C55FE">
      <w:pPr>
        <w:ind w:firstLine="567"/>
        <w:jc w:val="both"/>
        <w:rPr>
          <w:rFonts w:ascii="Times New Roman" w:hAnsi="Times New Roman" w:cs="Times New Roman"/>
          <w:sz w:val="28"/>
          <w:szCs w:val="28"/>
        </w:rPr>
      </w:pPr>
      <w:r w:rsidRPr="002A668C">
        <w:rPr>
          <w:rFonts w:ascii="Times New Roman" w:hAnsi="Times New Roman" w:cs="Times New Roman"/>
          <w:sz w:val="28"/>
          <w:szCs w:val="28"/>
        </w:rPr>
        <w:t xml:space="preserve">а) відкриті сходи і пандуси на ділянці забезпечують безпеку і зручність пересування; </w:t>
      </w:r>
    </w:p>
    <w:p w:rsidR="00A70A96" w:rsidRPr="002A668C" w:rsidRDefault="00A70A96" w:rsidP="008C55FE">
      <w:pPr>
        <w:ind w:firstLine="567"/>
        <w:jc w:val="both"/>
        <w:rPr>
          <w:rFonts w:ascii="Times New Roman" w:hAnsi="Times New Roman" w:cs="Times New Roman"/>
          <w:sz w:val="28"/>
          <w:szCs w:val="28"/>
        </w:rPr>
      </w:pPr>
      <w:r w:rsidRPr="002A668C">
        <w:rPr>
          <w:rFonts w:ascii="Times New Roman" w:hAnsi="Times New Roman" w:cs="Times New Roman"/>
          <w:sz w:val="28"/>
          <w:szCs w:val="28"/>
        </w:rPr>
        <w:t xml:space="preserve">б) огорожі, поручні і пристосування, використані також для руху індивідуальних колясок; </w:t>
      </w:r>
    </w:p>
    <w:p w:rsidR="00586D58" w:rsidRPr="002A668C" w:rsidRDefault="00A70A96" w:rsidP="00536AB1">
      <w:pPr>
        <w:ind w:firstLine="567"/>
        <w:jc w:val="both"/>
        <w:rPr>
          <w:rFonts w:ascii="Times New Roman" w:hAnsi="Times New Roman" w:cs="Times New Roman"/>
          <w:sz w:val="28"/>
          <w:szCs w:val="28"/>
        </w:rPr>
      </w:pPr>
      <w:r w:rsidRPr="002A668C">
        <w:rPr>
          <w:rFonts w:ascii="Times New Roman" w:hAnsi="Times New Roman" w:cs="Times New Roman"/>
          <w:sz w:val="28"/>
          <w:szCs w:val="28"/>
        </w:rPr>
        <w:t>в) матеріали покриття і їх фактура, що застосовуються на шляху руху людей, запобігають ковзанню.</w:t>
      </w:r>
    </w:p>
    <w:p w:rsidR="000610F0" w:rsidRPr="002A668C" w:rsidRDefault="000610F0" w:rsidP="00536AB1">
      <w:pPr>
        <w:ind w:firstLine="567"/>
        <w:jc w:val="both"/>
        <w:rPr>
          <w:rStyle w:val="google-src-text1"/>
          <w:rFonts w:ascii="Times New Roman" w:hAnsi="Times New Roman" w:cs="Times New Roman"/>
          <w:vanish w:val="0"/>
          <w:sz w:val="28"/>
          <w:szCs w:val="28"/>
        </w:rPr>
      </w:pPr>
    </w:p>
    <w:p w:rsidR="00D4318F" w:rsidRPr="002A668C" w:rsidRDefault="00D4318F" w:rsidP="00C731FF">
      <w:pPr>
        <w:pStyle w:val="a3"/>
        <w:numPr>
          <w:ilvl w:val="1"/>
          <w:numId w:val="2"/>
        </w:numPr>
        <w:spacing w:before="0" w:beforeAutospacing="0" w:after="0" w:afterAutospacing="0"/>
        <w:rPr>
          <w:rStyle w:val="google-src-text1"/>
          <w:b/>
          <w:vanish w:val="0"/>
          <w:sz w:val="28"/>
          <w:szCs w:val="28"/>
          <w:lang w:val="uk-UA"/>
        </w:rPr>
      </w:pPr>
      <w:r w:rsidRPr="002A668C">
        <w:rPr>
          <w:rStyle w:val="google-src-text1"/>
          <w:b/>
          <w:vanish w:val="0"/>
          <w:sz w:val="28"/>
          <w:szCs w:val="28"/>
          <w:lang w:val="uk-UA"/>
          <w:specVanish w:val="0"/>
        </w:rPr>
        <w:t xml:space="preserve"> КОМПОЗИЦІЙНІ ПРИНЦИПИ ТА ХУДОЖНІЙ ОБРА</w:t>
      </w:r>
      <w:r w:rsidR="00271922" w:rsidRPr="002A668C">
        <w:rPr>
          <w:rStyle w:val="google-src-text1"/>
          <w:b/>
          <w:vanish w:val="0"/>
          <w:sz w:val="28"/>
          <w:szCs w:val="28"/>
          <w:lang w:val="uk-UA"/>
          <w:specVanish w:val="0"/>
        </w:rPr>
        <w:t>З</w:t>
      </w:r>
    </w:p>
    <w:p w:rsidR="00A56910" w:rsidRPr="002A668C" w:rsidRDefault="00A56910" w:rsidP="00A56910">
      <w:pPr>
        <w:pStyle w:val="a3"/>
        <w:spacing w:before="0" w:beforeAutospacing="0" w:after="0" w:afterAutospacing="0"/>
        <w:rPr>
          <w:rStyle w:val="google-src-text1"/>
          <w:b/>
          <w:vanish w:val="0"/>
          <w:sz w:val="28"/>
          <w:szCs w:val="28"/>
          <w:lang w:val="uk-UA"/>
        </w:rPr>
      </w:pPr>
    </w:p>
    <w:p w:rsidR="004103DB" w:rsidRPr="002A668C" w:rsidRDefault="00DA331C" w:rsidP="000610F0">
      <w:pPr>
        <w:ind w:firstLine="567"/>
        <w:jc w:val="both"/>
        <w:rPr>
          <w:rFonts w:ascii="Times New Roman" w:hAnsi="Times New Roman" w:cs="Times New Roman"/>
          <w:sz w:val="28"/>
          <w:szCs w:val="28"/>
          <w:specVanish/>
        </w:rPr>
      </w:pPr>
      <w:r>
        <w:rPr>
          <w:rFonts w:ascii="Times New Roman" w:hAnsi="Times New Roman" w:cs="Times New Roman"/>
          <w:sz w:val="28"/>
          <w:szCs w:val="28"/>
        </w:rPr>
        <w:t>Динамічність об’ємів додає формі водночас</w:t>
      </w:r>
      <w:r w:rsidR="00C16947" w:rsidRPr="002A668C">
        <w:rPr>
          <w:rFonts w:ascii="Times New Roman" w:hAnsi="Times New Roman" w:cs="Times New Roman"/>
          <w:sz w:val="28"/>
          <w:szCs w:val="28"/>
        </w:rPr>
        <w:t xml:space="preserve"> стан</w:t>
      </w:r>
      <w:r w:rsidR="00F5540C">
        <w:rPr>
          <w:rFonts w:ascii="Times New Roman" w:hAnsi="Times New Roman" w:cs="Times New Roman"/>
          <w:sz w:val="28"/>
          <w:szCs w:val="28"/>
        </w:rPr>
        <w:t xml:space="preserve"> спокою та стійкості.</w:t>
      </w:r>
      <w:r w:rsidR="00F5540C">
        <w:rPr>
          <w:rFonts w:ascii="Times New Roman" w:hAnsi="Times New Roman" w:cs="Times New Roman"/>
          <w:sz w:val="28"/>
          <w:szCs w:val="28"/>
          <w:lang w:val="ru-RU"/>
        </w:rPr>
        <w:t xml:space="preserve"> </w:t>
      </w:r>
      <w:r w:rsidR="00F5540C" w:rsidRPr="00F5540C">
        <w:rPr>
          <w:rFonts w:ascii="Times New Roman" w:hAnsi="Times New Roman" w:cs="Times New Roman"/>
          <w:sz w:val="28"/>
          <w:szCs w:val="28"/>
        </w:rPr>
        <w:t xml:space="preserve">Культурний центр </w:t>
      </w:r>
      <w:r w:rsidR="00C16947" w:rsidRPr="002A668C">
        <w:rPr>
          <w:rFonts w:ascii="Times New Roman" w:hAnsi="Times New Roman" w:cs="Times New Roman"/>
          <w:sz w:val="28"/>
          <w:szCs w:val="28"/>
        </w:rPr>
        <w:t>складається з</w:t>
      </w:r>
      <w:r>
        <w:rPr>
          <w:rFonts w:ascii="Times New Roman" w:hAnsi="Times New Roman" w:cs="Times New Roman"/>
          <w:sz w:val="28"/>
          <w:szCs w:val="28"/>
        </w:rPr>
        <w:t xml:space="preserve"> 2</w:t>
      </w:r>
      <w:r w:rsidR="00C16947" w:rsidRPr="002A668C">
        <w:rPr>
          <w:rFonts w:ascii="Times New Roman" w:hAnsi="Times New Roman" w:cs="Times New Roman"/>
          <w:sz w:val="28"/>
          <w:szCs w:val="28"/>
        </w:rPr>
        <w:t xml:space="preserve"> основних об’ємів: основний статичний та громіздкий  об’єм комплексу </w:t>
      </w:r>
      <w:r w:rsidR="000610F0" w:rsidRPr="002A668C">
        <w:rPr>
          <w:rFonts w:ascii="Times New Roman" w:hAnsi="Times New Roman" w:cs="Times New Roman"/>
          <w:sz w:val="28"/>
          <w:szCs w:val="28"/>
        </w:rPr>
        <w:t xml:space="preserve"> - вхід та обслуговування</w:t>
      </w:r>
      <w:r w:rsidR="00C16947" w:rsidRPr="002A668C">
        <w:rPr>
          <w:rFonts w:ascii="Times New Roman" w:hAnsi="Times New Roman" w:cs="Times New Roman"/>
          <w:sz w:val="28"/>
          <w:szCs w:val="28"/>
        </w:rPr>
        <w:t xml:space="preserve">. </w:t>
      </w:r>
      <w:r w:rsidR="004103DB" w:rsidRPr="002A668C">
        <w:rPr>
          <w:rFonts w:ascii="Times New Roman" w:hAnsi="Times New Roman" w:cs="Times New Roman"/>
          <w:sz w:val="28"/>
          <w:szCs w:val="28"/>
        </w:rPr>
        <w:t xml:space="preserve">А гармонійне поєднання та взаємне підпорядкування об’ємів та просторів </w:t>
      </w:r>
      <w:r w:rsidR="00F5540C">
        <w:rPr>
          <w:rFonts w:ascii="Times New Roman" w:hAnsi="Times New Roman" w:cs="Times New Roman"/>
          <w:sz w:val="28"/>
          <w:szCs w:val="28"/>
          <w:lang w:val="ru-RU"/>
        </w:rPr>
        <w:t>центру</w:t>
      </w:r>
      <w:r w:rsidR="004103DB" w:rsidRPr="002A668C">
        <w:rPr>
          <w:rFonts w:ascii="Times New Roman" w:hAnsi="Times New Roman" w:cs="Times New Roman"/>
          <w:sz w:val="28"/>
          <w:szCs w:val="28"/>
        </w:rPr>
        <w:t xml:space="preserve"> перетворює його у цілісну структуру. </w:t>
      </w:r>
    </w:p>
    <w:p w:rsidR="00F45A1F" w:rsidRPr="00F45A1F" w:rsidRDefault="00F45A1F" w:rsidP="00F45A1F">
      <w:pPr>
        <w:ind w:firstLine="567"/>
        <w:jc w:val="both"/>
        <w:rPr>
          <w:rFonts w:ascii="Times New Roman" w:hAnsi="Times New Roman" w:cs="Times New Roman"/>
          <w:b/>
          <w:color w:val="FF0000"/>
          <w:sz w:val="36"/>
          <w:u w:val="single"/>
          <w:specVanish/>
        </w:rPr>
      </w:pPr>
      <w:r w:rsidRPr="00F45A1F">
        <w:rPr>
          <w:rFonts w:ascii="Times New Roman" w:hAnsi="Times New Roman" w:cs="Times New Roman"/>
          <w:b/>
          <w:noProof/>
          <w:color w:val="FF0000"/>
          <w:sz w:val="36"/>
          <w:u w:val="single"/>
          <w:lang w:val="ru-RU" w:eastAsia="ru-RU"/>
        </w:rPr>
        <w:t>У розробц</w:t>
      </w:r>
      <w:r w:rsidRPr="00F45A1F">
        <w:rPr>
          <w:rFonts w:ascii="Times New Roman" w:hAnsi="Times New Roman" w:cs="Times New Roman"/>
          <w:b/>
          <w:noProof/>
          <w:color w:val="FF0000"/>
          <w:sz w:val="36"/>
          <w:u w:val="single"/>
          <w:lang w:eastAsia="ru-RU"/>
        </w:rPr>
        <w:t>і</w:t>
      </w:r>
      <w:r>
        <w:rPr>
          <w:rFonts w:ascii="Times New Roman" w:hAnsi="Times New Roman" w:cs="Times New Roman"/>
          <w:b/>
          <w:noProof/>
          <w:color w:val="FF0000"/>
          <w:sz w:val="36"/>
          <w:u w:val="single"/>
          <w:lang w:eastAsia="ru-RU"/>
        </w:rPr>
        <w:t>.</w:t>
      </w:r>
    </w:p>
    <w:p w:rsidR="00C16947" w:rsidRPr="002A668C" w:rsidRDefault="00C16947" w:rsidP="000610F0">
      <w:pPr>
        <w:ind w:firstLine="567"/>
        <w:jc w:val="both"/>
        <w:rPr>
          <w:rFonts w:ascii="Times New Roman" w:hAnsi="Times New Roman" w:cs="Times New Roman"/>
          <w:sz w:val="28"/>
          <w:szCs w:val="28"/>
        </w:rPr>
      </w:pPr>
    </w:p>
    <w:p w:rsidR="00070282" w:rsidRPr="002A668C" w:rsidRDefault="00070282" w:rsidP="00070282">
      <w:pPr>
        <w:pStyle w:val="a4"/>
        <w:ind w:left="284"/>
        <w:jc w:val="center"/>
        <w:rPr>
          <w:rFonts w:ascii="Times New Roman" w:hAnsi="Times New Roman" w:cs="Times New Roman"/>
          <w:sz w:val="28"/>
          <w:szCs w:val="28"/>
          <w:lang w:val="uk-UA"/>
        </w:rPr>
      </w:pPr>
      <w:r w:rsidRPr="00F45A1F">
        <w:rPr>
          <w:rFonts w:ascii="Times New Roman" w:hAnsi="Times New Roman" w:cs="Times New Roman"/>
          <w:sz w:val="28"/>
          <w:szCs w:val="28"/>
          <w:highlight w:val="yellow"/>
          <w:lang w:val="uk-UA"/>
        </w:rPr>
        <w:t>Рис.1.2.1. Ритм фасаду у кварталі</w:t>
      </w:r>
    </w:p>
    <w:p w:rsidR="00C16947" w:rsidRPr="002A668C" w:rsidRDefault="00C16947" w:rsidP="000610F0">
      <w:pPr>
        <w:ind w:firstLine="567"/>
        <w:jc w:val="both"/>
        <w:rPr>
          <w:rFonts w:ascii="Times New Roman" w:hAnsi="Times New Roman" w:cs="Times New Roman"/>
          <w:sz w:val="28"/>
          <w:szCs w:val="28"/>
        </w:rPr>
      </w:pPr>
      <w:r w:rsidRPr="002A668C">
        <w:rPr>
          <w:rFonts w:ascii="Times New Roman" w:hAnsi="Times New Roman" w:cs="Times New Roman"/>
          <w:sz w:val="28"/>
          <w:szCs w:val="28"/>
        </w:rPr>
        <w:t xml:space="preserve">Структура має явний </w:t>
      </w:r>
      <w:r w:rsidR="004103DB" w:rsidRPr="002A668C">
        <w:rPr>
          <w:rFonts w:ascii="Times New Roman" w:hAnsi="Times New Roman" w:cs="Times New Roman"/>
          <w:sz w:val="28"/>
          <w:szCs w:val="28"/>
        </w:rPr>
        <w:t xml:space="preserve">акцент, який виділено завдяки ритму та метру матеріалів, що </w:t>
      </w:r>
      <w:r w:rsidR="00070282" w:rsidRPr="002A668C">
        <w:rPr>
          <w:rFonts w:ascii="Times New Roman" w:hAnsi="Times New Roman" w:cs="Times New Roman"/>
          <w:sz w:val="28"/>
          <w:szCs w:val="28"/>
        </w:rPr>
        <w:t xml:space="preserve">задаються поруч запроектованою </w:t>
      </w:r>
      <w:r w:rsidR="0006050A">
        <w:rPr>
          <w:rFonts w:ascii="Times New Roman" w:hAnsi="Times New Roman" w:cs="Times New Roman"/>
          <w:sz w:val="28"/>
          <w:szCs w:val="28"/>
        </w:rPr>
        <w:t>сучасною</w:t>
      </w:r>
      <w:r w:rsidR="00070282" w:rsidRPr="002A668C">
        <w:rPr>
          <w:rFonts w:ascii="Times New Roman" w:hAnsi="Times New Roman" w:cs="Times New Roman"/>
          <w:sz w:val="28"/>
          <w:szCs w:val="28"/>
        </w:rPr>
        <w:t xml:space="preserve"> будівлею.</w:t>
      </w:r>
      <w:r w:rsidR="004103DB" w:rsidRPr="002A668C">
        <w:rPr>
          <w:rFonts w:ascii="Times New Roman" w:hAnsi="Times New Roman" w:cs="Times New Roman"/>
          <w:sz w:val="28"/>
          <w:szCs w:val="28"/>
        </w:rPr>
        <w:t xml:space="preserve"> </w:t>
      </w:r>
      <w:r w:rsidRPr="002A668C">
        <w:rPr>
          <w:rFonts w:ascii="Times New Roman" w:hAnsi="Times New Roman" w:cs="Times New Roman"/>
          <w:sz w:val="28"/>
          <w:szCs w:val="28"/>
        </w:rPr>
        <w:t xml:space="preserve"> </w:t>
      </w:r>
    </w:p>
    <w:p w:rsidR="00A56910" w:rsidRPr="002A668C" w:rsidRDefault="005D0216" w:rsidP="000610F0">
      <w:pPr>
        <w:ind w:firstLine="567"/>
        <w:jc w:val="both"/>
        <w:rPr>
          <w:rFonts w:ascii="Times New Roman" w:hAnsi="Times New Roman" w:cs="Times New Roman"/>
          <w:sz w:val="28"/>
          <w:szCs w:val="28"/>
          <w:specVanish/>
        </w:rPr>
      </w:pPr>
      <w:r w:rsidRPr="002A668C">
        <w:rPr>
          <w:rFonts w:ascii="Times New Roman" w:hAnsi="Times New Roman" w:cs="Times New Roman"/>
          <w:sz w:val="28"/>
          <w:szCs w:val="28"/>
        </w:rPr>
        <w:t xml:space="preserve">Організація загального об’єму та просторів </w:t>
      </w:r>
      <w:r w:rsidR="00F45A1F">
        <w:rPr>
          <w:rFonts w:ascii="Times New Roman" w:hAnsi="Times New Roman" w:cs="Times New Roman"/>
          <w:sz w:val="28"/>
          <w:szCs w:val="28"/>
          <w:lang w:val="ru-RU"/>
        </w:rPr>
        <w:t>центру</w:t>
      </w:r>
      <w:r w:rsidRPr="002A668C">
        <w:rPr>
          <w:rFonts w:ascii="Times New Roman" w:hAnsi="Times New Roman" w:cs="Times New Roman"/>
          <w:sz w:val="28"/>
          <w:szCs w:val="28"/>
        </w:rPr>
        <w:t xml:space="preserve"> відповідає вимогам функціональних процесів, економічним потребам та місцевим умовам. </w:t>
      </w:r>
    </w:p>
    <w:p w:rsidR="00F45A1F" w:rsidRDefault="00F45A1F" w:rsidP="000610F0">
      <w:pPr>
        <w:ind w:firstLine="567"/>
        <w:jc w:val="both"/>
        <w:rPr>
          <w:rFonts w:ascii="Times New Roman" w:hAnsi="Times New Roman" w:cs="Times New Roman"/>
          <w:b/>
          <w:noProof/>
          <w:color w:val="FF0000"/>
          <w:sz w:val="36"/>
          <w:u w:val="single"/>
          <w:lang w:val="ru-RU" w:eastAsia="ru-RU"/>
        </w:rPr>
      </w:pPr>
    </w:p>
    <w:p w:rsidR="00A56910" w:rsidRPr="00F45A1F" w:rsidRDefault="00F45A1F" w:rsidP="000610F0">
      <w:pPr>
        <w:ind w:firstLine="567"/>
        <w:jc w:val="both"/>
        <w:rPr>
          <w:rFonts w:ascii="Times New Roman" w:hAnsi="Times New Roman" w:cs="Times New Roman"/>
          <w:b/>
          <w:color w:val="FF0000"/>
          <w:sz w:val="36"/>
          <w:u w:val="single"/>
          <w:specVanish/>
        </w:rPr>
      </w:pPr>
      <w:r w:rsidRPr="00F45A1F">
        <w:rPr>
          <w:rFonts w:ascii="Times New Roman" w:hAnsi="Times New Roman" w:cs="Times New Roman"/>
          <w:b/>
          <w:noProof/>
          <w:color w:val="FF0000"/>
          <w:sz w:val="36"/>
          <w:u w:val="single"/>
          <w:lang w:val="ru-RU" w:eastAsia="ru-RU"/>
        </w:rPr>
        <w:t>У розробц</w:t>
      </w:r>
      <w:r w:rsidRPr="00F45A1F">
        <w:rPr>
          <w:rFonts w:ascii="Times New Roman" w:hAnsi="Times New Roman" w:cs="Times New Roman"/>
          <w:b/>
          <w:noProof/>
          <w:color w:val="FF0000"/>
          <w:sz w:val="36"/>
          <w:u w:val="single"/>
          <w:lang w:eastAsia="ru-RU"/>
        </w:rPr>
        <w:t>і</w:t>
      </w:r>
      <w:r>
        <w:rPr>
          <w:rFonts w:ascii="Times New Roman" w:hAnsi="Times New Roman" w:cs="Times New Roman"/>
          <w:b/>
          <w:noProof/>
          <w:color w:val="FF0000"/>
          <w:sz w:val="36"/>
          <w:u w:val="single"/>
          <w:lang w:eastAsia="ru-RU"/>
        </w:rPr>
        <w:t>.</w:t>
      </w:r>
    </w:p>
    <w:p w:rsidR="00C31981" w:rsidRPr="002A668C" w:rsidRDefault="00340E32" w:rsidP="00070282">
      <w:pPr>
        <w:pStyle w:val="a3"/>
        <w:spacing w:before="0" w:beforeAutospacing="0" w:after="0" w:afterAutospacing="0"/>
        <w:jc w:val="center"/>
        <w:rPr>
          <w:rStyle w:val="google-src-text1"/>
          <w:b/>
          <w:vanish w:val="0"/>
          <w:sz w:val="28"/>
          <w:szCs w:val="28"/>
          <w:lang w:val="uk-UA"/>
        </w:rPr>
      </w:pPr>
      <w:r w:rsidRPr="00F45A1F">
        <w:rPr>
          <w:sz w:val="28"/>
          <w:szCs w:val="28"/>
          <w:highlight w:val="yellow"/>
          <w:lang w:val="uk-UA"/>
        </w:rPr>
        <w:t>Рис.1.2.2. Екстерьерний вид на комплекс</w:t>
      </w:r>
      <w:r w:rsidRPr="002A668C">
        <w:rPr>
          <w:sz w:val="28"/>
          <w:szCs w:val="28"/>
          <w:lang w:val="uk-UA"/>
        </w:rPr>
        <w:t>.</w:t>
      </w:r>
    </w:p>
    <w:p w:rsidR="00C31981" w:rsidRPr="002A668C" w:rsidRDefault="00C31981" w:rsidP="008C55FE">
      <w:pPr>
        <w:pStyle w:val="a3"/>
        <w:spacing w:before="0" w:beforeAutospacing="0" w:after="0" w:afterAutospacing="0"/>
        <w:ind w:left="990"/>
        <w:jc w:val="both"/>
        <w:rPr>
          <w:rStyle w:val="google-src-text1"/>
          <w:b/>
          <w:vanish w:val="0"/>
          <w:sz w:val="28"/>
          <w:szCs w:val="28"/>
          <w:lang w:val="uk-UA"/>
        </w:rPr>
      </w:pPr>
    </w:p>
    <w:p w:rsidR="00070282" w:rsidRPr="002A668C" w:rsidRDefault="00070282" w:rsidP="008C55FE">
      <w:pPr>
        <w:pStyle w:val="a3"/>
        <w:spacing w:before="0" w:beforeAutospacing="0" w:after="0" w:afterAutospacing="0"/>
        <w:ind w:left="990"/>
        <w:jc w:val="both"/>
        <w:rPr>
          <w:rStyle w:val="google-src-text1"/>
          <w:vanish w:val="0"/>
        </w:rPr>
      </w:pPr>
    </w:p>
    <w:p w:rsidR="00623874" w:rsidRPr="002A668C" w:rsidRDefault="00623874" w:rsidP="008C55FE">
      <w:pPr>
        <w:pStyle w:val="a3"/>
        <w:spacing w:before="0" w:beforeAutospacing="0" w:after="0" w:afterAutospacing="0"/>
        <w:ind w:left="990"/>
        <w:jc w:val="both"/>
        <w:rPr>
          <w:rStyle w:val="google-src-text1"/>
          <w:b/>
          <w:vanish w:val="0"/>
          <w:sz w:val="28"/>
          <w:szCs w:val="28"/>
          <w:lang w:val="uk-UA"/>
        </w:rPr>
      </w:pPr>
    </w:p>
    <w:p w:rsidR="00623874" w:rsidRPr="002A668C" w:rsidRDefault="00623874" w:rsidP="00623874">
      <w:pPr>
        <w:pStyle w:val="a3"/>
        <w:spacing w:before="0" w:beforeAutospacing="0" w:after="0" w:afterAutospacing="0"/>
        <w:ind w:left="990" w:firstLine="711"/>
        <w:jc w:val="both"/>
        <w:rPr>
          <w:rStyle w:val="google-src-text1"/>
          <w:vanish w:val="0"/>
          <w:sz w:val="28"/>
          <w:szCs w:val="28"/>
          <w:lang w:val="uk-UA"/>
        </w:rPr>
      </w:pPr>
    </w:p>
    <w:p w:rsidR="00623874" w:rsidRPr="002A668C" w:rsidRDefault="00623874" w:rsidP="00623874">
      <w:pPr>
        <w:pStyle w:val="a3"/>
        <w:spacing w:before="0" w:beforeAutospacing="0" w:after="0" w:afterAutospacing="0"/>
        <w:ind w:left="990" w:firstLine="711"/>
        <w:jc w:val="both"/>
        <w:rPr>
          <w:rStyle w:val="google-src-text1"/>
          <w:vanish w:val="0"/>
          <w:sz w:val="28"/>
          <w:szCs w:val="28"/>
          <w:lang w:val="uk-UA"/>
        </w:rPr>
      </w:pPr>
      <w:r w:rsidRPr="002A668C">
        <w:rPr>
          <w:rStyle w:val="google-src-text1"/>
          <w:vanish w:val="0"/>
          <w:sz w:val="28"/>
          <w:szCs w:val="28"/>
          <w:lang w:val="uk-UA"/>
          <w:specVanish w:val="0"/>
        </w:rPr>
        <w:t>Об’ємно-композиційні рішення прийняті з урахуванням навколишнього середовища за умов реконструкції кварталу.</w:t>
      </w:r>
    </w:p>
    <w:p w:rsidR="00623874" w:rsidRPr="002A668C" w:rsidRDefault="00623874" w:rsidP="00623874">
      <w:pPr>
        <w:pStyle w:val="a3"/>
        <w:spacing w:before="0" w:beforeAutospacing="0" w:after="0" w:afterAutospacing="0"/>
        <w:ind w:left="990"/>
        <w:jc w:val="both"/>
        <w:rPr>
          <w:rStyle w:val="google-src-text1"/>
          <w:vanish w:val="0"/>
          <w:sz w:val="28"/>
          <w:szCs w:val="28"/>
          <w:lang w:val="uk-UA"/>
        </w:rPr>
      </w:pPr>
    </w:p>
    <w:p w:rsidR="00070282" w:rsidRPr="002A668C" w:rsidRDefault="00070282" w:rsidP="00623874">
      <w:pPr>
        <w:pStyle w:val="a3"/>
        <w:spacing w:before="0" w:beforeAutospacing="0" w:after="0" w:afterAutospacing="0"/>
        <w:ind w:left="990"/>
        <w:jc w:val="both"/>
        <w:rPr>
          <w:rStyle w:val="google-src-text1"/>
          <w:vanish w:val="0"/>
          <w:sz w:val="28"/>
          <w:szCs w:val="28"/>
          <w:lang w:val="uk-UA"/>
        </w:rPr>
      </w:pPr>
    </w:p>
    <w:p w:rsidR="00DE674A" w:rsidRPr="002A668C" w:rsidRDefault="00DE674A" w:rsidP="00070282">
      <w:pPr>
        <w:pStyle w:val="a3"/>
        <w:spacing w:before="0" w:beforeAutospacing="0" w:after="0" w:afterAutospacing="0"/>
        <w:ind w:left="142"/>
        <w:jc w:val="both"/>
        <w:rPr>
          <w:rStyle w:val="google-src-text1"/>
          <w:b/>
          <w:vanish w:val="0"/>
          <w:sz w:val="28"/>
          <w:szCs w:val="28"/>
          <w:lang w:val="uk-UA"/>
        </w:rPr>
      </w:pPr>
    </w:p>
    <w:p w:rsidR="00271922" w:rsidRDefault="00F45A1F" w:rsidP="00623874">
      <w:pPr>
        <w:pStyle w:val="a3"/>
        <w:spacing w:before="0" w:beforeAutospacing="0" w:after="0" w:afterAutospacing="0"/>
        <w:ind w:left="990" w:hanging="564"/>
        <w:jc w:val="both"/>
        <w:rPr>
          <w:rStyle w:val="google-src-text1"/>
          <w:b/>
          <w:vanish w:val="0"/>
          <w:sz w:val="28"/>
          <w:szCs w:val="28"/>
          <w:lang w:val="uk-UA"/>
        </w:rPr>
      </w:pPr>
      <w:r>
        <w:rPr>
          <w:noProof/>
        </w:rPr>
        <w:drawing>
          <wp:inline distT="0" distB="0" distL="0" distR="0" wp14:anchorId="21D24A73" wp14:editId="1B7EE603">
            <wp:extent cx="6152515" cy="2499360"/>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152515" cy="2499360"/>
                    </a:xfrm>
                    <a:prstGeom prst="rect">
                      <a:avLst/>
                    </a:prstGeom>
                  </pic:spPr>
                </pic:pic>
              </a:graphicData>
            </a:graphic>
          </wp:inline>
        </w:drawing>
      </w:r>
    </w:p>
    <w:p w:rsidR="004D08B6" w:rsidRPr="004D08B6" w:rsidRDefault="004D08B6" w:rsidP="004D08B6">
      <w:pPr>
        <w:pStyle w:val="a3"/>
        <w:spacing w:before="0" w:beforeAutospacing="0" w:after="0" w:afterAutospacing="0"/>
        <w:jc w:val="both"/>
        <w:rPr>
          <w:rStyle w:val="google-src-text1"/>
          <w:b/>
          <w:vanish w:val="0"/>
          <w:sz w:val="28"/>
          <w:szCs w:val="28"/>
          <w:lang w:val="uk-UA"/>
        </w:rPr>
      </w:pPr>
    </w:p>
    <w:p w:rsidR="00DE674A" w:rsidRDefault="004D08B6" w:rsidP="008C55FE">
      <w:pPr>
        <w:pStyle w:val="a3"/>
        <w:spacing w:before="0" w:beforeAutospacing="0" w:after="0" w:afterAutospacing="0"/>
        <w:ind w:left="990"/>
        <w:jc w:val="both"/>
        <w:rPr>
          <w:rStyle w:val="google-src-text1"/>
          <w:b/>
          <w:vanish w:val="0"/>
          <w:sz w:val="28"/>
          <w:szCs w:val="28"/>
          <w:lang w:val="uk-UA"/>
        </w:rPr>
      </w:pPr>
      <w:r>
        <w:rPr>
          <w:noProof/>
        </w:rPr>
        <w:drawing>
          <wp:inline distT="0" distB="0" distL="0" distR="0" wp14:anchorId="62392DB9" wp14:editId="469C018D">
            <wp:extent cx="6152515" cy="1177925"/>
            <wp:effectExtent l="0" t="0" r="635"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152515" cy="1177925"/>
                    </a:xfrm>
                    <a:prstGeom prst="rect">
                      <a:avLst/>
                    </a:prstGeom>
                  </pic:spPr>
                </pic:pic>
              </a:graphicData>
            </a:graphic>
          </wp:inline>
        </w:drawing>
      </w:r>
    </w:p>
    <w:p w:rsidR="004D08B6" w:rsidRPr="002A668C" w:rsidRDefault="004D08B6" w:rsidP="008C55FE">
      <w:pPr>
        <w:pStyle w:val="a3"/>
        <w:spacing w:before="0" w:beforeAutospacing="0" w:after="0" w:afterAutospacing="0"/>
        <w:ind w:left="990"/>
        <w:jc w:val="both"/>
        <w:rPr>
          <w:rStyle w:val="google-src-text1"/>
          <w:b/>
          <w:vanish w:val="0"/>
          <w:sz w:val="28"/>
          <w:szCs w:val="28"/>
          <w:lang w:val="uk-UA"/>
        </w:rPr>
      </w:pPr>
      <w:r>
        <w:rPr>
          <w:noProof/>
        </w:rPr>
        <w:drawing>
          <wp:inline distT="0" distB="0" distL="0" distR="0" wp14:anchorId="6F9DB269" wp14:editId="0FD24F59">
            <wp:extent cx="6152515" cy="1090930"/>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152515" cy="1090930"/>
                    </a:xfrm>
                    <a:prstGeom prst="rect">
                      <a:avLst/>
                    </a:prstGeom>
                  </pic:spPr>
                </pic:pic>
              </a:graphicData>
            </a:graphic>
          </wp:inline>
        </w:drawing>
      </w:r>
    </w:p>
    <w:p w:rsidR="00DE674A" w:rsidRPr="002A668C" w:rsidRDefault="0006050A" w:rsidP="00070282">
      <w:pPr>
        <w:pStyle w:val="a3"/>
        <w:spacing w:before="0" w:beforeAutospacing="0" w:after="0" w:afterAutospacing="0"/>
        <w:ind w:left="990"/>
        <w:jc w:val="center"/>
        <w:rPr>
          <w:rStyle w:val="google-src-text1"/>
          <w:b/>
          <w:vanish w:val="0"/>
          <w:sz w:val="28"/>
          <w:szCs w:val="28"/>
          <w:lang w:val="uk-UA"/>
        </w:rPr>
      </w:pPr>
      <w:r>
        <w:rPr>
          <w:sz w:val="28"/>
          <w:szCs w:val="28"/>
          <w:lang w:val="uk-UA"/>
        </w:rPr>
        <w:t>Рис.1.2.3.</w:t>
      </w:r>
      <w:r w:rsidR="000A5858" w:rsidRPr="002A668C">
        <w:rPr>
          <w:sz w:val="28"/>
          <w:szCs w:val="28"/>
          <w:lang w:val="uk-UA"/>
        </w:rPr>
        <w:t xml:space="preserve"> Розгортк</w:t>
      </w:r>
      <w:r w:rsidR="00070282" w:rsidRPr="002A668C">
        <w:rPr>
          <w:sz w:val="28"/>
          <w:szCs w:val="28"/>
          <w:lang w:val="uk-UA"/>
        </w:rPr>
        <w:t>а</w:t>
      </w:r>
      <w:r w:rsidR="000A5858" w:rsidRPr="002A668C">
        <w:rPr>
          <w:sz w:val="28"/>
          <w:szCs w:val="28"/>
          <w:lang w:val="uk-UA"/>
        </w:rPr>
        <w:t xml:space="preserve"> по вулиц</w:t>
      </w:r>
      <w:r w:rsidR="006A0E74">
        <w:rPr>
          <w:sz w:val="28"/>
          <w:szCs w:val="28"/>
          <w:lang w:val="uk-UA"/>
        </w:rPr>
        <w:t xml:space="preserve">і </w:t>
      </w:r>
      <w:r w:rsidR="00F45A1F">
        <w:rPr>
          <w:sz w:val="28"/>
          <w:szCs w:val="28"/>
          <w:lang w:val="uk-UA"/>
        </w:rPr>
        <w:t>Шмідта</w:t>
      </w:r>
    </w:p>
    <w:p w:rsidR="00623874" w:rsidRPr="002A668C" w:rsidRDefault="00623874" w:rsidP="008C55FE">
      <w:pPr>
        <w:pStyle w:val="a3"/>
        <w:spacing w:before="0" w:beforeAutospacing="0" w:after="0" w:afterAutospacing="0"/>
        <w:ind w:left="990"/>
        <w:jc w:val="both"/>
        <w:rPr>
          <w:rStyle w:val="google-src-text1"/>
          <w:b/>
          <w:vanish w:val="0"/>
          <w:sz w:val="28"/>
          <w:szCs w:val="28"/>
          <w:lang w:val="uk-UA"/>
        </w:rPr>
      </w:pPr>
    </w:p>
    <w:p w:rsidR="004D08B6" w:rsidRDefault="004D08B6" w:rsidP="00AE5F37">
      <w:pPr>
        <w:pStyle w:val="a3"/>
        <w:spacing w:before="0" w:beforeAutospacing="0" w:after="0" w:afterAutospacing="0"/>
        <w:jc w:val="both"/>
        <w:rPr>
          <w:rStyle w:val="google-src-text1"/>
          <w:b/>
          <w:vanish w:val="0"/>
          <w:sz w:val="28"/>
          <w:szCs w:val="28"/>
          <w:lang w:val="uk-UA"/>
        </w:rPr>
      </w:pPr>
    </w:p>
    <w:p w:rsidR="004D08B6" w:rsidRDefault="004D08B6" w:rsidP="00AE5F37">
      <w:pPr>
        <w:pStyle w:val="a3"/>
        <w:spacing w:before="0" w:beforeAutospacing="0" w:after="0" w:afterAutospacing="0"/>
        <w:jc w:val="both"/>
        <w:rPr>
          <w:rStyle w:val="google-src-text1"/>
          <w:b/>
          <w:vanish w:val="0"/>
          <w:sz w:val="28"/>
          <w:szCs w:val="28"/>
          <w:lang w:val="uk-UA"/>
        </w:rPr>
      </w:pPr>
    </w:p>
    <w:p w:rsidR="004D08B6" w:rsidRDefault="004D08B6" w:rsidP="00AE5F37">
      <w:pPr>
        <w:pStyle w:val="a3"/>
        <w:spacing w:before="0" w:beforeAutospacing="0" w:after="0" w:afterAutospacing="0"/>
        <w:jc w:val="both"/>
        <w:rPr>
          <w:rStyle w:val="google-src-text1"/>
          <w:b/>
          <w:vanish w:val="0"/>
          <w:sz w:val="28"/>
          <w:szCs w:val="28"/>
          <w:lang w:val="uk-UA"/>
        </w:rPr>
      </w:pPr>
    </w:p>
    <w:p w:rsidR="004D08B6" w:rsidRDefault="004D08B6" w:rsidP="00AE5F37">
      <w:pPr>
        <w:pStyle w:val="a3"/>
        <w:spacing w:before="0" w:beforeAutospacing="0" w:after="0" w:afterAutospacing="0"/>
        <w:jc w:val="both"/>
        <w:rPr>
          <w:rStyle w:val="google-src-text1"/>
          <w:b/>
          <w:vanish w:val="0"/>
          <w:sz w:val="28"/>
          <w:szCs w:val="28"/>
          <w:lang w:val="uk-UA"/>
        </w:rPr>
      </w:pPr>
    </w:p>
    <w:p w:rsidR="004D08B6" w:rsidRDefault="004D08B6" w:rsidP="00AE5F37">
      <w:pPr>
        <w:pStyle w:val="a3"/>
        <w:spacing w:before="0" w:beforeAutospacing="0" w:after="0" w:afterAutospacing="0"/>
        <w:jc w:val="both"/>
        <w:rPr>
          <w:rStyle w:val="google-src-text1"/>
          <w:b/>
          <w:vanish w:val="0"/>
          <w:sz w:val="28"/>
          <w:szCs w:val="28"/>
          <w:lang w:val="uk-UA"/>
        </w:rPr>
      </w:pPr>
    </w:p>
    <w:p w:rsidR="004D08B6" w:rsidRDefault="004D08B6" w:rsidP="00AE5F37">
      <w:pPr>
        <w:pStyle w:val="a3"/>
        <w:spacing w:before="0" w:beforeAutospacing="0" w:after="0" w:afterAutospacing="0"/>
        <w:jc w:val="both"/>
        <w:rPr>
          <w:rStyle w:val="google-src-text1"/>
          <w:b/>
          <w:vanish w:val="0"/>
          <w:sz w:val="28"/>
          <w:szCs w:val="28"/>
          <w:lang w:val="uk-UA"/>
        </w:rPr>
      </w:pPr>
    </w:p>
    <w:p w:rsidR="004D08B6" w:rsidRDefault="004D08B6" w:rsidP="00AE5F37">
      <w:pPr>
        <w:pStyle w:val="a3"/>
        <w:spacing w:before="0" w:beforeAutospacing="0" w:after="0" w:afterAutospacing="0"/>
        <w:jc w:val="both"/>
        <w:rPr>
          <w:rStyle w:val="google-src-text1"/>
          <w:b/>
          <w:vanish w:val="0"/>
          <w:sz w:val="28"/>
          <w:szCs w:val="28"/>
          <w:lang w:val="uk-UA"/>
        </w:rPr>
      </w:pPr>
    </w:p>
    <w:p w:rsidR="004D08B6" w:rsidRDefault="004D08B6" w:rsidP="00AE5F37">
      <w:pPr>
        <w:pStyle w:val="a3"/>
        <w:spacing w:before="0" w:beforeAutospacing="0" w:after="0" w:afterAutospacing="0"/>
        <w:jc w:val="both"/>
        <w:rPr>
          <w:rStyle w:val="google-src-text1"/>
          <w:b/>
          <w:vanish w:val="0"/>
          <w:sz w:val="28"/>
          <w:szCs w:val="28"/>
          <w:lang w:val="uk-UA"/>
        </w:rPr>
      </w:pPr>
    </w:p>
    <w:p w:rsidR="004D08B6" w:rsidRDefault="004D08B6" w:rsidP="00AE5F37">
      <w:pPr>
        <w:pStyle w:val="a3"/>
        <w:spacing w:before="0" w:beforeAutospacing="0" w:after="0" w:afterAutospacing="0"/>
        <w:jc w:val="both"/>
        <w:rPr>
          <w:rStyle w:val="google-src-text1"/>
          <w:b/>
          <w:vanish w:val="0"/>
          <w:sz w:val="28"/>
          <w:szCs w:val="28"/>
          <w:lang w:val="uk-UA"/>
        </w:rPr>
      </w:pPr>
    </w:p>
    <w:p w:rsidR="004D08B6" w:rsidRDefault="004D08B6" w:rsidP="00AE5F37">
      <w:pPr>
        <w:pStyle w:val="a3"/>
        <w:spacing w:before="0" w:beforeAutospacing="0" w:after="0" w:afterAutospacing="0"/>
        <w:jc w:val="both"/>
        <w:rPr>
          <w:rStyle w:val="google-src-text1"/>
          <w:b/>
          <w:vanish w:val="0"/>
          <w:sz w:val="28"/>
          <w:szCs w:val="28"/>
          <w:lang w:val="uk-UA"/>
        </w:rPr>
      </w:pPr>
    </w:p>
    <w:p w:rsidR="004D08B6" w:rsidRDefault="004D08B6" w:rsidP="00AE5F37">
      <w:pPr>
        <w:pStyle w:val="a3"/>
        <w:spacing w:before="0" w:beforeAutospacing="0" w:after="0" w:afterAutospacing="0"/>
        <w:jc w:val="both"/>
        <w:rPr>
          <w:rStyle w:val="google-src-text1"/>
          <w:b/>
          <w:vanish w:val="0"/>
          <w:sz w:val="28"/>
          <w:szCs w:val="28"/>
          <w:lang w:val="uk-UA"/>
        </w:rPr>
      </w:pPr>
    </w:p>
    <w:p w:rsidR="004D08B6" w:rsidRDefault="004D08B6" w:rsidP="00AE5F37">
      <w:pPr>
        <w:pStyle w:val="a3"/>
        <w:spacing w:before="0" w:beforeAutospacing="0" w:after="0" w:afterAutospacing="0"/>
        <w:jc w:val="both"/>
        <w:rPr>
          <w:rStyle w:val="google-src-text1"/>
          <w:b/>
          <w:vanish w:val="0"/>
          <w:sz w:val="28"/>
          <w:szCs w:val="28"/>
          <w:lang w:val="uk-UA"/>
        </w:rPr>
      </w:pPr>
    </w:p>
    <w:p w:rsidR="004D08B6" w:rsidRDefault="004D08B6" w:rsidP="00AE5F37">
      <w:pPr>
        <w:pStyle w:val="a3"/>
        <w:spacing w:before="0" w:beforeAutospacing="0" w:after="0" w:afterAutospacing="0"/>
        <w:jc w:val="both"/>
        <w:rPr>
          <w:rStyle w:val="google-src-text1"/>
          <w:b/>
          <w:vanish w:val="0"/>
          <w:sz w:val="28"/>
          <w:szCs w:val="28"/>
          <w:lang w:val="uk-UA"/>
        </w:rPr>
      </w:pPr>
    </w:p>
    <w:p w:rsidR="004D08B6" w:rsidRDefault="004D08B6" w:rsidP="00AE5F37">
      <w:pPr>
        <w:pStyle w:val="a3"/>
        <w:spacing w:before="0" w:beforeAutospacing="0" w:after="0" w:afterAutospacing="0"/>
        <w:jc w:val="both"/>
        <w:rPr>
          <w:rStyle w:val="google-src-text1"/>
          <w:b/>
          <w:vanish w:val="0"/>
          <w:sz w:val="28"/>
          <w:szCs w:val="28"/>
          <w:lang w:val="uk-UA"/>
        </w:rPr>
      </w:pPr>
    </w:p>
    <w:p w:rsidR="004D08B6" w:rsidRPr="002A668C" w:rsidRDefault="004D08B6" w:rsidP="00AE5F37">
      <w:pPr>
        <w:pStyle w:val="a3"/>
        <w:spacing w:before="0" w:beforeAutospacing="0" w:after="0" w:afterAutospacing="0"/>
        <w:jc w:val="both"/>
        <w:rPr>
          <w:rStyle w:val="google-src-text1"/>
          <w:b/>
          <w:vanish w:val="0"/>
          <w:sz w:val="28"/>
          <w:szCs w:val="28"/>
          <w:lang w:val="uk-UA"/>
        </w:rPr>
      </w:pPr>
    </w:p>
    <w:p w:rsidR="00DE674A" w:rsidRPr="002A668C" w:rsidRDefault="00DE674A" w:rsidP="008C55FE">
      <w:pPr>
        <w:pStyle w:val="a3"/>
        <w:spacing w:before="0" w:beforeAutospacing="0" w:after="0" w:afterAutospacing="0"/>
        <w:ind w:left="990"/>
        <w:jc w:val="both"/>
        <w:rPr>
          <w:rStyle w:val="google-src-text1"/>
          <w:b/>
          <w:vanish w:val="0"/>
          <w:sz w:val="28"/>
          <w:szCs w:val="28"/>
          <w:lang w:val="uk-UA"/>
        </w:rPr>
      </w:pPr>
    </w:p>
    <w:p w:rsidR="00271922" w:rsidRPr="002A668C" w:rsidRDefault="00825202" w:rsidP="00C731FF">
      <w:pPr>
        <w:pStyle w:val="a3"/>
        <w:numPr>
          <w:ilvl w:val="1"/>
          <w:numId w:val="2"/>
        </w:numPr>
        <w:spacing w:before="0" w:beforeAutospacing="0" w:after="0" w:afterAutospacing="0"/>
        <w:jc w:val="center"/>
        <w:rPr>
          <w:rStyle w:val="google-src-text1"/>
          <w:b/>
          <w:vanish w:val="0"/>
          <w:sz w:val="28"/>
          <w:szCs w:val="28"/>
          <w:lang w:val="uk-UA"/>
        </w:rPr>
      </w:pPr>
      <w:r w:rsidRPr="002A668C">
        <w:rPr>
          <w:rStyle w:val="google-src-text1"/>
          <w:b/>
          <w:vanish w:val="0"/>
          <w:sz w:val="28"/>
          <w:szCs w:val="28"/>
          <w:lang w:val="uk-UA"/>
          <w:specVanish w:val="0"/>
        </w:rPr>
        <w:t xml:space="preserve">  </w:t>
      </w:r>
      <w:r w:rsidR="00271922" w:rsidRPr="002A668C">
        <w:rPr>
          <w:rStyle w:val="google-src-text1"/>
          <w:b/>
          <w:vanish w:val="0"/>
          <w:sz w:val="28"/>
          <w:szCs w:val="28"/>
          <w:lang w:val="uk-UA"/>
          <w:specVanish w:val="0"/>
        </w:rPr>
        <w:t>ОБ’ЄМНО-ПЛАНУВАЛЬНЕ РІШЕННЯ</w:t>
      </w:r>
    </w:p>
    <w:p w:rsidR="00FF36E1" w:rsidRPr="002A668C" w:rsidRDefault="00FF36E1" w:rsidP="00FF36E1">
      <w:pPr>
        <w:pStyle w:val="a3"/>
        <w:spacing w:before="0" w:beforeAutospacing="0" w:after="0" w:afterAutospacing="0"/>
        <w:ind w:left="1365"/>
        <w:rPr>
          <w:rStyle w:val="google-src-text1"/>
          <w:b/>
          <w:vanish w:val="0"/>
          <w:sz w:val="28"/>
          <w:szCs w:val="28"/>
          <w:lang w:val="uk-UA"/>
        </w:rPr>
      </w:pPr>
    </w:p>
    <w:p w:rsidR="00E61A49" w:rsidRPr="002A668C" w:rsidRDefault="00E61A49" w:rsidP="00FF36E1">
      <w:pPr>
        <w:pStyle w:val="a3"/>
        <w:spacing w:before="0" w:beforeAutospacing="0" w:after="0" w:afterAutospacing="0"/>
        <w:ind w:left="1365"/>
        <w:rPr>
          <w:rStyle w:val="google-src-text1"/>
          <w:b/>
          <w:vanish w:val="0"/>
          <w:sz w:val="28"/>
          <w:szCs w:val="28"/>
          <w:lang w:val="uk-UA"/>
        </w:rPr>
      </w:pPr>
    </w:p>
    <w:p w:rsidR="00E61A49" w:rsidRPr="002A668C" w:rsidRDefault="00E61A49" w:rsidP="00C731FF">
      <w:pPr>
        <w:pStyle w:val="a3"/>
        <w:numPr>
          <w:ilvl w:val="2"/>
          <w:numId w:val="2"/>
        </w:numPr>
        <w:spacing w:before="0" w:beforeAutospacing="0" w:after="0" w:afterAutospacing="0"/>
        <w:ind w:left="567" w:firstLine="0"/>
        <w:rPr>
          <w:rStyle w:val="google-src-text1"/>
          <w:b/>
          <w:vanish w:val="0"/>
          <w:sz w:val="28"/>
          <w:szCs w:val="28"/>
          <w:lang w:val="uk-UA"/>
        </w:rPr>
      </w:pPr>
      <w:r w:rsidRPr="002A668C">
        <w:rPr>
          <w:rStyle w:val="google-src-text1"/>
          <w:b/>
          <w:vanish w:val="0"/>
          <w:sz w:val="28"/>
          <w:szCs w:val="28"/>
          <w:lang w:val="uk-UA"/>
          <w:specVanish w:val="0"/>
        </w:rPr>
        <w:t xml:space="preserve">Концепція внутрішніх просторів </w:t>
      </w:r>
    </w:p>
    <w:p w:rsidR="00E61A49" w:rsidRPr="002A668C" w:rsidRDefault="00E61A49" w:rsidP="00E61A49">
      <w:pPr>
        <w:ind w:firstLine="567"/>
        <w:rPr>
          <w:rFonts w:ascii="Times New Roman" w:hAnsi="Times New Roman" w:cs="Times New Roman"/>
        </w:rPr>
      </w:pPr>
    </w:p>
    <w:p w:rsidR="00AE5F37" w:rsidRDefault="00AE5F37" w:rsidP="00AE5F37">
      <w:pPr>
        <w:ind w:firstLine="567"/>
        <w:rPr>
          <w:rStyle w:val="c5"/>
          <w:rFonts w:ascii="Times New Roman" w:hAnsi="Times New Roman" w:cs="Times New Roman"/>
          <w:sz w:val="28"/>
          <w:szCs w:val="28"/>
        </w:rPr>
      </w:pPr>
      <w:r w:rsidRPr="002A668C">
        <w:rPr>
          <w:rStyle w:val="c5"/>
          <w:rFonts w:ascii="Times New Roman" w:hAnsi="Times New Roman" w:cs="Times New Roman"/>
          <w:sz w:val="28"/>
          <w:szCs w:val="28"/>
        </w:rPr>
        <w:t xml:space="preserve">Комплекс складається з </w:t>
      </w:r>
      <w:r w:rsidR="006A0E74">
        <w:rPr>
          <w:rStyle w:val="c5"/>
          <w:rFonts w:ascii="Times New Roman" w:hAnsi="Times New Roman" w:cs="Times New Roman"/>
          <w:sz w:val="28"/>
          <w:szCs w:val="28"/>
        </w:rPr>
        <w:t>2</w:t>
      </w:r>
      <w:r w:rsidRPr="002A668C">
        <w:rPr>
          <w:rStyle w:val="c5"/>
          <w:rFonts w:ascii="Times New Roman" w:hAnsi="Times New Roman" w:cs="Times New Roman"/>
          <w:sz w:val="28"/>
          <w:szCs w:val="28"/>
        </w:rPr>
        <w:t xml:space="preserve"> основних об’ємів: </w:t>
      </w:r>
      <w:r w:rsidR="006A0E74">
        <w:rPr>
          <w:rStyle w:val="c5"/>
          <w:rFonts w:ascii="Times New Roman" w:hAnsi="Times New Roman" w:cs="Times New Roman"/>
          <w:sz w:val="28"/>
          <w:szCs w:val="28"/>
        </w:rPr>
        <w:t xml:space="preserve">динамічний </w:t>
      </w:r>
      <w:r w:rsidRPr="002A668C">
        <w:rPr>
          <w:rStyle w:val="c5"/>
          <w:rFonts w:ascii="Times New Roman" w:hAnsi="Times New Roman" w:cs="Times New Roman"/>
          <w:sz w:val="28"/>
          <w:szCs w:val="28"/>
        </w:rPr>
        <w:t xml:space="preserve">та громіздкий  об’єм </w:t>
      </w:r>
      <w:r w:rsidR="004D08B6">
        <w:rPr>
          <w:rStyle w:val="c5"/>
          <w:rFonts w:ascii="Times New Roman" w:hAnsi="Times New Roman" w:cs="Times New Roman"/>
          <w:sz w:val="28"/>
          <w:szCs w:val="28"/>
        </w:rPr>
        <w:t xml:space="preserve">центру. На задньому дворі </w:t>
      </w:r>
      <w:r w:rsidRPr="002A668C">
        <w:rPr>
          <w:rStyle w:val="c5"/>
          <w:rFonts w:ascii="Times New Roman" w:hAnsi="Times New Roman" w:cs="Times New Roman"/>
          <w:sz w:val="28"/>
          <w:szCs w:val="28"/>
        </w:rPr>
        <w:t>розташований атріум</w:t>
      </w:r>
      <w:r w:rsidR="00070282" w:rsidRPr="002A668C">
        <w:rPr>
          <w:rStyle w:val="c5"/>
          <w:rFonts w:ascii="Times New Roman" w:hAnsi="Times New Roman" w:cs="Times New Roman"/>
          <w:sz w:val="28"/>
          <w:szCs w:val="28"/>
        </w:rPr>
        <w:t xml:space="preserve">, що перекрито  склом та металом. </w:t>
      </w:r>
    </w:p>
    <w:p w:rsidR="004D08B6" w:rsidRPr="00F45A1F" w:rsidRDefault="004D08B6" w:rsidP="004D08B6">
      <w:pPr>
        <w:ind w:firstLine="567"/>
        <w:jc w:val="both"/>
        <w:rPr>
          <w:rFonts w:ascii="Times New Roman" w:hAnsi="Times New Roman" w:cs="Times New Roman"/>
          <w:b/>
          <w:color w:val="FF0000"/>
          <w:sz w:val="36"/>
          <w:u w:val="single"/>
          <w:specVanish/>
        </w:rPr>
      </w:pPr>
      <w:r w:rsidRPr="00F45A1F">
        <w:rPr>
          <w:rFonts w:ascii="Times New Roman" w:hAnsi="Times New Roman" w:cs="Times New Roman"/>
          <w:b/>
          <w:noProof/>
          <w:color w:val="FF0000"/>
          <w:sz w:val="36"/>
          <w:u w:val="single"/>
          <w:lang w:val="ru-RU" w:eastAsia="ru-RU"/>
        </w:rPr>
        <w:t>У розробц</w:t>
      </w:r>
      <w:r w:rsidRPr="00F45A1F">
        <w:rPr>
          <w:rFonts w:ascii="Times New Roman" w:hAnsi="Times New Roman" w:cs="Times New Roman"/>
          <w:b/>
          <w:noProof/>
          <w:color w:val="FF0000"/>
          <w:sz w:val="36"/>
          <w:u w:val="single"/>
          <w:lang w:eastAsia="ru-RU"/>
        </w:rPr>
        <w:t>і</w:t>
      </w:r>
      <w:r>
        <w:rPr>
          <w:rFonts w:ascii="Times New Roman" w:hAnsi="Times New Roman" w:cs="Times New Roman"/>
          <w:b/>
          <w:noProof/>
          <w:color w:val="FF0000"/>
          <w:sz w:val="36"/>
          <w:u w:val="single"/>
          <w:lang w:eastAsia="ru-RU"/>
        </w:rPr>
        <w:t>.</w:t>
      </w:r>
    </w:p>
    <w:p w:rsidR="00E56182" w:rsidRPr="004D08B6" w:rsidRDefault="00E56182" w:rsidP="004D08B6">
      <w:pPr>
        <w:rPr>
          <w:rFonts w:ascii="Times New Roman" w:hAnsi="Times New Roman" w:cs="Times New Roman"/>
        </w:rPr>
      </w:pPr>
    </w:p>
    <w:p w:rsidR="00E56182" w:rsidRPr="002A668C" w:rsidRDefault="004D08B6" w:rsidP="004D08B6">
      <w:pPr>
        <w:tabs>
          <w:tab w:val="center" w:pos="5638"/>
          <w:tab w:val="left" w:pos="8491"/>
        </w:tabs>
        <w:ind w:firstLine="567"/>
        <w:rPr>
          <w:rFonts w:ascii="Times New Roman" w:hAnsi="Times New Roman" w:cs="Times New Roman"/>
          <w:sz w:val="28"/>
          <w:szCs w:val="28"/>
        </w:rPr>
      </w:pPr>
      <w:r>
        <w:rPr>
          <w:rFonts w:ascii="Times New Roman" w:hAnsi="Times New Roman" w:cs="Times New Roman"/>
          <w:sz w:val="28"/>
          <w:szCs w:val="28"/>
        </w:rPr>
        <w:tab/>
      </w:r>
      <w:r w:rsidR="00E56182" w:rsidRPr="004D08B6">
        <w:rPr>
          <w:rFonts w:ascii="Times New Roman" w:hAnsi="Times New Roman" w:cs="Times New Roman"/>
          <w:sz w:val="28"/>
          <w:szCs w:val="28"/>
          <w:highlight w:val="yellow"/>
        </w:rPr>
        <w:t>Рис.1.</w:t>
      </w:r>
      <w:r w:rsidR="00825202" w:rsidRPr="004D08B6">
        <w:rPr>
          <w:rFonts w:ascii="Times New Roman" w:hAnsi="Times New Roman" w:cs="Times New Roman"/>
          <w:sz w:val="28"/>
          <w:szCs w:val="28"/>
          <w:highlight w:val="yellow"/>
        </w:rPr>
        <w:t>3.</w:t>
      </w:r>
      <w:r w:rsidR="00070282" w:rsidRPr="004D08B6">
        <w:rPr>
          <w:rFonts w:ascii="Times New Roman" w:hAnsi="Times New Roman" w:cs="Times New Roman"/>
          <w:sz w:val="28"/>
          <w:szCs w:val="28"/>
          <w:highlight w:val="yellow"/>
        </w:rPr>
        <w:t>1</w:t>
      </w:r>
      <w:r w:rsidR="00E56182" w:rsidRPr="004D08B6">
        <w:rPr>
          <w:rFonts w:ascii="Times New Roman" w:hAnsi="Times New Roman" w:cs="Times New Roman"/>
          <w:sz w:val="28"/>
          <w:szCs w:val="28"/>
          <w:highlight w:val="yellow"/>
        </w:rPr>
        <w:t xml:space="preserve">  Інтер’єрне рішення </w:t>
      </w:r>
      <w:r w:rsidR="00070282" w:rsidRPr="004D08B6">
        <w:rPr>
          <w:rFonts w:ascii="Times New Roman" w:hAnsi="Times New Roman" w:cs="Times New Roman"/>
          <w:sz w:val="28"/>
          <w:szCs w:val="28"/>
          <w:highlight w:val="yellow"/>
        </w:rPr>
        <w:t>входу</w:t>
      </w:r>
      <w:r>
        <w:rPr>
          <w:rFonts w:ascii="Times New Roman" w:hAnsi="Times New Roman" w:cs="Times New Roman"/>
          <w:sz w:val="28"/>
          <w:szCs w:val="28"/>
        </w:rPr>
        <w:tab/>
      </w:r>
    </w:p>
    <w:p w:rsidR="00E61A49" w:rsidRPr="002A668C" w:rsidRDefault="00E61A49" w:rsidP="00FF36E1">
      <w:pPr>
        <w:pStyle w:val="a3"/>
        <w:spacing w:before="0" w:beforeAutospacing="0" w:after="0" w:afterAutospacing="0"/>
        <w:ind w:left="1365"/>
        <w:rPr>
          <w:rStyle w:val="google-src-text1"/>
          <w:b/>
          <w:vanish w:val="0"/>
          <w:sz w:val="28"/>
          <w:szCs w:val="28"/>
          <w:lang w:val="uk-UA"/>
        </w:rPr>
      </w:pPr>
    </w:p>
    <w:p w:rsidR="007A7BCB" w:rsidRPr="002A668C" w:rsidRDefault="007A7BCB" w:rsidP="00C731FF">
      <w:pPr>
        <w:pStyle w:val="a3"/>
        <w:numPr>
          <w:ilvl w:val="2"/>
          <w:numId w:val="2"/>
        </w:numPr>
        <w:spacing w:before="0" w:beforeAutospacing="0" w:after="0" w:afterAutospacing="0"/>
        <w:ind w:left="0" w:firstLine="567"/>
        <w:rPr>
          <w:rStyle w:val="google-src-text1"/>
          <w:b/>
          <w:vanish w:val="0"/>
          <w:sz w:val="28"/>
          <w:szCs w:val="28"/>
          <w:lang w:val="uk-UA"/>
        </w:rPr>
      </w:pPr>
      <w:r w:rsidRPr="002A668C">
        <w:rPr>
          <w:rStyle w:val="google-src-text1"/>
          <w:b/>
          <w:vanish w:val="0"/>
          <w:sz w:val="28"/>
          <w:szCs w:val="28"/>
          <w:lang w:val="uk-UA"/>
          <w:specVanish w:val="0"/>
        </w:rPr>
        <w:t>Функціональна організація внутрішнього простору</w:t>
      </w:r>
    </w:p>
    <w:p w:rsidR="00ED5CFF" w:rsidRPr="002A668C" w:rsidRDefault="00ED5CFF" w:rsidP="00ED5CFF">
      <w:pPr>
        <w:pStyle w:val="a3"/>
        <w:spacing w:before="0" w:beforeAutospacing="0" w:after="0" w:afterAutospacing="0"/>
        <w:ind w:left="567"/>
        <w:rPr>
          <w:rStyle w:val="google-src-text1"/>
          <w:vanish w:val="0"/>
          <w:sz w:val="28"/>
          <w:szCs w:val="28"/>
          <w:lang w:val="uk-UA"/>
        </w:rPr>
      </w:pPr>
    </w:p>
    <w:p w:rsidR="00070282" w:rsidRPr="002A668C" w:rsidRDefault="007A1F9D" w:rsidP="00070282">
      <w:pPr>
        <w:ind w:firstLine="567"/>
        <w:jc w:val="both"/>
        <w:rPr>
          <w:rStyle w:val="c5"/>
          <w:rFonts w:ascii="Times New Roman" w:hAnsi="Times New Roman" w:cs="Times New Roman"/>
          <w:sz w:val="28"/>
          <w:szCs w:val="28"/>
        </w:rPr>
      </w:pPr>
      <w:r w:rsidRPr="002A668C">
        <w:rPr>
          <w:rStyle w:val="c5"/>
          <w:rFonts w:ascii="Times New Roman" w:hAnsi="Times New Roman" w:cs="Times New Roman"/>
          <w:sz w:val="28"/>
          <w:szCs w:val="28"/>
        </w:rPr>
        <w:t>При розробленні об'ємно-планувальних рішень враховано вимоги щодо забезпечення доступу персоналу до всіх елементів конструкцій та обладнання для їх періодичного огляду та обслуговування.</w:t>
      </w:r>
    </w:p>
    <w:p w:rsidR="00070282" w:rsidRPr="002A668C" w:rsidRDefault="00070282" w:rsidP="00070282">
      <w:pPr>
        <w:ind w:firstLine="567"/>
        <w:rPr>
          <w:rStyle w:val="c5"/>
          <w:rFonts w:ascii="Times New Roman" w:hAnsi="Times New Roman" w:cs="Times New Roman"/>
          <w:sz w:val="28"/>
          <w:szCs w:val="28"/>
        </w:rPr>
      </w:pPr>
      <w:r w:rsidRPr="002A668C">
        <w:rPr>
          <w:rStyle w:val="c5"/>
          <w:rFonts w:ascii="Times New Roman" w:hAnsi="Times New Roman" w:cs="Times New Roman"/>
          <w:sz w:val="28"/>
          <w:szCs w:val="28"/>
        </w:rPr>
        <w:t>Позначка підлоги приміщень при вході до будинку вище позначки тротуару перед входом не менше ніж на 0,15 м</w:t>
      </w:r>
      <w:r w:rsidR="006F4CC8">
        <w:rPr>
          <w:rStyle w:val="c5"/>
          <w:rFonts w:ascii="Times New Roman" w:hAnsi="Times New Roman" w:cs="Times New Roman"/>
          <w:sz w:val="28"/>
          <w:szCs w:val="28"/>
        </w:rPr>
        <w:t xml:space="preserve"> </w:t>
      </w:r>
      <w:r w:rsidR="006F4CC8" w:rsidRPr="006F4CC8">
        <w:rPr>
          <w:rStyle w:val="c5"/>
          <w:rFonts w:ascii="Times New Roman" w:hAnsi="Times New Roman" w:cs="Times New Roman"/>
          <w:b/>
          <w:color w:val="FF0000"/>
          <w:sz w:val="32"/>
          <w:szCs w:val="28"/>
        </w:rPr>
        <w:t>(Доповнюється).</w:t>
      </w:r>
    </w:p>
    <w:p w:rsidR="00070282" w:rsidRPr="002A668C" w:rsidRDefault="00070282" w:rsidP="00070282">
      <w:pPr>
        <w:ind w:firstLine="567"/>
        <w:jc w:val="center"/>
        <w:rPr>
          <w:rStyle w:val="google-src-text1"/>
          <w:rFonts w:ascii="Times New Roman" w:hAnsi="Times New Roman" w:cs="Times New Roman"/>
          <w:vanish w:val="0"/>
        </w:rPr>
      </w:pPr>
      <w:r w:rsidRPr="002A668C">
        <w:rPr>
          <w:rStyle w:val="google-src-text1"/>
          <w:rFonts w:ascii="Times New Roman" w:eastAsia="Times New Roman" w:hAnsi="Times New Roman" w:cs="Times New Roman"/>
          <w:b/>
          <w:sz w:val="28"/>
          <w:szCs w:val="28"/>
          <w:specVanish w:val="0"/>
        </w:rPr>
        <w:t xml:space="preserve">  </w:t>
      </w:r>
    </w:p>
    <w:p w:rsidR="00070282" w:rsidRDefault="00070282" w:rsidP="00070282">
      <w:pPr>
        <w:ind w:firstLine="567"/>
        <w:jc w:val="center"/>
        <w:rPr>
          <w:rStyle w:val="c5"/>
          <w:rFonts w:ascii="Times New Roman" w:hAnsi="Times New Roman" w:cs="Times New Roman"/>
        </w:rPr>
      </w:pPr>
      <w:r w:rsidRPr="002A668C">
        <w:rPr>
          <w:rStyle w:val="c5"/>
          <w:rFonts w:ascii="Times New Roman" w:hAnsi="Times New Roman" w:cs="Times New Roman"/>
        </w:rPr>
        <w:t xml:space="preserve"> </w:t>
      </w:r>
    </w:p>
    <w:p w:rsidR="006A0E74" w:rsidRPr="002A668C" w:rsidRDefault="006F4CC8" w:rsidP="00070282">
      <w:pPr>
        <w:ind w:firstLine="567"/>
        <w:jc w:val="center"/>
        <w:rPr>
          <w:rStyle w:val="c5"/>
          <w:rFonts w:ascii="Times New Roman" w:hAnsi="Times New Roman" w:cs="Times New Roman"/>
        </w:rPr>
      </w:pPr>
      <w:r>
        <w:rPr>
          <w:noProof/>
          <w:lang w:val="ru-RU" w:eastAsia="ru-RU"/>
        </w:rPr>
        <w:lastRenderedPageBreak/>
        <w:drawing>
          <wp:inline distT="0" distB="0" distL="0" distR="0" wp14:anchorId="2B0A8DE3" wp14:editId="4EF1FFA0">
            <wp:extent cx="6152515" cy="3623945"/>
            <wp:effectExtent l="0" t="0" r="63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152515" cy="3623945"/>
                    </a:xfrm>
                    <a:prstGeom prst="rect">
                      <a:avLst/>
                    </a:prstGeom>
                  </pic:spPr>
                </pic:pic>
              </a:graphicData>
            </a:graphic>
          </wp:inline>
        </w:drawing>
      </w:r>
    </w:p>
    <w:p w:rsidR="00ED5CFF" w:rsidRPr="002A668C" w:rsidRDefault="00ED5CFF" w:rsidP="00070282">
      <w:pPr>
        <w:ind w:firstLine="567"/>
        <w:jc w:val="center"/>
        <w:rPr>
          <w:rStyle w:val="c5"/>
          <w:rFonts w:ascii="Times New Roman" w:hAnsi="Times New Roman" w:cs="Times New Roman"/>
        </w:rPr>
      </w:pPr>
    </w:p>
    <w:p w:rsidR="00070282" w:rsidRPr="002A668C" w:rsidRDefault="00070282" w:rsidP="00070282">
      <w:pPr>
        <w:ind w:firstLine="567"/>
        <w:jc w:val="center"/>
        <w:rPr>
          <w:rFonts w:ascii="Times New Roman" w:hAnsi="Times New Roman" w:cs="Times New Roman"/>
          <w:sz w:val="28"/>
          <w:szCs w:val="28"/>
        </w:rPr>
      </w:pPr>
      <w:r w:rsidRPr="002A668C">
        <w:rPr>
          <w:rFonts w:ascii="Times New Roman" w:hAnsi="Times New Roman" w:cs="Times New Roman"/>
          <w:sz w:val="28"/>
          <w:szCs w:val="28"/>
        </w:rPr>
        <w:t>Рис.1</w:t>
      </w:r>
      <w:r w:rsidR="006F4CC8">
        <w:rPr>
          <w:rFonts w:ascii="Times New Roman" w:hAnsi="Times New Roman" w:cs="Times New Roman"/>
          <w:sz w:val="28"/>
          <w:szCs w:val="28"/>
        </w:rPr>
        <w:t>.3.2  План 1-го поверху</w:t>
      </w:r>
      <w:r w:rsidR="00B30A62">
        <w:rPr>
          <w:rFonts w:ascii="Times New Roman" w:hAnsi="Times New Roman" w:cs="Times New Roman"/>
          <w:sz w:val="28"/>
          <w:szCs w:val="28"/>
        </w:rPr>
        <w:t xml:space="preserve"> 1:300</w:t>
      </w:r>
    </w:p>
    <w:p w:rsidR="00070282" w:rsidRPr="002A668C" w:rsidRDefault="00070282" w:rsidP="00070282">
      <w:pPr>
        <w:ind w:firstLine="567"/>
        <w:jc w:val="center"/>
        <w:rPr>
          <w:rStyle w:val="c5"/>
          <w:rFonts w:ascii="Times New Roman" w:hAnsi="Times New Roman" w:cs="Times New Roman"/>
        </w:rPr>
      </w:pPr>
    </w:p>
    <w:p w:rsidR="00FF36E1" w:rsidRPr="004D344D" w:rsidRDefault="00FF36E1" w:rsidP="00C731FF">
      <w:pPr>
        <w:pStyle w:val="a4"/>
        <w:numPr>
          <w:ilvl w:val="0"/>
          <w:numId w:val="4"/>
        </w:numPr>
        <w:jc w:val="both"/>
        <w:rPr>
          <w:rFonts w:ascii="Times New Roman" w:hAnsi="Times New Roman" w:cs="Times New Roman"/>
          <w:b/>
          <w:sz w:val="28"/>
          <w:szCs w:val="28"/>
        </w:rPr>
      </w:pPr>
      <w:proofErr w:type="spellStart"/>
      <w:r w:rsidRPr="002A668C">
        <w:rPr>
          <w:rFonts w:ascii="Times New Roman" w:hAnsi="Times New Roman" w:cs="Times New Roman"/>
          <w:b/>
          <w:sz w:val="28"/>
          <w:szCs w:val="28"/>
        </w:rPr>
        <w:t>Приміщення</w:t>
      </w:r>
      <w:proofErr w:type="spellEnd"/>
      <w:r w:rsidRPr="002A668C">
        <w:rPr>
          <w:rFonts w:ascii="Times New Roman" w:hAnsi="Times New Roman" w:cs="Times New Roman"/>
          <w:b/>
          <w:sz w:val="28"/>
          <w:szCs w:val="28"/>
        </w:rPr>
        <w:t xml:space="preserve"> </w:t>
      </w:r>
      <w:r w:rsidR="006F4CC8">
        <w:rPr>
          <w:rFonts w:ascii="Times New Roman" w:hAnsi="Times New Roman" w:cs="Times New Roman"/>
          <w:b/>
          <w:sz w:val="28"/>
          <w:szCs w:val="28"/>
          <w:lang w:val="uk-UA"/>
        </w:rPr>
        <w:t>обслуговування</w:t>
      </w:r>
      <w:r w:rsidR="00645B8A">
        <w:rPr>
          <w:rFonts w:ascii="Times New Roman" w:hAnsi="Times New Roman" w:cs="Times New Roman"/>
          <w:b/>
          <w:sz w:val="28"/>
          <w:szCs w:val="28"/>
          <w:lang w:val="uk-UA"/>
        </w:rPr>
        <w:t xml:space="preserve"> та концертна зала</w:t>
      </w:r>
      <w:r w:rsidR="006F4CC8">
        <w:rPr>
          <w:rFonts w:ascii="Times New Roman" w:hAnsi="Times New Roman" w:cs="Times New Roman"/>
          <w:b/>
          <w:sz w:val="28"/>
          <w:szCs w:val="28"/>
          <w:lang w:val="uk-UA"/>
        </w:rPr>
        <w:t xml:space="preserve"> (1</w:t>
      </w:r>
      <w:r w:rsidR="007A1F9D" w:rsidRPr="002A668C">
        <w:rPr>
          <w:rFonts w:ascii="Times New Roman" w:hAnsi="Times New Roman" w:cs="Times New Roman"/>
          <w:b/>
          <w:sz w:val="28"/>
          <w:szCs w:val="28"/>
          <w:lang w:val="uk-UA"/>
        </w:rPr>
        <w:t xml:space="preserve"> поверх)</w:t>
      </w:r>
      <w:r w:rsidRPr="002A668C">
        <w:rPr>
          <w:rFonts w:ascii="Times New Roman" w:hAnsi="Times New Roman" w:cs="Times New Roman"/>
          <w:b/>
          <w:sz w:val="28"/>
          <w:szCs w:val="28"/>
        </w:rPr>
        <w:t xml:space="preserve"> </w:t>
      </w:r>
    </w:p>
    <w:p w:rsidR="004D344D" w:rsidRPr="004D344D" w:rsidRDefault="004D344D" w:rsidP="004D344D">
      <w:pPr>
        <w:ind w:left="927"/>
        <w:jc w:val="both"/>
        <w:rPr>
          <w:rFonts w:ascii="Times New Roman" w:hAnsi="Times New Roman" w:cs="Times New Roman"/>
          <w:sz w:val="28"/>
          <w:szCs w:val="28"/>
        </w:rPr>
      </w:pPr>
      <w:r w:rsidRPr="004D344D">
        <w:rPr>
          <w:rFonts w:ascii="Times New Roman" w:hAnsi="Times New Roman" w:cs="Times New Roman"/>
          <w:sz w:val="28"/>
          <w:szCs w:val="28"/>
        </w:rPr>
        <w:t>У першому об’ємі:</w:t>
      </w:r>
    </w:p>
    <w:p w:rsidR="007A1F9D" w:rsidRPr="002A668C" w:rsidRDefault="006F4CC8" w:rsidP="002D3751">
      <w:pPr>
        <w:ind w:firstLine="567"/>
        <w:rPr>
          <w:rStyle w:val="c5"/>
          <w:rFonts w:ascii="Times New Roman" w:hAnsi="Times New Roman" w:cs="Times New Roman"/>
          <w:sz w:val="28"/>
          <w:szCs w:val="28"/>
        </w:rPr>
      </w:pPr>
      <w:r>
        <w:rPr>
          <w:rStyle w:val="c5"/>
          <w:rFonts w:ascii="Times New Roman" w:hAnsi="Times New Roman" w:cs="Times New Roman"/>
          <w:sz w:val="28"/>
          <w:szCs w:val="28"/>
        </w:rPr>
        <w:t>На першому поверсі</w:t>
      </w:r>
      <w:r w:rsidR="007A1F9D" w:rsidRPr="002A668C">
        <w:rPr>
          <w:rStyle w:val="c5"/>
          <w:rFonts w:ascii="Times New Roman" w:hAnsi="Times New Roman" w:cs="Times New Roman"/>
          <w:sz w:val="28"/>
          <w:szCs w:val="28"/>
        </w:rPr>
        <w:t xml:space="preserve"> розміщено приміщення: </w:t>
      </w:r>
    </w:p>
    <w:p w:rsidR="007A1F9D" w:rsidRPr="002A668C" w:rsidRDefault="00A61BF3" w:rsidP="00C731FF">
      <w:pPr>
        <w:pStyle w:val="a4"/>
        <w:numPr>
          <w:ilvl w:val="0"/>
          <w:numId w:val="4"/>
        </w:numPr>
        <w:rPr>
          <w:rStyle w:val="c5"/>
          <w:rFonts w:ascii="Times New Roman" w:hAnsi="Times New Roman" w:cs="Times New Roman"/>
          <w:sz w:val="28"/>
          <w:szCs w:val="28"/>
        </w:rPr>
      </w:pPr>
      <w:r>
        <w:rPr>
          <w:rStyle w:val="c5"/>
          <w:rFonts w:ascii="Times New Roman" w:hAnsi="Times New Roman" w:cs="Times New Roman"/>
          <w:sz w:val="28"/>
          <w:szCs w:val="28"/>
          <w:lang w:val="uk-UA"/>
        </w:rPr>
        <w:t>Г</w:t>
      </w:r>
      <w:r w:rsidR="004D344D">
        <w:rPr>
          <w:rStyle w:val="c5"/>
          <w:rFonts w:ascii="Times New Roman" w:hAnsi="Times New Roman" w:cs="Times New Roman"/>
          <w:sz w:val="28"/>
          <w:szCs w:val="28"/>
          <w:lang w:val="uk-UA"/>
        </w:rPr>
        <w:t>ардероб</w:t>
      </w:r>
      <w:r w:rsidR="007A1F9D" w:rsidRPr="002A668C">
        <w:rPr>
          <w:rStyle w:val="c5"/>
          <w:rFonts w:ascii="Times New Roman" w:hAnsi="Times New Roman" w:cs="Times New Roman"/>
          <w:sz w:val="28"/>
          <w:szCs w:val="28"/>
        </w:rPr>
        <w:t xml:space="preserve">, </w:t>
      </w:r>
    </w:p>
    <w:p w:rsidR="007A1F9D" w:rsidRPr="002A668C" w:rsidRDefault="00A61BF3" w:rsidP="00C731FF">
      <w:pPr>
        <w:pStyle w:val="a4"/>
        <w:numPr>
          <w:ilvl w:val="0"/>
          <w:numId w:val="4"/>
        </w:numPr>
        <w:rPr>
          <w:rStyle w:val="c5"/>
          <w:rFonts w:ascii="Times New Roman" w:hAnsi="Times New Roman" w:cs="Times New Roman"/>
          <w:sz w:val="28"/>
          <w:szCs w:val="28"/>
        </w:rPr>
      </w:pPr>
      <w:r>
        <w:rPr>
          <w:rStyle w:val="c5"/>
          <w:rFonts w:ascii="Times New Roman" w:hAnsi="Times New Roman" w:cs="Times New Roman"/>
          <w:sz w:val="28"/>
          <w:szCs w:val="28"/>
          <w:lang w:val="uk-UA"/>
        </w:rPr>
        <w:t>Г</w:t>
      </w:r>
      <w:proofErr w:type="spellStart"/>
      <w:r w:rsidR="004D344D">
        <w:rPr>
          <w:rStyle w:val="c5"/>
          <w:rFonts w:ascii="Times New Roman" w:hAnsi="Times New Roman" w:cs="Times New Roman"/>
          <w:sz w:val="28"/>
          <w:szCs w:val="28"/>
        </w:rPr>
        <w:t>ромадськ</w:t>
      </w:r>
      <w:proofErr w:type="spellEnd"/>
      <w:r>
        <w:rPr>
          <w:rStyle w:val="c5"/>
          <w:rFonts w:ascii="Times New Roman" w:hAnsi="Times New Roman" w:cs="Times New Roman"/>
          <w:sz w:val="28"/>
          <w:szCs w:val="28"/>
          <w:lang w:val="uk-UA"/>
        </w:rPr>
        <w:t>е</w:t>
      </w:r>
      <w:r w:rsidR="004D344D">
        <w:rPr>
          <w:rStyle w:val="c5"/>
          <w:rFonts w:ascii="Times New Roman" w:hAnsi="Times New Roman" w:cs="Times New Roman"/>
          <w:sz w:val="28"/>
          <w:szCs w:val="28"/>
        </w:rPr>
        <w:t xml:space="preserve"> </w:t>
      </w:r>
      <w:proofErr w:type="spellStart"/>
      <w:r w:rsidR="004D344D">
        <w:rPr>
          <w:rStyle w:val="c5"/>
          <w:rFonts w:ascii="Times New Roman" w:hAnsi="Times New Roman" w:cs="Times New Roman"/>
          <w:sz w:val="28"/>
          <w:szCs w:val="28"/>
        </w:rPr>
        <w:t>харчування</w:t>
      </w:r>
      <w:proofErr w:type="spellEnd"/>
      <w:r w:rsidR="004D344D">
        <w:rPr>
          <w:rStyle w:val="c5"/>
          <w:rFonts w:ascii="Times New Roman" w:hAnsi="Times New Roman" w:cs="Times New Roman"/>
          <w:sz w:val="28"/>
          <w:szCs w:val="28"/>
          <w:lang w:val="uk-UA"/>
        </w:rPr>
        <w:t xml:space="preserve"> (кухня, кафе, бар)</w:t>
      </w:r>
    </w:p>
    <w:p w:rsidR="007A1F9D" w:rsidRPr="002A668C" w:rsidRDefault="00A61BF3" w:rsidP="00C731FF">
      <w:pPr>
        <w:pStyle w:val="a4"/>
        <w:numPr>
          <w:ilvl w:val="0"/>
          <w:numId w:val="4"/>
        </w:numPr>
        <w:rPr>
          <w:rStyle w:val="c5"/>
          <w:rFonts w:ascii="Times New Roman" w:hAnsi="Times New Roman" w:cs="Times New Roman"/>
          <w:sz w:val="28"/>
          <w:szCs w:val="28"/>
        </w:rPr>
      </w:pPr>
      <w:r>
        <w:rPr>
          <w:rStyle w:val="c5"/>
          <w:rFonts w:ascii="Times New Roman" w:hAnsi="Times New Roman" w:cs="Times New Roman"/>
          <w:sz w:val="28"/>
          <w:szCs w:val="28"/>
          <w:lang w:val="uk-UA"/>
        </w:rPr>
        <w:t>З</w:t>
      </w:r>
      <w:r w:rsidR="004D344D">
        <w:rPr>
          <w:rStyle w:val="c5"/>
          <w:rFonts w:ascii="Times New Roman" w:hAnsi="Times New Roman" w:cs="Times New Roman"/>
          <w:sz w:val="28"/>
          <w:szCs w:val="28"/>
          <w:lang w:val="uk-UA"/>
        </w:rPr>
        <w:t>а</w:t>
      </w:r>
      <w:r>
        <w:rPr>
          <w:rStyle w:val="c5"/>
          <w:rFonts w:ascii="Times New Roman" w:hAnsi="Times New Roman" w:cs="Times New Roman"/>
          <w:sz w:val="28"/>
          <w:szCs w:val="28"/>
          <w:lang w:val="uk-UA"/>
        </w:rPr>
        <w:t>вантажуваль</w:t>
      </w:r>
      <w:r w:rsidR="004D344D">
        <w:rPr>
          <w:rStyle w:val="c5"/>
          <w:rFonts w:ascii="Times New Roman" w:hAnsi="Times New Roman" w:cs="Times New Roman"/>
          <w:sz w:val="28"/>
          <w:szCs w:val="28"/>
          <w:lang w:val="uk-UA"/>
        </w:rPr>
        <w:t>не приміщення</w:t>
      </w:r>
      <w:r w:rsidR="007A1F9D" w:rsidRPr="002A668C">
        <w:rPr>
          <w:rStyle w:val="c5"/>
          <w:rFonts w:ascii="Times New Roman" w:hAnsi="Times New Roman" w:cs="Times New Roman"/>
          <w:sz w:val="28"/>
          <w:szCs w:val="28"/>
        </w:rPr>
        <w:t xml:space="preserve">, </w:t>
      </w:r>
    </w:p>
    <w:p w:rsidR="007A1F9D" w:rsidRPr="002A668C" w:rsidRDefault="00A61BF3" w:rsidP="00C731FF">
      <w:pPr>
        <w:pStyle w:val="a4"/>
        <w:numPr>
          <w:ilvl w:val="0"/>
          <w:numId w:val="4"/>
        </w:numPr>
        <w:rPr>
          <w:rStyle w:val="c5"/>
          <w:rFonts w:ascii="Times New Roman" w:hAnsi="Times New Roman" w:cs="Times New Roman"/>
          <w:sz w:val="28"/>
          <w:szCs w:val="28"/>
        </w:rPr>
      </w:pPr>
      <w:r>
        <w:rPr>
          <w:rStyle w:val="c5"/>
          <w:rFonts w:ascii="Times New Roman" w:hAnsi="Times New Roman" w:cs="Times New Roman"/>
          <w:sz w:val="28"/>
          <w:szCs w:val="28"/>
          <w:lang w:val="uk-UA"/>
        </w:rPr>
        <w:t>Т</w:t>
      </w:r>
      <w:r w:rsidR="004D344D">
        <w:rPr>
          <w:rStyle w:val="c5"/>
          <w:rFonts w:ascii="Times New Roman" w:hAnsi="Times New Roman" w:cs="Times New Roman"/>
          <w:sz w:val="28"/>
          <w:szCs w:val="28"/>
          <w:lang w:val="uk-UA"/>
        </w:rPr>
        <w:t>ехнічна підтримка</w:t>
      </w:r>
      <w:r w:rsidR="007A1F9D" w:rsidRPr="002A668C">
        <w:rPr>
          <w:rStyle w:val="c5"/>
          <w:rFonts w:ascii="Times New Roman" w:hAnsi="Times New Roman" w:cs="Times New Roman"/>
          <w:sz w:val="28"/>
          <w:szCs w:val="28"/>
        </w:rPr>
        <w:t xml:space="preserve">, </w:t>
      </w:r>
    </w:p>
    <w:p w:rsidR="007A1F9D" w:rsidRPr="00146F89" w:rsidRDefault="00A61BF3" w:rsidP="00C731FF">
      <w:pPr>
        <w:pStyle w:val="a4"/>
        <w:numPr>
          <w:ilvl w:val="0"/>
          <w:numId w:val="4"/>
        </w:numPr>
        <w:rPr>
          <w:rStyle w:val="c5"/>
          <w:rFonts w:ascii="Times New Roman" w:hAnsi="Times New Roman" w:cs="Times New Roman"/>
        </w:rPr>
      </w:pPr>
      <w:r>
        <w:rPr>
          <w:rStyle w:val="c5"/>
          <w:rFonts w:ascii="Times New Roman" w:hAnsi="Times New Roman" w:cs="Times New Roman"/>
          <w:sz w:val="28"/>
          <w:szCs w:val="28"/>
          <w:lang w:val="uk-UA"/>
        </w:rPr>
        <w:t>Б</w:t>
      </w:r>
      <w:r w:rsidR="004D344D">
        <w:rPr>
          <w:rStyle w:val="c5"/>
          <w:rFonts w:ascii="Times New Roman" w:hAnsi="Times New Roman" w:cs="Times New Roman"/>
          <w:sz w:val="28"/>
          <w:szCs w:val="28"/>
          <w:lang w:val="uk-UA"/>
        </w:rPr>
        <w:t>ухгалтерія</w:t>
      </w:r>
    </w:p>
    <w:p w:rsidR="00146F89" w:rsidRPr="00D35E60" w:rsidRDefault="00A61BF3" w:rsidP="00C731FF">
      <w:pPr>
        <w:pStyle w:val="a4"/>
        <w:numPr>
          <w:ilvl w:val="0"/>
          <w:numId w:val="4"/>
        </w:numPr>
        <w:rPr>
          <w:rStyle w:val="c5"/>
          <w:rFonts w:ascii="Times New Roman" w:hAnsi="Times New Roman" w:cs="Times New Roman"/>
          <w:sz w:val="28"/>
        </w:rPr>
      </w:pPr>
      <w:r>
        <w:rPr>
          <w:rStyle w:val="c5"/>
          <w:rFonts w:ascii="Times New Roman" w:hAnsi="Times New Roman" w:cs="Times New Roman"/>
          <w:sz w:val="28"/>
          <w:lang w:val="uk-UA"/>
        </w:rPr>
        <w:t>Концертна</w:t>
      </w:r>
      <w:r w:rsidR="004D344D" w:rsidRPr="004D344D">
        <w:rPr>
          <w:rStyle w:val="c5"/>
          <w:rFonts w:ascii="Times New Roman" w:hAnsi="Times New Roman" w:cs="Times New Roman"/>
          <w:sz w:val="28"/>
          <w:lang w:val="uk-UA"/>
        </w:rPr>
        <w:t xml:space="preserve"> зал</w:t>
      </w:r>
      <w:r>
        <w:rPr>
          <w:rStyle w:val="c5"/>
          <w:rFonts w:ascii="Times New Roman" w:hAnsi="Times New Roman" w:cs="Times New Roman"/>
          <w:sz w:val="28"/>
          <w:lang w:val="uk-UA"/>
        </w:rPr>
        <w:t>а</w:t>
      </w:r>
    </w:p>
    <w:p w:rsidR="00D35E60" w:rsidRPr="004D344D" w:rsidRDefault="00D35E60" w:rsidP="00C731FF">
      <w:pPr>
        <w:pStyle w:val="a4"/>
        <w:numPr>
          <w:ilvl w:val="0"/>
          <w:numId w:val="4"/>
        </w:numPr>
        <w:rPr>
          <w:rStyle w:val="c5"/>
          <w:rFonts w:ascii="Times New Roman" w:hAnsi="Times New Roman" w:cs="Times New Roman"/>
          <w:sz w:val="28"/>
        </w:rPr>
      </w:pPr>
      <w:r>
        <w:rPr>
          <w:rStyle w:val="c5"/>
          <w:rFonts w:ascii="Times New Roman" w:hAnsi="Times New Roman" w:cs="Times New Roman"/>
          <w:sz w:val="28"/>
          <w:lang w:val="uk-UA"/>
        </w:rPr>
        <w:t>6 сан вузлів</w:t>
      </w:r>
    </w:p>
    <w:p w:rsidR="007A1F9D" w:rsidRDefault="004D344D" w:rsidP="004D344D">
      <w:pPr>
        <w:pStyle w:val="a4"/>
        <w:ind w:left="1287"/>
        <w:rPr>
          <w:rStyle w:val="c5"/>
          <w:rFonts w:ascii="Times New Roman" w:hAnsi="Times New Roman" w:cs="Times New Roman"/>
          <w:sz w:val="28"/>
          <w:lang w:val="uk-UA"/>
        </w:rPr>
      </w:pPr>
      <w:r>
        <w:rPr>
          <w:rStyle w:val="c5"/>
          <w:rFonts w:ascii="Times New Roman" w:hAnsi="Times New Roman" w:cs="Times New Roman"/>
          <w:sz w:val="28"/>
          <w:lang w:val="uk-UA"/>
        </w:rPr>
        <w:t>У другому об’ємі:</w:t>
      </w:r>
    </w:p>
    <w:p w:rsidR="004D344D" w:rsidRDefault="004D344D" w:rsidP="004D344D">
      <w:pPr>
        <w:pStyle w:val="a4"/>
        <w:numPr>
          <w:ilvl w:val="0"/>
          <w:numId w:val="4"/>
        </w:numPr>
        <w:rPr>
          <w:rStyle w:val="c5"/>
          <w:rFonts w:ascii="Times New Roman" w:hAnsi="Times New Roman" w:cs="Times New Roman"/>
          <w:sz w:val="28"/>
          <w:lang w:val="uk-UA"/>
        </w:rPr>
      </w:pPr>
      <w:r>
        <w:rPr>
          <w:rStyle w:val="c5"/>
          <w:rFonts w:ascii="Times New Roman" w:hAnsi="Times New Roman" w:cs="Times New Roman"/>
          <w:sz w:val="28"/>
          <w:lang w:val="uk-UA"/>
        </w:rPr>
        <w:t>Охорона</w:t>
      </w:r>
    </w:p>
    <w:p w:rsidR="00A61BF3" w:rsidRDefault="00A61BF3" w:rsidP="004D344D">
      <w:pPr>
        <w:pStyle w:val="a4"/>
        <w:numPr>
          <w:ilvl w:val="0"/>
          <w:numId w:val="4"/>
        </w:numPr>
        <w:rPr>
          <w:rStyle w:val="c5"/>
          <w:rFonts w:ascii="Times New Roman" w:hAnsi="Times New Roman" w:cs="Times New Roman"/>
          <w:sz w:val="28"/>
          <w:lang w:val="uk-UA"/>
        </w:rPr>
      </w:pPr>
      <w:r>
        <w:rPr>
          <w:rStyle w:val="c5"/>
          <w:rFonts w:ascii="Times New Roman" w:hAnsi="Times New Roman" w:cs="Times New Roman"/>
          <w:sz w:val="28"/>
          <w:lang w:val="uk-UA"/>
        </w:rPr>
        <w:t>Фойє</w:t>
      </w:r>
    </w:p>
    <w:p w:rsidR="00A61BF3" w:rsidRDefault="00A61BF3" w:rsidP="004D344D">
      <w:pPr>
        <w:pStyle w:val="a4"/>
        <w:numPr>
          <w:ilvl w:val="0"/>
          <w:numId w:val="4"/>
        </w:numPr>
        <w:rPr>
          <w:rStyle w:val="c5"/>
          <w:rFonts w:ascii="Times New Roman" w:hAnsi="Times New Roman" w:cs="Times New Roman"/>
          <w:sz w:val="28"/>
          <w:lang w:val="uk-UA"/>
        </w:rPr>
      </w:pPr>
      <w:r>
        <w:rPr>
          <w:rStyle w:val="c5"/>
          <w:rFonts w:ascii="Times New Roman" w:hAnsi="Times New Roman" w:cs="Times New Roman"/>
          <w:sz w:val="28"/>
          <w:lang w:val="uk-UA"/>
        </w:rPr>
        <w:t>Гардероб</w:t>
      </w:r>
    </w:p>
    <w:p w:rsidR="00A61BF3" w:rsidRDefault="00A61BF3" w:rsidP="004D344D">
      <w:pPr>
        <w:pStyle w:val="a4"/>
        <w:numPr>
          <w:ilvl w:val="0"/>
          <w:numId w:val="4"/>
        </w:numPr>
        <w:rPr>
          <w:rStyle w:val="c5"/>
          <w:rFonts w:ascii="Times New Roman" w:hAnsi="Times New Roman" w:cs="Times New Roman"/>
          <w:sz w:val="28"/>
          <w:lang w:val="uk-UA"/>
        </w:rPr>
      </w:pPr>
      <w:r>
        <w:rPr>
          <w:rStyle w:val="c5"/>
          <w:rFonts w:ascii="Times New Roman" w:hAnsi="Times New Roman" w:cs="Times New Roman"/>
          <w:sz w:val="28"/>
          <w:lang w:val="uk-UA"/>
        </w:rPr>
        <w:t>Конференц. зал</w:t>
      </w:r>
    </w:p>
    <w:p w:rsidR="00A61BF3" w:rsidRDefault="00A61BF3" w:rsidP="004D344D">
      <w:pPr>
        <w:pStyle w:val="a4"/>
        <w:numPr>
          <w:ilvl w:val="0"/>
          <w:numId w:val="4"/>
        </w:numPr>
        <w:rPr>
          <w:rStyle w:val="c5"/>
          <w:rFonts w:ascii="Times New Roman" w:hAnsi="Times New Roman" w:cs="Times New Roman"/>
          <w:sz w:val="28"/>
          <w:lang w:val="uk-UA"/>
        </w:rPr>
      </w:pPr>
      <w:r>
        <w:rPr>
          <w:rStyle w:val="c5"/>
          <w:rFonts w:ascii="Times New Roman" w:hAnsi="Times New Roman" w:cs="Times New Roman"/>
          <w:sz w:val="28"/>
          <w:lang w:val="uk-UA"/>
        </w:rPr>
        <w:t>Кафе + бар</w:t>
      </w:r>
    </w:p>
    <w:p w:rsidR="00D35E60" w:rsidRDefault="00D35E60" w:rsidP="004D344D">
      <w:pPr>
        <w:pStyle w:val="a4"/>
        <w:numPr>
          <w:ilvl w:val="0"/>
          <w:numId w:val="4"/>
        </w:numPr>
        <w:rPr>
          <w:rStyle w:val="c5"/>
          <w:rFonts w:ascii="Times New Roman" w:hAnsi="Times New Roman" w:cs="Times New Roman"/>
          <w:sz w:val="28"/>
          <w:lang w:val="uk-UA"/>
        </w:rPr>
      </w:pPr>
      <w:r>
        <w:rPr>
          <w:rStyle w:val="c5"/>
          <w:rFonts w:ascii="Times New Roman" w:hAnsi="Times New Roman" w:cs="Times New Roman"/>
          <w:sz w:val="28"/>
          <w:lang w:val="uk-UA"/>
        </w:rPr>
        <w:lastRenderedPageBreak/>
        <w:t xml:space="preserve">4 сан вузла </w:t>
      </w:r>
    </w:p>
    <w:p w:rsidR="00A61BF3" w:rsidRDefault="00A61BF3" w:rsidP="004D344D">
      <w:pPr>
        <w:pStyle w:val="a4"/>
        <w:numPr>
          <w:ilvl w:val="0"/>
          <w:numId w:val="4"/>
        </w:numPr>
        <w:rPr>
          <w:rStyle w:val="c5"/>
          <w:rFonts w:ascii="Times New Roman" w:hAnsi="Times New Roman" w:cs="Times New Roman"/>
          <w:sz w:val="28"/>
          <w:lang w:val="uk-UA"/>
        </w:rPr>
      </w:pPr>
      <w:r>
        <w:rPr>
          <w:rStyle w:val="c5"/>
          <w:rFonts w:ascii="Times New Roman" w:hAnsi="Times New Roman" w:cs="Times New Roman"/>
          <w:sz w:val="28"/>
          <w:lang w:val="uk-UA"/>
        </w:rPr>
        <w:t>Завантажувальне приміщення</w:t>
      </w:r>
    </w:p>
    <w:p w:rsidR="004D344D" w:rsidRPr="00A61BF3" w:rsidRDefault="00A61BF3" w:rsidP="00A61BF3">
      <w:pPr>
        <w:pStyle w:val="a4"/>
        <w:numPr>
          <w:ilvl w:val="0"/>
          <w:numId w:val="4"/>
        </w:numPr>
        <w:rPr>
          <w:rStyle w:val="c5"/>
          <w:rFonts w:ascii="Times New Roman" w:hAnsi="Times New Roman" w:cs="Times New Roman"/>
          <w:sz w:val="28"/>
          <w:lang w:val="uk-UA"/>
        </w:rPr>
      </w:pPr>
      <w:r>
        <w:rPr>
          <w:rStyle w:val="c5"/>
          <w:rFonts w:ascii="Times New Roman" w:hAnsi="Times New Roman" w:cs="Times New Roman"/>
          <w:sz w:val="28"/>
          <w:lang w:val="uk-UA"/>
        </w:rPr>
        <w:t>Виставковий простір</w:t>
      </w:r>
    </w:p>
    <w:p w:rsidR="00FF36E1" w:rsidRPr="002A668C" w:rsidRDefault="00FF36E1" w:rsidP="00645B8A">
      <w:pPr>
        <w:rPr>
          <w:rStyle w:val="c5"/>
          <w:rFonts w:ascii="Times New Roman" w:hAnsi="Times New Roman" w:cs="Times New Roman"/>
          <w:sz w:val="28"/>
          <w:szCs w:val="28"/>
        </w:rPr>
      </w:pPr>
      <w:r w:rsidRPr="002A668C">
        <w:rPr>
          <w:rStyle w:val="c5"/>
          <w:rFonts w:ascii="Times New Roman" w:hAnsi="Times New Roman" w:cs="Times New Roman"/>
          <w:sz w:val="28"/>
          <w:szCs w:val="28"/>
        </w:rPr>
        <w:t xml:space="preserve"> </w:t>
      </w:r>
      <w:r w:rsidR="005A4FFC" w:rsidRPr="002A668C">
        <w:rPr>
          <w:rStyle w:val="c5"/>
          <w:rFonts w:ascii="Times New Roman" w:hAnsi="Times New Roman" w:cs="Times New Roman"/>
          <w:sz w:val="28"/>
          <w:szCs w:val="28"/>
        </w:rPr>
        <w:t>Приміщення для виготовлення кулінарної продукції поділяються на три функціональні підгрупи: основні виробничі приміщення, складські приміщення і службово-побутові приміщення.</w:t>
      </w:r>
    </w:p>
    <w:p w:rsidR="00070282" w:rsidRDefault="00070282" w:rsidP="002D3751">
      <w:pPr>
        <w:ind w:firstLine="567"/>
        <w:rPr>
          <w:rStyle w:val="c5"/>
          <w:rFonts w:ascii="Times New Roman" w:hAnsi="Times New Roman" w:cs="Times New Roman"/>
          <w:sz w:val="28"/>
          <w:szCs w:val="28"/>
        </w:rPr>
      </w:pPr>
    </w:p>
    <w:p w:rsidR="009E000E" w:rsidRDefault="009E000E" w:rsidP="002D3751">
      <w:pPr>
        <w:ind w:firstLine="567"/>
        <w:rPr>
          <w:rStyle w:val="c5"/>
          <w:rFonts w:ascii="Times New Roman" w:hAnsi="Times New Roman" w:cs="Times New Roman"/>
          <w:sz w:val="28"/>
          <w:szCs w:val="28"/>
        </w:rPr>
      </w:pPr>
    </w:p>
    <w:p w:rsidR="009E000E" w:rsidRDefault="009E000E" w:rsidP="002D3751">
      <w:pPr>
        <w:ind w:firstLine="567"/>
        <w:rPr>
          <w:rStyle w:val="c5"/>
          <w:rFonts w:ascii="Times New Roman" w:hAnsi="Times New Roman" w:cs="Times New Roman"/>
          <w:sz w:val="28"/>
          <w:szCs w:val="28"/>
        </w:rPr>
      </w:pPr>
    </w:p>
    <w:p w:rsidR="009E000E" w:rsidRDefault="009E000E" w:rsidP="002D3751">
      <w:pPr>
        <w:ind w:firstLine="567"/>
        <w:rPr>
          <w:rStyle w:val="c5"/>
          <w:rFonts w:ascii="Times New Roman" w:hAnsi="Times New Roman" w:cs="Times New Roman"/>
          <w:sz w:val="28"/>
          <w:szCs w:val="28"/>
        </w:rPr>
      </w:pPr>
    </w:p>
    <w:p w:rsidR="009E000E" w:rsidRDefault="009E000E" w:rsidP="002D3751">
      <w:pPr>
        <w:ind w:firstLine="567"/>
        <w:rPr>
          <w:rStyle w:val="c5"/>
          <w:rFonts w:ascii="Times New Roman" w:hAnsi="Times New Roman" w:cs="Times New Roman"/>
          <w:sz w:val="28"/>
          <w:szCs w:val="28"/>
        </w:rPr>
      </w:pPr>
    </w:p>
    <w:p w:rsidR="009E000E" w:rsidRDefault="009E000E" w:rsidP="002D3751">
      <w:pPr>
        <w:ind w:firstLine="567"/>
        <w:rPr>
          <w:rStyle w:val="c5"/>
          <w:rFonts w:ascii="Times New Roman" w:hAnsi="Times New Roman" w:cs="Times New Roman"/>
          <w:sz w:val="28"/>
          <w:szCs w:val="28"/>
        </w:rPr>
      </w:pPr>
    </w:p>
    <w:p w:rsidR="009E000E" w:rsidRDefault="009E000E" w:rsidP="002D3751">
      <w:pPr>
        <w:ind w:firstLine="567"/>
        <w:rPr>
          <w:rStyle w:val="c5"/>
          <w:rFonts w:ascii="Times New Roman" w:hAnsi="Times New Roman" w:cs="Times New Roman"/>
          <w:sz w:val="28"/>
          <w:szCs w:val="28"/>
        </w:rPr>
      </w:pPr>
    </w:p>
    <w:p w:rsidR="009E000E" w:rsidRDefault="009E000E" w:rsidP="002D3751">
      <w:pPr>
        <w:ind w:firstLine="567"/>
        <w:rPr>
          <w:rStyle w:val="c5"/>
          <w:rFonts w:ascii="Times New Roman" w:hAnsi="Times New Roman" w:cs="Times New Roman"/>
          <w:sz w:val="28"/>
          <w:szCs w:val="28"/>
        </w:rPr>
      </w:pPr>
    </w:p>
    <w:p w:rsidR="009E000E" w:rsidRDefault="009E000E" w:rsidP="002D3751">
      <w:pPr>
        <w:ind w:firstLine="567"/>
        <w:rPr>
          <w:rStyle w:val="c5"/>
          <w:rFonts w:ascii="Times New Roman" w:hAnsi="Times New Roman" w:cs="Times New Roman"/>
          <w:sz w:val="28"/>
          <w:szCs w:val="28"/>
        </w:rPr>
      </w:pPr>
    </w:p>
    <w:p w:rsidR="009E000E" w:rsidRDefault="009E000E" w:rsidP="002D3751">
      <w:pPr>
        <w:ind w:firstLine="567"/>
        <w:rPr>
          <w:rStyle w:val="c5"/>
          <w:rFonts w:ascii="Times New Roman" w:hAnsi="Times New Roman" w:cs="Times New Roman"/>
          <w:sz w:val="28"/>
          <w:szCs w:val="28"/>
        </w:rPr>
      </w:pPr>
    </w:p>
    <w:p w:rsidR="009E000E" w:rsidRDefault="009E000E" w:rsidP="002D3751">
      <w:pPr>
        <w:ind w:firstLine="567"/>
        <w:rPr>
          <w:rStyle w:val="c5"/>
          <w:rFonts w:ascii="Times New Roman" w:hAnsi="Times New Roman" w:cs="Times New Roman"/>
          <w:sz w:val="28"/>
          <w:szCs w:val="28"/>
        </w:rPr>
      </w:pPr>
    </w:p>
    <w:p w:rsidR="009E000E" w:rsidRDefault="009E000E" w:rsidP="002D3751">
      <w:pPr>
        <w:ind w:firstLine="567"/>
        <w:rPr>
          <w:rStyle w:val="c5"/>
          <w:rFonts w:ascii="Times New Roman" w:hAnsi="Times New Roman" w:cs="Times New Roman"/>
          <w:sz w:val="28"/>
          <w:szCs w:val="28"/>
        </w:rPr>
      </w:pPr>
    </w:p>
    <w:p w:rsidR="009E000E" w:rsidRDefault="009E000E" w:rsidP="002D3751">
      <w:pPr>
        <w:ind w:firstLine="567"/>
        <w:rPr>
          <w:rStyle w:val="c5"/>
          <w:rFonts w:ascii="Times New Roman" w:hAnsi="Times New Roman" w:cs="Times New Roman"/>
          <w:sz w:val="28"/>
          <w:szCs w:val="28"/>
        </w:rPr>
      </w:pPr>
    </w:p>
    <w:p w:rsidR="009E000E" w:rsidRDefault="009E000E" w:rsidP="002D3751">
      <w:pPr>
        <w:ind w:firstLine="567"/>
        <w:rPr>
          <w:rStyle w:val="c5"/>
          <w:rFonts w:ascii="Times New Roman" w:hAnsi="Times New Roman" w:cs="Times New Roman"/>
          <w:sz w:val="28"/>
          <w:szCs w:val="28"/>
        </w:rPr>
      </w:pPr>
    </w:p>
    <w:p w:rsidR="009E000E" w:rsidRDefault="009E000E" w:rsidP="002D3751">
      <w:pPr>
        <w:ind w:firstLine="567"/>
        <w:rPr>
          <w:rStyle w:val="c5"/>
          <w:rFonts w:ascii="Times New Roman" w:hAnsi="Times New Roman" w:cs="Times New Roman"/>
          <w:sz w:val="28"/>
          <w:szCs w:val="28"/>
        </w:rPr>
      </w:pPr>
    </w:p>
    <w:p w:rsidR="009E000E" w:rsidRPr="002A668C" w:rsidRDefault="009E000E" w:rsidP="002D3751">
      <w:pPr>
        <w:ind w:firstLine="567"/>
        <w:rPr>
          <w:rStyle w:val="c5"/>
          <w:rFonts w:ascii="Times New Roman" w:hAnsi="Times New Roman" w:cs="Times New Roman"/>
          <w:sz w:val="28"/>
          <w:szCs w:val="28"/>
        </w:rPr>
      </w:pPr>
    </w:p>
    <w:p w:rsidR="00825202" w:rsidRPr="002A668C" w:rsidRDefault="00645B8A" w:rsidP="00C731FF">
      <w:pPr>
        <w:pStyle w:val="a4"/>
        <w:numPr>
          <w:ilvl w:val="0"/>
          <w:numId w:val="4"/>
        </w:numPr>
        <w:jc w:val="both"/>
        <w:rPr>
          <w:rFonts w:ascii="Times New Roman" w:hAnsi="Times New Roman" w:cs="Times New Roman"/>
          <w:b/>
          <w:sz w:val="28"/>
          <w:szCs w:val="28"/>
        </w:rPr>
      </w:pPr>
      <w:r>
        <w:rPr>
          <w:rFonts w:ascii="Times New Roman" w:hAnsi="Times New Roman" w:cs="Times New Roman"/>
          <w:b/>
          <w:sz w:val="28"/>
          <w:szCs w:val="28"/>
          <w:lang w:val="uk-UA"/>
        </w:rPr>
        <w:t>Виставкові зали та зона концертної зали</w:t>
      </w:r>
      <w:r w:rsidR="00146F89">
        <w:rPr>
          <w:rFonts w:ascii="Times New Roman" w:hAnsi="Times New Roman" w:cs="Times New Roman"/>
          <w:b/>
          <w:sz w:val="28"/>
          <w:szCs w:val="28"/>
          <w:lang w:val="uk-UA"/>
        </w:rPr>
        <w:t>( 2</w:t>
      </w:r>
      <w:r>
        <w:rPr>
          <w:rFonts w:ascii="Times New Roman" w:hAnsi="Times New Roman" w:cs="Times New Roman"/>
          <w:b/>
          <w:sz w:val="28"/>
          <w:szCs w:val="28"/>
          <w:lang w:val="uk-UA"/>
        </w:rPr>
        <w:t xml:space="preserve"> поверх</w:t>
      </w:r>
      <w:r w:rsidR="007A1F9D" w:rsidRPr="002A668C">
        <w:rPr>
          <w:rFonts w:ascii="Times New Roman" w:hAnsi="Times New Roman" w:cs="Times New Roman"/>
          <w:b/>
          <w:sz w:val="28"/>
          <w:szCs w:val="28"/>
          <w:lang w:val="uk-UA"/>
        </w:rPr>
        <w:t>)</w:t>
      </w:r>
    </w:p>
    <w:p w:rsidR="007A1F9D" w:rsidRPr="00645B8A" w:rsidRDefault="00645B8A" w:rsidP="007A1F9D">
      <w:pPr>
        <w:pStyle w:val="a4"/>
        <w:ind w:left="1287"/>
        <w:jc w:val="both"/>
        <w:rPr>
          <w:rFonts w:ascii="Times New Roman" w:hAnsi="Times New Roman" w:cs="Times New Roman"/>
          <w:b/>
          <w:color w:val="FF0000"/>
          <w:sz w:val="28"/>
          <w:szCs w:val="28"/>
        </w:rPr>
      </w:pPr>
      <w:r w:rsidRPr="00645B8A">
        <w:rPr>
          <w:rFonts w:ascii="Times New Roman" w:hAnsi="Times New Roman" w:cs="Times New Roman"/>
          <w:b/>
          <w:color w:val="FF0000"/>
          <w:sz w:val="28"/>
          <w:szCs w:val="28"/>
        </w:rPr>
        <w:t>(</w:t>
      </w:r>
      <w:r w:rsidR="009E000E">
        <w:rPr>
          <w:rFonts w:ascii="Times New Roman" w:hAnsi="Times New Roman" w:cs="Times New Roman"/>
          <w:b/>
          <w:color w:val="FF0000"/>
          <w:sz w:val="28"/>
          <w:szCs w:val="28"/>
          <w:lang w:val="uk-UA"/>
        </w:rPr>
        <w:t>О</w:t>
      </w:r>
      <w:r w:rsidRPr="00645B8A">
        <w:rPr>
          <w:rFonts w:ascii="Times New Roman" w:hAnsi="Times New Roman" w:cs="Times New Roman"/>
          <w:b/>
          <w:color w:val="FF0000"/>
          <w:sz w:val="28"/>
          <w:szCs w:val="28"/>
        </w:rPr>
        <w:t>пис</w:t>
      </w:r>
      <w:r w:rsidR="009E000E">
        <w:rPr>
          <w:rFonts w:ascii="Times New Roman" w:hAnsi="Times New Roman" w:cs="Times New Roman"/>
          <w:b/>
          <w:color w:val="FF0000"/>
          <w:sz w:val="28"/>
          <w:szCs w:val="28"/>
          <w:lang w:val="uk-UA"/>
        </w:rPr>
        <w:t xml:space="preserve"> у розробці</w:t>
      </w:r>
      <w:r w:rsidRPr="00645B8A">
        <w:rPr>
          <w:rFonts w:ascii="Times New Roman" w:hAnsi="Times New Roman" w:cs="Times New Roman"/>
          <w:b/>
          <w:color w:val="FF0000"/>
          <w:sz w:val="28"/>
          <w:szCs w:val="28"/>
        </w:rPr>
        <w:t>).</w:t>
      </w:r>
    </w:p>
    <w:p w:rsidR="007A1F9D" w:rsidRPr="002A668C" w:rsidRDefault="00070282" w:rsidP="00070282">
      <w:pPr>
        <w:ind w:firstLine="567"/>
        <w:jc w:val="center"/>
        <w:rPr>
          <w:rStyle w:val="google-src-text1"/>
          <w:rFonts w:ascii="Times New Roman" w:hAnsi="Times New Roman" w:cs="Times New Roman"/>
          <w:vanish w:val="0"/>
        </w:rPr>
      </w:pPr>
      <w:r w:rsidRPr="002A668C">
        <w:rPr>
          <w:rStyle w:val="google-src-text1"/>
          <w:rFonts w:ascii="Times New Roman" w:hAnsi="Times New Roman" w:cs="Times New Roman"/>
          <w:specVanish w:val="0"/>
        </w:rPr>
        <w:t xml:space="preserve"> </w:t>
      </w:r>
    </w:p>
    <w:p w:rsidR="00146F89" w:rsidRDefault="009E000E" w:rsidP="00070282">
      <w:pPr>
        <w:ind w:firstLine="567"/>
        <w:jc w:val="center"/>
        <w:rPr>
          <w:rFonts w:ascii="Times New Roman" w:hAnsi="Times New Roman" w:cs="Times New Roman"/>
          <w:sz w:val="28"/>
          <w:szCs w:val="28"/>
        </w:rPr>
      </w:pPr>
      <w:r>
        <w:rPr>
          <w:noProof/>
          <w:lang w:val="ru-RU" w:eastAsia="ru-RU"/>
        </w:rPr>
        <w:lastRenderedPageBreak/>
        <w:drawing>
          <wp:inline distT="0" distB="0" distL="0" distR="0" wp14:anchorId="6986351B" wp14:editId="3EB77928">
            <wp:extent cx="6003985" cy="4141876"/>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005821" cy="4143143"/>
                    </a:xfrm>
                    <a:prstGeom prst="rect">
                      <a:avLst/>
                    </a:prstGeom>
                  </pic:spPr>
                </pic:pic>
              </a:graphicData>
            </a:graphic>
          </wp:inline>
        </w:drawing>
      </w:r>
    </w:p>
    <w:p w:rsidR="00146F89" w:rsidRDefault="00146F89" w:rsidP="00146F89">
      <w:pPr>
        <w:rPr>
          <w:rFonts w:ascii="Times New Roman" w:hAnsi="Times New Roman" w:cs="Times New Roman"/>
          <w:sz w:val="28"/>
          <w:szCs w:val="28"/>
        </w:rPr>
      </w:pPr>
    </w:p>
    <w:p w:rsidR="00070282" w:rsidRDefault="009E000E" w:rsidP="00070282">
      <w:pPr>
        <w:ind w:firstLine="567"/>
        <w:jc w:val="center"/>
        <w:rPr>
          <w:rFonts w:ascii="Times New Roman" w:hAnsi="Times New Roman" w:cs="Times New Roman"/>
          <w:sz w:val="28"/>
          <w:szCs w:val="28"/>
        </w:rPr>
      </w:pPr>
      <w:r>
        <w:rPr>
          <w:rFonts w:ascii="Times New Roman" w:hAnsi="Times New Roman" w:cs="Times New Roman"/>
          <w:sz w:val="28"/>
          <w:szCs w:val="28"/>
        </w:rPr>
        <w:t xml:space="preserve">Рис.1.3.2  План 2-го </w:t>
      </w:r>
      <w:r w:rsidR="00981059">
        <w:rPr>
          <w:rFonts w:ascii="Times New Roman" w:hAnsi="Times New Roman" w:cs="Times New Roman"/>
          <w:sz w:val="28"/>
          <w:szCs w:val="28"/>
        </w:rPr>
        <w:t>поверх</w:t>
      </w:r>
      <w:r>
        <w:rPr>
          <w:rFonts w:ascii="Times New Roman" w:hAnsi="Times New Roman" w:cs="Times New Roman"/>
          <w:sz w:val="28"/>
          <w:szCs w:val="28"/>
        </w:rPr>
        <w:t>у</w:t>
      </w:r>
      <w:r w:rsidR="00981059">
        <w:rPr>
          <w:rFonts w:ascii="Times New Roman" w:hAnsi="Times New Roman" w:cs="Times New Roman"/>
          <w:sz w:val="28"/>
          <w:szCs w:val="28"/>
        </w:rPr>
        <w:t xml:space="preserve"> </w:t>
      </w:r>
      <w:r w:rsidR="00B30A62">
        <w:rPr>
          <w:rFonts w:ascii="Times New Roman" w:hAnsi="Times New Roman" w:cs="Times New Roman"/>
          <w:sz w:val="28"/>
          <w:szCs w:val="28"/>
        </w:rPr>
        <w:t>1:300</w:t>
      </w:r>
    </w:p>
    <w:p w:rsidR="009E000E" w:rsidRPr="004D344D" w:rsidRDefault="009E000E" w:rsidP="009E000E">
      <w:pPr>
        <w:ind w:left="927"/>
        <w:jc w:val="both"/>
        <w:rPr>
          <w:rFonts w:ascii="Times New Roman" w:hAnsi="Times New Roman" w:cs="Times New Roman"/>
          <w:sz w:val="28"/>
          <w:szCs w:val="28"/>
        </w:rPr>
      </w:pPr>
      <w:r w:rsidRPr="004D344D">
        <w:rPr>
          <w:rFonts w:ascii="Times New Roman" w:hAnsi="Times New Roman" w:cs="Times New Roman"/>
          <w:sz w:val="28"/>
          <w:szCs w:val="28"/>
        </w:rPr>
        <w:t>У першому об’ємі:</w:t>
      </w:r>
    </w:p>
    <w:p w:rsidR="009E000E" w:rsidRPr="002A668C" w:rsidRDefault="009E000E" w:rsidP="009E000E">
      <w:pPr>
        <w:ind w:firstLine="567"/>
        <w:rPr>
          <w:rStyle w:val="c5"/>
          <w:rFonts w:ascii="Times New Roman" w:hAnsi="Times New Roman" w:cs="Times New Roman"/>
          <w:sz w:val="28"/>
          <w:szCs w:val="28"/>
        </w:rPr>
      </w:pPr>
      <w:r>
        <w:rPr>
          <w:rStyle w:val="c5"/>
          <w:rFonts w:ascii="Times New Roman" w:hAnsi="Times New Roman" w:cs="Times New Roman"/>
          <w:sz w:val="28"/>
          <w:szCs w:val="28"/>
        </w:rPr>
        <w:t>На другому поверсі</w:t>
      </w:r>
      <w:r w:rsidRPr="002A668C">
        <w:rPr>
          <w:rStyle w:val="c5"/>
          <w:rFonts w:ascii="Times New Roman" w:hAnsi="Times New Roman" w:cs="Times New Roman"/>
          <w:sz w:val="28"/>
          <w:szCs w:val="28"/>
        </w:rPr>
        <w:t xml:space="preserve"> розміщено приміщення: </w:t>
      </w:r>
    </w:p>
    <w:p w:rsidR="009E000E" w:rsidRDefault="009E000E" w:rsidP="009E000E">
      <w:pPr>
        <w:pStyle w:val="a4"/>
        <w:numPr>
          <w:ilvl w:val="0"/>
          <w:numId w:val="4"/>
        </w:numPr>
        <w:rPr>
          <w:rStyle w:val="c5"/>
          <w:rFonts w:ascii="Times New Roman" w:hAnsi="Times New Roman" w:cs="Times New Roman"/>
          <w:sz w:val="28"/>
          <w:lang w:val="uk-UA"/>
        </w:rPr>
      </w:pPr>
      <w:r>
        <w:rPr>
          <w:rStyle w:val="c5"/>
          <w:rFonts w:ascii="Times New Roman" w:hAnsi="Times New Roman" w:cs="Times New Roman"/>
          <w:sz w:val="28"/>
          <w:lang w:val="uk-UA"/>
        </w:rPr>
        <w:t>Фойє</w:t>
      </w:r>
    </w:p>
    <w:p w:rsidR="009E000E" w:rsidRPr="009E000E" w:rsidRDefault="009E000E" w:rsidP="009E000E">
      <w:pPr>
        <w:pStyle w:val="a4"/>
        <w:numPr>
          <w:ilvl w:val="0"/>
          <w:numId w:val="4"/>
        </w:numPr>
        <w:rPr>
          <w:rStyle w:val="c5"/>
          <w:rFonts w:ascii="Times New Roman" w:hAnsi="Times New Roman" w:cs="Times New Roman"/>
          <w:sz w:val="28"/>
          <w:szCs w:val="28"/>
        </w:rPr>
      </w:pPr>
      <w:r>
        <w:rPr>
          <w:rStyle w:val="c5"/>
          <w:rFonts w:ascii="Times New Roman" w:hAnsi="Times New Roman" w:cs="Times New Roman"/>
          <w:sz w:val="28"/>
          <w:szCs w:val="28"/>
          <w:lang w:val="uk-UA"/>
        </w:rPr>
        <w:t>Касовий вестибюль</w:t>
      </w:r>
    </w:p>
    <w:p w:rsidR="009E000E" w:rsidRPr="009E000E" w:rsidRDefault="009E000E" w:rsidP="009E000E">
      <w:pPr>
        <w:pStyle w:val="a4"/>
        <w:numPr>
          <w:ilvl w:val="0"/>
          <w:numId w:val="4"/>
        </w:numPr>
        <w:rPr>
          <w:rStyle w:val="c5"/>
          <w:rFonts w:ascii="Times New Roman" w:hAnsi="Times New Roman" w:cs="Times New Roman"/>
          <w:sz w:val="28"/>
          <w:szCs w:val="28"/>
        </w:rPr>
      </w:pPr>
      <w:r>
        <w:rPr>
          <w:rStyle w:val="c5"/>
          <w:rFonts w:ascii="Times New Roman" w:hAnsi="Times New Roman" w:cs="Times New Roman"/>
          <w:sz w:val="28"/>
          <w:szCs w:val="28"/>
          <w:lang w:val="uk-UA"/>
        </w:rPr>
        <w:t>Каси</w:t>
      </w:r>
    </w:p>
    <w:p w:rsidR="009E000E" w:rsidRPr="009E000E" w:rsidRDefault="009E000E" w:rsidP="009E000E">
      <w:pPr>
        <w:pStyle w:val="a4"/>
        <w:numPr>
          <w:ilvl w:val="0"/>
          <w:numId w:val="4"/>
        </w:numPr>
        <w:rPr>
          <w:rStyle w:val="c5"/>
          <w:rFonts w:ascii="Times New Roman" w:hAnsi="Times New Roman" w:cs="Times New Roman"/>
          <w:sz w:val="28"/>
          <w:szCs w:val="28"/>
        </w:rPr>
      </w:pPr>
      <w:r>
        <w:rPr>
          <w:rStyle w:val="c5"/>
          <w:rFonts w:ascii="Times New Roman" w:hAnsi="Times New Roman" w:cs="Times New Roman"/>
          <w:sz w:val="28"/>
          <w:szCs w:val="28"/>
          <w:lang w:val="uk-UA"/>
        </w:rPr>
        <w:t>Комерційне приміщення</w:t>
      </w:r>
    </w:p>
    <w:p w:rsidR="009E000E" w:rsidRPr="009E000E" w:rsidRDefault="009E000E" w:rsidP="009E000E">
      <w:pPr>
        <w:pStyle w:val="a4"/>
        <w:numPr>
          <w:ilvl w:val="0"/>
          <w:numId w:val="4"/>
        </w:numPr>
        <w:rPr>
          <w:rStyle w:val="c5"/>
          <w:rFonts w:ascii="Times New Roman" w:hAnsi="Times New Roman" w:cs="Times New Roman"/>
          <w:sz w:val="28"/>
          <w:szCs w:val="28"/>
        </w:rPr>
      </w:pPr>
      <w:r>
        <w:rPr>
          <w:rStyle w:val="c5"/>
          <w:rFonts w:ascii="Times New Roman" w:hAnsi="Times New Roman" w:cs="Times New Roman"/>
          <w:sz w:val="28"/>
          <w:szCs w:val="28"/>
          <w:lang w:val="uk-UA"/>
        </w:rPr>
        <w:t>Обслуговуюче приміщення концертної зали</w:t>
      </w:r>
    </w:p>
    <w:p w:rsidR="009E000E" w:rsidRPr="00D35E60" w:rsidRDefault="009E000E" w:rsidP="009E000E">
      <w:pPr>
        <w:pStyle w:val="a4"/>
        <w:numPr>
          <w:ilvl w:val="0"/>
          <w:numId w:val="4"/>
        </w:numPr>
        <w:rPr>
          <w:rStyle w:val="c5"/>
          <w:rFonts w:ascii="Times New Roman" w:hAnsi="Times New Roman" w:cs="Times New Roman"/>
          <w:sz w:val="28"/>
        </w:rPr>
      </w:pPr>
      <w:r>
        <w:rPr>
          <w:rStyle w:val="c5"/>
          <w:rFonts w:ascii="Times New Roman" w:hAnsi="Times New Roman" w:cs="Times New Roman"/>
          <w:sz w:val="28"/>
          <w:lang w:val="uk-UA"/>
        </w:rPr>
        <w:t>Сцена</w:t>
      </w:r>
      <w:r w:rsidR="00D35E60">
        <w:rPr>
          <w:rStyle w:val="c5"/>
          <w:rFonts w:ascii="Times New Roman" w:hAnsi="Times New Roman" w:cs="Times New Roman"/>
          <w:sz w:val="28"/>
          <w:lang w:val="uk-UA"/>
        </w:rPr>
        <w:t xml:space="preserve"> </w:t>
      </w:r>
    </w:p>
    <w:p w:rsidR="00D35E60" w:rsidRPr="00D35E60" w:rsidRDefault="00D35E60" w:rsidP="009E000E">
      <w:pPr>
        <w:pStyle w:val="a4"/>
        <w:numPr>
          <w:ilvl w:val="0"/>
          <w:numId w:val="4"/>
        </w:numPr>
        <w:rPr>
          <w:rStyle w:val="c5"/>
          <w:rFonts w:ascii="Times New Roman" w:hAnsi="Times New Roman" w:cs="Times New Roman"/>
          <w:sz w:val="28"/>
        </w:rPr>
      </w:pPr>
      <w:r>
        <w:rPr>
          <w:rStyle w:val="c5"/>
          <w:rFonts w:ascii="Times New Roman" w:hAnsi="Times New Roman" w:cs="Times New Roman"/>
          <w:sz w:val="28"/>
          <w:lang w:val="uk-UA"/>
        </w:rPr>
        <w:t>6 сан вузлів</w:t>
      </w:r>
    </w:p>
    <w:p w:rsidR="009E000E" w:rsidRPr="009E000E" w:rsidRDefault="009E000E" w:rsidP="009E000E">
      <w:pPr>
        <w:ind w:left="927"/>
        <w:rPr>
          <w:rStyle w:val="c5"/>
          <w:rFonts w:ascii="Times New Roman" w:hAnsi="Times New Roman" w:cs="Times New Roman"/>
          <w:sz w:val="28"/>
        </w:rPr>
      </w:pPr>
      <w:r w:rsidRPr="009E000E">
        <w:rPr>
          <w:rStyle w:val="c5"/>
          <w:rFonts w:ascii="Times New Roman" w:hAnsi="Times New Roman" w:cs="Times New Roman"/>
          <w:sz w:val="28"/>
        </w:rPr>
        <w:t>У другому об’ємі:</w:t>
      </w:r>
    </w:p>
    <w:p w:rsidR="009E000E" w:rsidRDefault="009E000E" w:rsidP="009E000E">
      <w:pPr>
        <w:pStyle w:val="a4"/>
        <w:numPr>
          <w:ilvl w:val="0"/>
          <w:numId w:val="4"/>
        </w:numPr>
        <w:rPr>
          <w:rStyle w:val="c5"/>
          <w:rFonts w:ascii="Times New Roman" w:hAnsi="Times New Roman" w:cs="Times New Roman"/>
          <w:sz w:val="28"/>
          <w:lang w:val="uk-UA"/>
        </w:rPr>
      </w:pPr>
      <w:r>
        <w:rPr>
          <w:rStyle w:val="c5"/>
          <w:rFonts w:ascii="Times New Roman" w:hAnsi="Times New Roman" w:cs="Times New Roman"/>
          <w:sz w:val="28"/>
          <w:lang w:val="uk-UA"/>
        </w:rPr>
        <w:t>Художній зал</w:t>
      </w:r>
    </w:p>
    <w:p w:rsidR="009E000E" w:rsidRDefault="009E000E" w:rsidP="009E000E">
      <w:pPr>
        <w:pStyle w:val="a4"/>
        <w:numPr>
          <w:ilvl w:val="0"/>
          <w:numId w:val="4"/>
        </w:numPr>
        <w:rPr>
          <w:rStyle w:val="c5"/>
          <w:rFonts w:ascii="Times New Roman" w:hAnsi="Times New Roman" w:cs="Times New Roman"/>
          <w:sz w:val="28"/>
          <w:lang w:val="uk-UA"/>
        </w:rPr>
      </w:pPr>
      <w:r>
        <w:rPr>
          <w:rStyle w:val="c5"/>
          <w:rFonts w:ascii="Times New Roman" w:hAnsi="Times New Roman" w:cs="Times New Roman"/>
          <w:sz w:val="28"/>
          <w:lang w:val="uk-UA"/>
        </w:rPr>
        <w:t>Аудіо та відео виставкові зали</w:t>
      </w:r>
    </w:p>
    <w:p w:rsidR="009E000E" w:rsidRDefault="009E000E" w:rsidP="009E000E">
      <w:pPr>
        <w:pStyle w:val="a4"/>
        <w:numPr>
          <w:ilvl w:val="0"/>
          <w:numId w:val="4"/>
        </w:numPr>
        <w:rPr>
          <w:rStyle w:val="c5"/>
          <w:rFonts w:ascii="Times New Roman" w:hAnsi="Times New Roman" w:cs="Times New Roman"/>
          <w:sz w:val="28"/>
          <w:lang w:val="uk-UA"/>
        </w:rPr>
      </w:pPr>
      <w:r>
        <w:rPr>
          <w:rStyle w:val="c5"/>
          <w:rFonts w:ascii="Times New Roman" w:hAnsi="Times New Roman" w:cs="Times New Roman"/>
          <w:sz w:val="28"/>
          <w:lang w:val="uk-UA"/>
        </w:rPr>
        <w:t>Експозиційна зона</w:t>
      </w:r>
    </w:p>
    <w:p w:rsidR="00D35E60" w:rsidRPr="00D35E60" w:rsidRDefault="00D35E60" w:rsidP="00D35E60">
      <w:pPr>
        <w:pStyle w:val="a4"/>
        <w:numPr>
          <w:ilvl w:val="0"/>
          <w:numId w:val="4"/>
        </w:numPr>
        <w:rPr>
          <w:rStyle w:val="c5"/>
          <w:rFonts w:ascii="Times New Roman" w:hAnsi="Times New Roman" w:cs="Times New Roman"/>
          <w:sz w:val="28"/>
          <w:lang w:val="uk-UA"/>
        </w:rPr>
      </w:pPr>
      <w:r>
        <w:rPr>
          <w:rStyle w:val="c5"/>
          <w:rFonts w:ascii="Times New Roman" w:hAnsi="Times New Roman" w:cs="Times New Roman"/>
          <w:sz w:val="28"/>
          <w:lang w:val="uk-UA"/>
        </w:rPr>
        <w:t>Навчання(майстер-класи)</w:t>
      </w:r>
    </w:p>
    <w:p w:rsidR="00B30A62" w:rsidRPr="00B30A62" w:rsidRDefault="00B30A62" w:rsidP="00B30A62">
      <w:pPr>
        <w:ind w:left="927"/>
        <w:rPr>
          <w:rStyle w:val="c5"/>
          <w:rFonts w:ascii="Times New Roman" w:hAnsi="Times New Roman" w:cs="Times New Roman"/>
          <w:sz w:val="28"/>
        </w:rPr>
      </w:pPr>
      <w:r>
        <w:rPr>
          <w:rStyle w:val="c5"/>
          <w:rFonts w:ascii="Times New Roman" w:hAnsi="Times New Roman" w:cs="Times New Roman"/>
          <w:sz w:val="28"/>
        </w:rPr>
        <w:lastRenderedPageBreak/>
        <w:t>Додано верхнє світло вхідної групи.</w:t>
      </w:r>
    </w:p>
    <w:p w:rsidR="009E000E" w:rsidRPr="002A668C" w:rsidRDefault="009E000E" w:rsidP="00070282">
      <w:pPr>
        <w:ind w:firstLine="567"/>
        <w:jc w:val="center"/>
        <w:rPr>
          <w:rFonts w:ascii="Times New Roman" w:hAnsi="Times New Roman" w:cs="Times New Roman"/>
          <w:sz w:val="28"/>
          <w:szCs w:val="28"/>
        </w:rPr>
      </w:pPr>
    </w:p>
    <w:p w:rsidR="00070282" w:rsidRDefault="00070282" w:rsidP="007A1F9D">
      <w:pPr>
        <w:ind w:firstLine="567"/>
        <w:jc w:val="both"/>
        <w:rPr>
          <w:rFonts w:ascii="Times New Roman" w:hAnsi="Times New Roman" w:cs="Times New Roman"/>
        </w:rPr>
      </w:pPr>
    </w:p>
    <w:p w:rsidR="00981059" w:rsidRDefault="00981059" w:rsidP="007A1F9D">
      <w:pPr>
        <w:ind w:firstLine="567"/>
        <w:jc w:val="both"/>
        <w:rPr>
          <w:rFonts w:ascii="Times New Roman" w:hAnsi="Times New Roman" w:cs="Times New Roman"/>
        </w:rPr>
      </w:pPr>
    </w:p>
    <w:p w:rsidR="009E000E" w:rsidRDefault="00981059" w:rsidP="007A1F9D">
      <w:pPr>
        <w:ind w:firstLine="567"/>
        <w:jc w:val="both"/>
        <w:rPr>
          <w:rFonts w:ascii="Times New Roman" w:hAnsi="Times New Roman" w:cs="Times New Roman"/>
        </w:rPr>
      </w:pPr>
      <w:r>
        <w:rPr>
          <w:rFonts w:ascii="Times New Roman" w:hAnsi="Times New Roman" w:cs="Times New Roman"/>
        </w:rPr>
        <w:t xml:space="preserve">                                </w:t>
      </w:r>
    </w:p>
    <w:p w:rsidR="009E000E" w:rsidRDefault="009E000E" w:rsidP="007A1F9D">
      <w:pPr>
        <w:ind w:firstLine="567"/>
        <w:jc w:val="both"/>
        <w:rPr>
          <w:rFonts w:ascii="Times New Roman" w:hAnsi="Times New Roman" w:cs="Times New Roman"/>
        </w:rPr>
      </w:pPr>
      <w:r>
        <w:rPr>
          <w:noProof/>
          <w:lang w:val="ru-RU" w:eastAsia="ru-RU"/>
        </w:rPr>
        <w:drawing>
          <wp:inline distT="0" distB="0" distL="0" distR="0" wp14:anchorId="5CC6448E" wp14:editId="3D40E4C9">
            <wp:extent cx="6152515" cy="4070985"/>
            <wp:effectExtent l="0" t="0" r="635"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152515" cy="4070985"/>
                    </a:xfrm>
                    <a:prstGeom prst="rect">
                      <a:avLst/>
                    </a:prstGeom>
                  </pic:spPr>
                </pic:pic>
              </a:graphicData>
            </a:graphic>
          </wp:inline>
        </w:drawing>
      </w:r>
    </w:p>
    <w:p w:rsidR="009E000E" w:rsidRDefault="009E000E" w:rsidP="007A1F9D">
      <w:pPr>
        <w:ind w:firstLine="567"/>
        <w:jc w:val="both"/>
        <w:rPr>
          <w:rFonts w:ascii="Times New Roman" w:hAnsi="Times New Roman" w:cs="Times New Roman"/>
        </w:rPr>
      </w:pPr>
    </w:p>
    <w:p w:rsidR="00981059" w:rsidRDefault="00981059" w:rsidP="00B30A62">
      <w:pPr>
        <w:ind w:firstLine="567"/>
        <w:jc w:val="center"/>
        <w:rPr>
          <w:rFonts w:ascii="Times New Roman" w:hAnsi="Times New Roman" w:cs="Times New Roman"/>
          <w:sz w:val="28"/>
          <w:szCs w:val="28"/>
        </w:rPr>
      </w:pPr>
      <w:r w:rsidRPr="00981059">
        <w:rPr>
          <w:rFonts w:ascii="Times New Roman" w:hAnsi="Times New Roman" w:cs="Times New Roman"/>
          <w:sz w:val="28"/>
          <w:szCs w:val="28"/>
        </w:rPr>
        <w:t>Рис</w:t>
      </w:r>
      <w:r>
        <w:rPr>
          <w:rFonts w:ascii="Times New Roman" w:hAnsi="Times New Roman" w:cs="Times New Roman"/>
          <w:sz w:val="28"/>
          <w:szCs w:val="28"/>
        </w:rPr>
        <w:t xml:space="preserve"> 1.3.3. </w:t>
      </w:r>
      <w:r w:rsidR="009E000E">
        <w:rPr>
          <w:rFonts w:ascii="Times New Roman" w:hAnsi="Times New Roman" w:cs="Times New Roman"/>
          <w:sz w:val="28"/>
          <w:szCs w:val="28"/>
        </w:rPr>
        <w:t>П</w:t>
      </w:r>
      <w:r>
        <w:rPr>
          <w:rFonts w:ascii="Times New Roman" w:hAnsi="Times New Roman" w:cs="Times New Roman"/>
          <w:sz w:val="28"/>
          <w:szCs w:val="28"/>
        </w:rPr>
        <w:t xml:space="preserve">лан </w:t>
      </w:r>
      <w:r w:rsidR="009E000E">
        <w:rPr>
          <w:rFonts w:ascii="Times New Roman" w:hAnsi="Times New Roman" w:cs="Times New Roman"/>
          <w:sz w:val="28"/>
          <w:szCs w:val="28"/>
        </w:rPr>
        <w:t>3-го</w:t>
      </w:r>
      <w:r>
        <w:rPr>
          <w:rFonts w:ascii="Times New Roman" w:hAnsi="Times New Roman" w:cs="Times New Roman"/>
          <w:sz w:val="28"/>
          <w:szCs w:val="28"/>
        </w:rPr>
        <w:t xml:space="preserve"> поверх</w:t>
      </w:r>
      <w:r w:rsidR="009E000E">
        <w:rPr>
          <w:rFonts w:ascii="Times New Roman" w:hAnsi="Times New Roman" w:cs="Times New Roman"/>
          <w:sz w:val="28"/>
          <w:szCs w:val="28"/>
        </w:rPr>
        <w:t>у</w:t>
      </w:r>
      <w:r>
        <w:rPr>
          <w:rFonts w:ascii="Times New Roman" w:hAnsi="Times New Roman" w:cs="Times New Roman"/>
          <w:sz w:val="28"/>
          <w:szCs w:val="28"/>
        </w:rPr>
        <w:t xml:space="preserve"> </w:t>
      </w:r>
      <w:r w:rsidR="00B30A62">
        <w:rPr>
          <w:rFonts w:ascii="Times New Roman" w:hAnsi="Times New Roman" w:cs="Times New Roman"/>
          <w:sz w:val="28"/>
          <w:szCs w:val="28"/>
        </w:rPr>
        <w:t>1:300</w:t>
      </w:r>
    </w:p>
    <w:p w:rsidR="00B30A62" w:rsidRDefault="00B30A62" w:rsidP="007A1F9D">
      <w:pPr>
        <w:ind w:firstLine="567"/>
        <w:jc w:val="both"/>
        <w:rPr>
          <w:rFonts w:ascii="Times New Roman" w:hAnsi="Times New Roman" w:cs="Times New Roman"/>
          <w:sz w:val="28"/>
          <w:szCs w:val="28"/>
        </w:rPr>
      </w:pPr>
      <w:r>
        <w:rPr>
          <w:rFonts w:ascii="Times New Roman" w:hAnsi="Times New Roman" w:cs="Times New Roman"/>
          <w:sz w:val="28"/>
          <w:szCs w:val="28"/>
        </w:rPr>
        <w:t xml:space="preserve">У першому об’ємі знаходяться </w:t>
      </w:r>
      <w:proofErr w:type="spellStart"/>
      <w:r>
        <w:rPr>
          <w:rFonts w:ascii="Times New Roman" w:hAnsi="Times New Roman" w:cs="Times New Roman"/>
          <w:sz w:val="28"/>
          <w:szCs w:val="28"/>
          <w:lang w:val="ru-RU"/>
        </w:rPr>
        <w:t>допом</w:t>
      </w:r>
      <w:proofErr w:type="spellEnd"/>
      <w:r>
        <w:rPr>
          <w:rFonts w:ascii="Times New Roman" w:hAnsi="Times New Roman" w:cs="Times New Roman"/>
          <w:sz w:val="28"/>
          <w:szCs w:val="28"/>
        </w:rPr>
        <w:t>іжні приміщен</w:t>
      </w:r>
      <w:r w:rsidR="00D35E60">
        <w:rPr>
          <w:rFonts w:ascii="Times New Roman" w:hAnsi="Times New Roman" w:cs="Times New Roman"/>
          <w:sz w:val="28"/>
          <w:szCs w:val="28"/>
        </w:rPr>
        <w:t>ня та 6 сан вузлів.</w:t>
      </w:r>
    </w:p>
    <w:p w:rsidR="00B30A62" w:rsidRPr="00B30A62" w:rsidRDefault="00B30A62" w:rsidP="007A1F9D">
      <w:pPr>
        <w:ind w:firstLine="567"/>
        <w:jc w:val="both"/>
        <w:rPr>
          <w:rFonts w:ascii="Times New Roman" w:hAnsi="Times New Roman" w:cs="Times New Roman"/>
        </w:rPr>
      </w:pPr>
      <w:r>
        <w:rPr>
          <w:rFonts w:ascii="Times New Roman" w:hAnsi="Times New Roman" w:cs="Times New Roman"/>
          <w:sz w:val="28"/>
          <w:szCs w:val="28"/>
        </w:rPr>
        <w:t>У другому об’ємі враховано верхнє світло.</w:t>
      </w:r>
    </w:p>
    <w:p w:rsidR="000E7B81" w:rsidRDefault="00B30A62" w:rsidP="007A1F9D">
      <w:pPr>
        <w:ind w:firstLine="567"/>
        <w:jc w:val="both"/>
        <w:rPr>
          <w:rFonts w:ascii="Times New Roman" w:hAnsi="Times New Roman" w:cs="Times New Roman"/>
          <w:sz w:val="28"/>
          <w:szCs w:val="28"/>
        </w:rPr>
      </w:pPr>
      <w:r>
        <w:rPr>
          <w:noProof/>
          <w:lang w:val="ru-RU" w:eastAsia="ru-RU"/>
        </w:rPr>
        <w:lastRenderedPageBreak/>
        <w:drawing>
          <wp:inline distT="0" distB="0" distL="0" distR="0" wp14:anchorId="55794473" wp14:editId="2843CFC3">
            <wp:extent cx="6152515" cy="3926840"/>
            <wp:effectExtent l="0" t="0" r="63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152515" cy="3926840"/>
                    </a:xfrm>
                    <a:prstGeom prst="rect">
                      <a:avLst/>
                    </a:prstGeom>
                  </pic:spPr>
                </pic:pic>
              </a:graphicData>
            </a:graphic>
          </wp:inline>
        </w:drawing>
      </w:r>
    </w:p>
    <w:p w:rsidR="00981059" w:rsidRDefault="00981059" w:rsidP="007A1F9D">
      <w:pPr>
        <w:ind w:firstLine="567"/>
        <w:jc w:val="both"/>
        <w:rPr>
          <w:rFonts w:ascii="Times New Roman" w:hAnsi="Times New Roman" w:cs="Times New Roman"/>
          <w:sz w:val="28"/>
          <w:szCs w:val="28"/>
        </w:rPr>
      </w:pPr>
    </w:p>
    <w:p w:rsidR="00981059" w:rsidRDefault="00981059" w:rsidP="00B30A62">
      <w:pPr>
        <w:ind w:firstLine="567"/>
        <w:jc w:val="center"/>
        <w:rPr>
          <w:rFonts w:ascii="Times New Roman" w:hAnsi="Times New Roman" w:cs="Times New Roman"/>
          <w:sz w:val="28"/>
          <w:szCs w:val="28"/>
        </w:rPr>
      </w:pPr>
      <w:r>
        <w:rPr>
          <w:rFonts w:ascii="Times New Roman" w:hAnsi="Times New Roman" w:cs="Times New Roman"/>
          <w:sz w:val="28"/>
          <w:szCs w:val="28"/>
        </w:rPr>
        <w:t xml:space="preserve">Рис 1.3.4. План </w:t>
      </w:r>
      <w:r w:rsidR="00B30A62">
        <w:rPr>
          <w:rFonts w:ascii="Times New Roman" w:hAnsi="Times New Roman" w:cs="Times New Roman"/>
          <w:sz w:val="28"/>
          <w:szCs w:val="28"/>
        </w:rPr>
        <w:t>4</w:t>
      </w:r>
      <w:r>
        <w:rPr>
          <w:rFonts w:ascii="Times New Roman" w:hAnsi="Times New Roman" w:cs="Times New Roman"/>
          <w:sz w:val="28"/>
          <w:szCs w:val="28"/>
        </w:rPr>
        <w:t xml:space="preserve"> поверху </w:t>
      </w:r>
      <w:r w:rsidR="00B30A62">
        <w:rPr>
          <w:rFonts w:ascii="Times New Roman" w:hAnsi="Times New Roman" w:cs="Times New Roman"/>
          <w:sz w:val="28"/>
          <w:szCs w:val="28"/>
        </w:rPr>
        <w:t>1:300</w:t>
      </w:r>
    </w:p>
    <w:p w:rsidR="00B30A62" w:rsidRDefault="00B30A62" w:rsidP="00B30A62">
      <w:pPr>
        <w:ind w:firstLine="567"/>
        <w:jc w:val="center"/>
        <w:rPr>
          <w:rFonts w:ascii="Times New Roman" w:hAnsi="Times New Roman" w:cs="Times New Roman"/>
          <w:sz w:val="28"/>
          <w:szCs w:val="28"/>
        </w:rPr>
      </w:pPr>
      <w:r>
        <w:rPr>
          <w:rFonts w:ascii="Times New Roman" w:hAnsi="Times New Roman" w:cs="Times New Roman"/>
          <w:sz w:val="28"/>
          <w:szCs w:val="28"/>
        </w:rPr>
        <w:t>У першому об’ємі:</w:t>
      </w:r>
    </w:p>
    <w:p w:rsidR="00B30A62" w:rsidRDefault="00B30A62" w:rsidP="00B30A62">
      <w:pPr>
        <w:ind w:firstLine="567"/>
        <w:rPr>
          <w:rFonts w:ascii="Times New Roman" w:hAnsi="Times New Roman" w:cs="Times New Roman"/>
          <w:sz w:val="28"/>
          <w:szCs w:val="28"/>
        </w:rPr>
      </w:pPr>
      <w:r>
        <w:rPr>
          <w:rFonts w:ascii="Times New Roman" w:hAnsi="Times New Roman" w:cs="Times New Roman"/>
          <w:sz w:val="28"/>
          <w:szCs w:val="28"/>
        </w:rPr>
        <w:t xml:space="preserve">Додано верхнє світло. </w:t>
      </w:r>
    </w:p>
    <w:p w:rsidR="00B30A62" w:rsidRDefault="00B30A62" w:rsidP="00B30A62">
      <w:pPr>
        <w:ind w:firstLine="567"/>
        <w:rPr>
          <w:rFonts w:ascii="Times New Roman" w:hAnsi="Times New Roman" w:cs="Times New Roman"/>
          <w:sz w:val="28"/>
          <w:szCs w:val="28"/>
        </w:rPr>
      </w:pPr>
      <w:r>
        <w:rPr>
          <w:rFonts w:ascii="Times New Roman" w:hAnsi="Times New Roman" w:cs="Times New Roman"/>
          <w:sz w:val="28"/>
          <w:szCs w:val="28"/>
        </w:rPr>
        <w:t>Між двома будівлями запроектован перехід розміром  36м.</w:t>
      </w:r>
    </w:p>
    <w:p w:rsidR="00B30A62" w:rsidRPr="00B30A62" w:rsidRDefault="00B30A62" w:rsidP="00B30A62">
      <w:pPr>
        <w:ind w:firstLine="567"/>
        <w:rPr>
          <w:rFonts w:ascii="Times New Roman" w:hAnsi="Times New Roman" w:cs="Times New Roman"/>
          <w:sz w:val="28"/>
          <w:szCs w:val="28"/>
          <w:lang w:val="ru-RU"/>
        </w:rPr>
      </w:pPr>
      <w:r>
        <w:rPr>
          <w:rFonts w:ascii="Times New Roman" w:hAnsi="Times New Roman" w:cs="Times New Roman"/>
          <w:sz w:val="28"/>
          <w:szCs w:val="28"/>
        </w:rPr>
        <w:t xml:space="preserve">У другому об’ємі: </w:t>
      </w:r>
      <w:proofErr w:type="spellStart"/>
      <w:r>
        <w:rPr>
          <w:rFonts w:ascii="Times New Roman" w:hAnsi="Times New Roman" w:cs="Times New Roman"/>
          <w:sz w:val="28"/>
          <w:szCs w:val="28"/>
          <w:lang w:val="ru-RU"/>
        </w:rPr>
        <w:t>Эксплуатова</w:t>
      </w:r>
      <w:proofErr w:type="spellEnd"/>
      <w:r>
        <w:rPr>
          <w:rFonts w:ascii="Times New Roman" w:hAnsi="Times New Roman" w:cs="Times New Roman"/>
          <w:sz w:val="28"/>
          <w:szCs w:val="28"/>
        </w:rPr>
        <w:t>на покрівля для концертів і показів.</w:t>
      </w:r>
    </w:p>
    <w:p w:rsidR="00B30A62" w:rsidRDefault="007A1F9D" w:rsidP="00B30A62">
      <w:pPr>
        <w:ind w:firstLine="567"/>
        <w:rPr>
          <w:rFonts w:ascii="Times New Roman" w:hAnsi="Times New Roman" w:cs="Times New Roman"/>
          <w:sz w:val="28"/>
          <w:szCs w:val="28"/>
          <w:lang w:val="ru-RU"/>
        </w:rPr>
      </w:pPr>
      <w:r w:rsidRPr="002A668C">
        <w:rPr>
          <w:rFonts w:ascii="Times New Roman" w:hAnsi="Times New Roman" w:cs="Times New Roman"/>
          <w:sz w:val="28"/>
          <w:szCs w:val="28"/>
        </w:rPr>
        <w:t>передпокою - 1,5 м; коридорів, що ведуть до житлових кімнат, - 1,1 м.</w:t>
      </w:r>
      <w:r w:rsidR="00B30A62" w:rsidRPr="00B30A62">
        <w:rPr>
          <w:rFonts w:ascii="Times New Roman" w:hAnsi="Times New Roman" w:cs="Times New Roman"/>
          <w:sz w:val="28"/>
          <w:szCs w:val="28"/>
          <w:lang w:val="ru-RU"/>
        </w:rPr>
        <w:t xml:space="preserve"> </w:t>
      </w:r>
    </w:p>
    <w:p w:rsidR="00DD6FDB" w:rsidRDefault="00DD6FDB" w:rsidP="00DD6FDB">
      <w:pPr>
        <w:ind w:firstLine="567"/>
        <w:jc w:val="center"/>
        <w:rPr>
          <w:rFonts w:ascii="Times New Roman" w:hAnsi="Times New Roman" w:cs="Times New Roman"/>
          <w:sz w:val="28"/>
          <w:szCs w:val="28"/>
        </w:rPr>
      </w:pPr>
      <w:r>
        <w:rPr>
          <w:noProof/>
          <w:lang w:val="ru-RU" w:eastAsia="ru-RU"/>
        </w:rPr>
        <w:lastRenderedPageBreak/>
        <w:drawing>
          <wp:inline distT="0" distB="0" distL="0" distR="0" wp14:anchorId="3AEFF7BF" wp14:editId="23002325">
            <wp:extent cx="6152515" cy="3460750"/>
            <wp:effectExtent l="0" t="0" r="635"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152515" cy="3460750"/>
                    </a:xfrm>
                    <a:prstGeom prst="rect">
                      <a:avLst/>
                    </a:prstGeom>
                  </pic:spPr>
                </pic:pic>
              </a:graphicData>
            </a:graphic>
          </wp:inline>
        </w:drawing>
      </w:r>
    </w:p>
    <w:p w:rsidR="00DD6FDB" w:rsidRDefault="00DD6FDB" w:rsidP="00DD6FDB">
      <w:pPr>
        <w:ind w:firstLine="567"/>
        <w:jc w:val="center"/>
        <w:rPr>
          <w:rFonts w:ascii="Times New Roman" w:hAnsi="Times New Roman" w:cs="Times New Roman"/>
          <w:sz w:val="28"/>
          <w:szCs w:val="28"/>
        </w:rPr>
      </w:pPr>
      <w:r>
        <w:rPr>
          <w:rFonts w:ascii="Times New Roman" w:hAnsi="Times New Roman" w:cs="Times New Roman"/>
          <w:sz w:val="28"/>
          <w:szCs w:val="28"/>
        </w:rPr>
        <w:t>Рис 1.3.5. План -1 поверху 1:300</w:t>
      </w:r>
    </w:p>
    <w:p w:rsidR="00DD6FDB" w:rsidRDefault="00DD6FDB" w:rsidP="00B30A62">
      <w:pPr>
        <w:ind w:firstLine="567"/>
        <w:rPr>
          <w:rFonts w:ascii="Times New Roman" w:hAnsi="Times New Roman" w:cs="Times New Roman"/>
          <w:sz w:val="28"/>
          <w:szCs w:val="28"/>
        </w:rPr>
      </w:pPr>
      <w:r>
        <w:rPr>
          <w:rFonts w:ascii="Times New Roman" w:hAnsi="Times New Roman" w:cs="Times New Roman"/>
          <w:sz w:val="28"/>
          <w:szCs w:val="28"/>
        </w:rPr>
        <w:t>На -1 рівні розташовується підземний паркінг на 260 паркомісць.</w:t>
      </w:r>
    </w:p>
    <w:p w:rsidR="00DD6FDB" w:rsidRPr="00DD6FDB" w:rsidRDefault="00DD6FDB" w:rsidP="00B30A62">
      <w:pPr>
        <w:ind w:firstLine="567"/>
        <w:rPr>
          <w:rFonts w:ascii="Times New Roman" w:hAnsi="Times New Roman" w:cs="Times New Roman"/>
          <w:sz w:val="28"/>
          <w:szCs w:val="28"/>
          <w:lang w:val="ru-RU"/>
        </w:rPr>
      </w:pPr>
      <w:r>
        <w:rPr>
          <w:rFonts w:ascii="Times New Roman" w:hAnsi="Times New Roman" w:cs="Times New Roman"/>
          <w:sz w:val="28"/>
          <w:szCs w:val="28"/>
        </w:rPr>
        <w:t>Два в’їзда(виїзда) в підземний паркінг ,прямолінійна рампа дорівнює 18%.</w:t>
      </w:r>
    </w:p>
    <w:p w:rsidR="00DD6FDB" w:rsidRPr="00DD6FDB" w:rsidRDefault="00DD6FDB" w:rsidP="00B30A62">
      <w:pPr>
        <w:ind w:firstLine="567"/>
        <w:rPr>
          <w:rFonts w:ascii="Times New Roman" w:hAnsi="Times New Roman" w:cs="Times New Roman"/>
          <w:sz w:val="28"/>
          <w:szCs w:val="28"/>
        </w:rPr>
      </w:pPr>
      <w:r>
        <w:rPr>
          <w:rFonts w:ascii="Times New Roman" w:hAnsi="Times New Roman" w:cs="Times New Roman"/>
          <w:sz w:val="28"/>
          <w:szCs w:val="28"/>
        </w:rPr>
        <w:t>Два приміщення на нижньому рівні.</w:t>
      </w:r>
    </w:p>
    <w:p w:rsidR="007A1F9D" w:rsidRPr="002A668C" w:rsidRDefault="007A1F9D" w:rsidP="00B30A62">
      <w:pPr>
        <w:ind w:firstLine="567"/>
        <w:jc w:val="both"/>
        <w:rPr>
          <w:rFonts w:ascii="Times New Roman" w:hAnsi="Times New Roman" w:cs="Times New Roman"/>
          <w:sz w:val="28"/>
          <w:szCs w:val="28"/>
        </w:rPr>
      </w:pPr>
    </w:p>
    <w:p w:rsidR="00FF36E1" w:rsidRPr="002A668C" w:rsidRDefault="00FF36E1" w:rsidP="00FF36E1">
      <w:pPr>
        <w:ind w:firstLine="567"/>
        <w:rPr>
          <w:rFonts w:ascii="Times New Roman" w:hAnsi="Times New Roman" w:cs="Times New Roman"/>
          <w:b/>
          <w:sz w:val="28"/>
          <w:szCs w:val="28"/>
        </w:rPr>
      </w:pPr>
      <w:r w:rsidRPr="002A668C">
        <w:rPr>
          <w:rFonts w:ascii="Times New Roman" w:hAnsi="Times New Roman" w:cs="Times New Roman"/>
          <w:b/>
          <w:sz w:val="28"/>
          <w:szCs w:val="28"/>
        </w:rPr>
        <w:t>1.5  ІНЖЕНЕРНЕ ОБЛАДНАННЯ</w:t>
      </w:r>
    </w:p>
    <w:p w:rsidR="00FF36E1" w:rsidRPr="002A668C" w:rsidRDefault="00FF36E1" w:rsidP="00FF36E1">
      <w:pPr>
        <w:ind w:firstLine="567"/>
        <w:rPr>
          <w:rFonts w:ascii="Times New Roman" w:hAnsi="Times New Roman" w:cs="Times New Roman"/>
          <w:b/>
        </w:rPr>
      </w:pPr>
    </w:p>
    <w:p w:rsidR="00FF36E1" w:rsidRPr="002A668C" w:rsidRDefault="00E23E65" w:rsidP="003D4444">
      <w:pPr>
        <w:ind w:firstLine="567"/>
        <w:jc w:val="both"/>
        <w:rPr>
          <w:rFonts w:ascii="Times New Roman" w:hAnsi="Times New Roman" w:cs="Times New Roman"/>
          <w:b/>
          <w:sz w:val="28"/>
          <w:szCs w:val="28"/>
        </w:rPr>
      </w:pPr>
      <w:r w:rsidRPr="002A668C">
        <w:rPr>
          <w:rFonts w:ascii="Times New Roman" w:hAnsi="Times New Roman" w:cs="Times New Roman"/>
          <w:b/>
          <w:sz w:val="28"/>
          <w:szCs w:val="28"/>
        </w:rPr>
        <w:t xml:space="preserve">1.5.1 </w:t>
      </w:r>
      <w:r w:rsidR="00FF36E1" w:rsidRPr="002A668C">
        <w:rPr>
          <w:rFonts w:ascii="Times New Roman" w:hAnsi="Times New Roman" w:cs="Times New Roman"/>
          <w:b/>
          <w:sz w:val="28"/>
          <w:szCs w:val="28"/>
        </w:rPr>
        <w:t xml:space="preserve">Водопостачання і каналізація </w:t>
      </w:r>
    </w:p>
    <w:p w:rsidR="00A328E3" w:rsidRPr="002A668C" w:rsidRDefault="003530AF" w:rsidP="003D4444">
      <w:pPr>
        <w:ind w:firstLine="567"/>
        <w:jc w:val="both"/>
        <w:rPr>
          <w:rFonts w:ascii="Times New Roman" w:hAnsi="Times New Roman" w:cs="Times New Roman"/>
          <w:sz w:val="28"/>
          <w:szCs w:val="28"/>
        </w:rPr>
      </w:pPr>
      <w:r>
        <w:rPr>
          <w:rFonts w:ascii="Times New Roman" w:hAnsi="Times New Roman" w:cs="Times New Roman"/>
          <w:sz w:val="28"/>
          <w:szCs w:val="28"/>
        </w:rPr>
        <w:t>Громадськ</w:t>
      </w:r>
      <w:r w:rsidR="00A328E3" w:rsidRPr="002A668C">
        <w:rPr>
          <w:rFonts w:ascii="Times New Roman" w:hAnsi="Times New Roman" w:cs="Times New Roman"/>
          <w:sz w:val="28"/>
          <w:szCs w:val="28"/>
        </w:rPr>
        <w:t xml:space="preserve">і будинки повинні обладнуватися господарсько-питним водопроводом холодної і гарячої води, побутовою каналізацією, зливостоками та внутрішнім протипожежним водопроводом, що проектуються згідно з вимогами СНиП 2.04.01. Протипожежні вимоги до системи водопостачання і каналізації </w:t>
      </w:r>
      <w:r>
        <w:rPr>
          <w:rFonts w:ascii="Times New Roman" w:hAnsi="Times New Roman" w:cs="Times New Roman"/>
          <w:sz w:val="28"/>
          <w:szCs w:val="28"/>
        </w:rPr>
        <w:t>громадських</w:t>
      </w:r>
      <w:r w:rsidR="00A328E3" w:rsidRPr="002A668C">
        <w:rPr>
          <w:rFonts w:ascii="Times New Roman" w:hAnsi="Times New Roman" w:cs="Times New Roman"/>
          <w:sz w:val="28"/>
          <w:szCs w:val="28"/>
        </w:rPr>
        <w:t xml:space="preserve"> будинків викладені у розділі 4 цих Норм. Вбудовані у </w:t>
      </w:r>
      <w:r>
        <w:rPr>
          <w:rFonts w:ascii="Times New Roman" w:hAnsi="Times New Roman" w:cs="Times New Roman"/>
          <w:sz w:val="28"/>
          <w:szCs w:val="28"/>
        </w:rPr>
        <w:t>громадськ</w:t>
      </w:r>
      <w:r w:rsidR="00A328E3" w:rsidRPr="002A668C">
        <w:rPr>
          <w:rFonts w:ascii="Times New Roman" w:hAnsi="Times New Roman" w:cs="Times New Roman"/>
          <w:sz w:val="28"/>
          <w:szCs w:val="28"/>
        </w:rPr>
        <w:t xml:space="preserve">і будинки приміщення громадського призначення повинні обладнуватися системами водопостачання і каналізації згідно з нормами проектування цих приміщень. </w:t>
      </w:r>
    </w:p>
    <w:p w:rsidR="00FF36E1" w:rsidRPr="002A668C" w:rsidRDefault="00FF36E1" w:rsidP="003D4444">
      <w:pPr>
        <w:ind w:firstLine="567"/>
        <w:jc w:val="both"/>
        <w:rPr>
          <w:rFonts w:ascii="Times New Roman" w:hAnsi="Times New Roman" w:cs="Times New Roman"/>
          <w:b/>
          <w:sz w:val="28"/>
          <w:szCs w:val="28"/>
        </w:rPr>
      </w:pPr>
      <w:r w:rsidRPr="002A668C">
        <w:rPr>
          <w:rFonts w:ascii="Times New Roman" w:hAnsi="Times New Roman" w:cs="Times New Roman"/>
          <w:sz w:val="28"/>
          <w:szCs w:val="28"/>
        </w:rPr>
        <w:t xml:space="preserve">Побутові і виробничі стоки </w:t>
      </w:r>
      <w:r w:rsidR="00FD7F0D" w:rsidRPr="002A668C">
        <w:rPr>
          <w:rFonts w:ascii="Times New Roman" w:hAnsi="Times New Roman" w:cs="Times New Roman"/>
          <w:sz w:val="28"/>
          <w:szCs w:val="28"/>
        </w:rPr>
        <w:t xml:space="preserve"> відводять</w:t>
      </w:r>
      <w:r w:rsidRPr="002A668C">
        <w:rPr>
          <w:rFonts w:ascii="Times New Roman" w:hAnsi="Times New Roman" w:cs="Times New Roman"/>
          <w:sz w:val="28"/>
          <w:szCs w:val="28"/>
        </w:rPr>
        <w:t>ся до зовнішньої ка</w:t>
      </w:r>
      <w:r w:rsidR="00FD7F0D" w:rsidRPr="002A668C">
        <w:rPr>
          <w:rFonts w:ascii="Times New Roman" w:hAnsi="Times New Roman" w:cs="Times New Roman"/>
          <w:sz w:val="28"/>
          <w:szCs w:val="28"/>
        </w:rPr>
        <w:t>налізації роздільними випусками</w:t>
      </w:r>
      <w:r w:rsidRPr="002A668C">
        <w:rPr>
          <w:rFonts w:ascii="Times New Roman" w:hAnsi="Times New Roman" w:cs="Times New Roman"/>
          <w:sz w:val="28"/>
          <w:szCs w:val="28"/>
        </w:rPr>
        <w:t xml:space="preserve">. Для очищення виробничих стічних вод </w:t>
      </w:r>
      <w:r w:rsidR="00FD7F0D" w:rsidRPr="002A668C">
        <w:rPr>
          <w:rFonts w:ascii="Times New Roman" w:hAnsi="Times New Roman" w:cs="Times New Roman"/>
          <w:sz w:val="28"/>
          <w:szCs w:val="28"/>
        </w:rPr>
        <w:lastRenderedPageBreak/>
        <w:t>за</w:t>
      </w:r>
      <w:r w:rsidR="00CC01C2" w:rsidRPr="002A668C">
        <w:rPr>
          <w:rFonts w:ascii="Times New Roman" w:hAnsi="Times New Roman" w:cs="Times New Roman"/>
          <w:sz w:val="28"/>
          <w:szCs w:val="28"/>
        </w:rPr>
        <w:t>проекто</w:t>
      </w:r>
      <w:r w:rsidR="00FD7F0D" w:rsidRPr="002A668C">
        <w:rPr>
          <w:rFonts w:ascii="Times New Roman" w:hAnsi="Times New Roman" w:cs="Times New Roman"/>
          <w:sz w:val="28"/>
          <w:szCs w:val="28"/>
        </w:rPr>
        <w:t>вано</w:t>
      </w:r>
      <w:r w:rsidRPr="002A668C">
        <w:rPr>
          <w:rFonts w:ascii="Times New Roman" w:hAnsi="Times New Roman" w:cs="Times New Roman"/>
          <w:sz w:val="28"/>
          <w:szCs w:val="28"/>
        </w:rPr>
        <w:t xml:space="preserve"> на випусках </w:t>
      </w:r>
      <w:r w:rsidR="00FD7F0D" w:rsidRPr="002A668C">
        <w:rPr>
          <w:rFonts w:ascii="Times New Roman" w:hAnsi="Times New Roman" w:cs="Times New Roman"/>
          <w:sz w:val="28"/>
          <w:szCs w:val="28"/>
        </w:rPr>
        <w:t xml:space="preserve">поза будівлею: уловлювачі жиру; </w:t>
      </w:r>
      <w:r w:rsidRPr="002A668C">
        <w:rPr>
          <w:rFonts w:ascii="Times New Roman" w:hAnsi="Times New Roman" w:cs="Times New Roman"/>
          <w:sz w:val="28"/>
          <w:szCs w:val="28"/>
        </w:rPr>
        <w:t>грязевідстійники і мезгоуловлювачі.</w:t>
      </w:r>
    </w:p>
    <w:p w:rsidR="00B8634C" w:rsidRPr="002A668C" w:rsidRDefault="00B8634C" w:rsidP="003D4444">
      <w:pPr>
        <w:ind w:firstLine="567"/>
        <w:jc w:val="both"/>
        <w:rPr>
          <w:rFonts w:ascii="Times New Roman" w:hAnsi="Times New Roman" w:cs="Times New Roman"/>
          <w:sz w:val="28"/>
          <w:szCs w:val="28"/>
        </w:rPr>
      </w:pPr>
    </w:p>
    <w:p w:rsidR="00FF36E1" w:rsidRPr="002A668C" w:rsidRDefault="00E23E65" w:rsidP="003D4444">
      <w:pPr>
        <w:ind w:firstLine="567"/>
        <w:jc w:val="both"/>
        <w:rPr>
          <w:rFonts w:ascii="Times New Roman" w:hAnsi="Times New Roman" w:cs="Times New Roman"/>
          <w:b/>
          <w:sz w:val="28"/>
          <w:szCs w:val="28"/>
        </w:rPr>
      </w:pPr>
      <w:r w:rsidRPr="002A668C">
        <w:rPr>
          <w:rFonts w:ascii="Times New Roman" w:hAnsi="Times New Roman" w:cs="Times New Roman"/>
          <w:b/>
          <w:sz w:val="28"/>
          <w:szCs w:val="28"/>
        </w:rPr>
        <w:t xml:space="preserve">1.5.2 </w:t>
      </w:r>
      <w:r w:rsidR="00FF36E1" w:rsidRPr="002A668C">
        <w:rPr>
          <w:rFonts w:ascii="Times New Roman" w:hAnsi="Times New Roman" w:cs="Times New Roman"/>
          <w:b/>
          <w:sz w:val="28"/>
          <w:szCs w:val="28"/>
        </w:rPr>
        <w:t xml:space="preserve">Опалення, вентиляція і кондиціонування </w:t>
      </w:r>
    </w:p>
    <w:p w:rsidR="00A328E3" w:rsidRPr="002A668C" w:rsidRDefault="003530AF" w:rsidP="003D4444">
      <w:pPr>
        <w:ind w:firstLine="567"/>
        <w:jc w:val="both"/>
        <w:rPr>
          <w:rFonts w:ascii="Times New Roman" w:hAnsi="Times New Roman" w:cs="Times New Roman"/>
          <w:sz w:val="28"/>
          <w:szCs w:val="28"/>
        </w:rPr>
      </w:pPr>
      <w:r>
        <w:rPr>
          <w:rFonts w:ascii="Times New Roman" w:hAnsi="Times New Roman" w:cs="Times New Roman"/>
          <w:sz w:val="28"/>
          <w:szCs w:val="28"/>
        </w:rPr>
        <w:t>Громадські</w:t>
      </w:r>
      <w:r w:rsidR="00A328E3" w:rsidRPr="002A668C">
        <w:rPr>
          <w:rFonts w:ascii="Times New Roman" w:hAnsi="Times New Roman" w:cs="Times New Roman"/>
          <w:sz w:val="28"/>
          <w:szCs w:val="28"/>
        </w:rPr>
        <w:t xml:space="preserve"> будинки повинні обладнуватися опаленням і вентиляцією, що проектуються згідно зі СНиП 2.04.05. Протипожежні вимоги до систем опалення і вентиляції </w:t>
      </w:r>
      <w:r>
        <w:rPr>
          <w:rFonts w:ascii="Times New Roman" w:hAnsi="Times New Roman" w:cs="Times New Roman"/>
          <w:sz w:val="28"/>
          <w:szCs w:val="28"/>
        </w:rPr>
        <w:t>громадськ</w:t>
      </w:r>
      <w:r w:rsidR="00A328E3" w:rsidRPr="002A668C">
        <w:rPr>
          <w:rFonts w:ascii="Times New Roman" w:hAnsi="Times New Roman" w:cs="Times New Roman"/>
          <w:sz w:val="28"/>
          <w:szCs w:val="28"/>
        </w:rPr>
        <w:t xml:space="preserve">их будинків викладені у розділі 4 цих Норм. Вбудовані в житлові будинки приміщення громадського призначення повинні обладнуватися системами опалення і вентиляції відповідно до норм проектування цих приміщень. Системи кондиціонування повітря </w:t>
      </w:r>
      <w:r>
        <w:rPr>
          <w:rFonts w:ascii="Times New Roman" w:hAnsi="Times New Roman" w:cs="Times New Roman"/>
          <w:sz w:val="28"/>
          <w:szCs w:val="28"/>
        </w:rPr>
        <w:t>громадськ</w:t>
      </w:r>
      <w:r w:rsidR="00A328E3" w:rsidRPr="002A668C">
        <w:rPr>
          <w:rFonts w:ascii="Times New Roman" w:hAnsi="Times New Roman" w:cs="Times New Roman"/>
          <w:sz w:val="28"/>
          <w:szCs w:val="28"/>
        </w:rPr>
        <w:t xml:space="preserve">их будинків проектують за завданням на проектування з врахуванням умов забезпечення оптимальних параметрів мікроклімату внутрішнього повітря щодо температури та відносної вологості. </w:t>
      </w:r>
    </w:p>
    <w:p w:rsidR="00FF36E1" w:rsidRPr="002A668C" w:rsidRDefault="00FF36E1" w:rsidP="003D4444">
      <w:pPr>
        <w:ind w:firstLine="567"/>
        <w:jc w:val="both"/>
        <w:rPr>
          <w:rFonts w:ascii="Times New Roman" w:hAnsi="Times New Roman" w:cs="Times New Roman"/>
          <w:sz w:val="28"/>
          <w:szCs w:val="28"/>
        </w:rPr>
      </w:pPr>
      <w:r w:rsidRPr="002A668C">
        <w:rPr>
          <w:rFonts w:ascii="Times New Roman" w:hAnsi="Times New Roman" w:cs="Times New Roman"/>
          <w:sz w:val="28"/>
          <w:szCs w:val="28"/>
        </w:rPr>
        <w:t>Тамбури входів в примі</w:t>
      </w:r>
      <w:r w:rsidR="001420C3" w:rsidRPr="002A668C">
        <w:rPr>
          <w:rFonts w:ascii="Times New Roman" w:hAnsi="Times New Roman" w:cs="Times New Roman"/>
          <w:sz w:val="28"/>
          <w:szCs w:val="28"/>
        </w:rPr>
        <w:t>щення для відвідувачів запроекто</w:t>
      </w:r>
      <w:r w:rsidRPr="002A668C">
        <w:rPr>
          <w:rFonts w:ascii="Times New Roman" w:hAnsi="Times New Roman" w:cs="Times New Roman"/>
          <w:sz w:val="28"/>
          <w:szCs w:val="28"/>
        </w:rPr>
        <w:t>вано з тепловими завісами</w:t>
      </w:r>
      <w:r w:rsidR="001420C3" w:rsidRPr="002A668C">
        <w:rPr>
          <w:rFonts w:ascii="Times New Roman" w:hAnsi="Times New Roman" w:cs="Times New Roman"/>
          <w:sz w:val="28"/>
          <w:szCs w:val="28"/>
        </w:rPr>
        <w:t>.</w:t>
      </w:r>
    </w:p>
    <w:p w:rsidR="00A328E3" w:rsidRPr="002A668C" w:rsidRDefault="003530AF" w:rsidP="003D4444">
      <w:pPr>
        <w:ind w:firstLine="567"/>
        <w:jc w:val="both"/>
        <w:rPr>
          <w:rFonts w:ascii="Times New Roman" w:hAnsi="Times New Roman" w:cs="Times New Roman"/>
          <w:sz w:val="28"/>
          <w:szCs w:val="28"/>
        </w:rPr>
      </w:pPr>
      <w:r>
        <w:rPr>
          <w:rFonts w:ascii="Times New Roman" w:hAnsi="Times New Roman" w:cs="Times New Roman"/>
          <w:sz w:val="28"/>
          <w:szCs w:val="28"/>
        </w:rPr>
        <w:t>Громадськ</w:t>
      </w:r>
      <w:r w:rsidR="00A328E3" w:rsidRPr="002A668C">
        <w:rPr>
          <w:rFonts w:ascii="Times New Roman" w:hAnsi="Times New Roman" w:cs="Times New Roman"/>
          <w:sz w:val="28"/>
          <w:szCs w:val="28"/>
        </w:rPr>
        <w:t xml:space="preserve">і будинки повинні підключатися до систем централізованого теплопостачання через індивідуальний тепловий пункт (ІТП), обладнаний приладами обліку теплоспоживання та автоматизованими вузлами приготування теплоносіїв систем опалення та гарячого водопостачання. Вбудовані у </w:t>
      </w:r>
      <w:r>
        <w:rPr>
          <w:rFonts w:ascii="Times New Roman" w:hAnsi="Times New Roman" w:cs="Times New Roman"/>
          <w:sz w:val="28"/>
          <w:szCs w:val="28"/>
        </w:rPr>
        <w:t>громадськ</w:t>
      </w:r>
      <w:r w:rsidR="00A328E3" w:rsidRPr="002A668C">
        <w:rPr>
          <w:rFonts w:ascii="Times New Roman" w:hAnsi="Times New Roman" w:cs="Times New Roman"/>
          <w:sz w:val="28"/>
          <w:szCs w:val="28"/>
        </w:rPr>
        <w:t xml:space="preserve">і будинки приміщення повинні обладнуватися окремими від </w:t>
      </w:r>
      <w:r>
        <w:rPr>
          <w:rFonts w:ascii="Times New Roman" w:hAnsi="Times New Roman" w:cs="Times New Roman"/>
          <w:sz w:val="28"/>
          <w:szCs w:val="28"/>
        </w:rPr>
        <w:t xml:space="preserve">громадської </w:t>
      </w:r>
      <w:r w:rsidR="00A328E3" w:rsidRPr="002A668C">
        <w:rPr>
          <w:rFonts w:ascii="Times New Roman" w:hAnsi="Times New Roman" w:cs="Times New Roman"/>
          <w:sz w:val="28"/>
          <w:szCs w:val="28"/>
        </w:rPr>
        <w:t>частини будинку системами або відгалуженнями систем зі своїми приладами обліку теплоспоживання, що розташовуються в загальному приміщенні ІТП. За завданням на проектування допускається за погодженням з теплопостачальною організацією розміщувати прилади обліку теплоспоживання вбу</w:t>
      </w:r>
      <w:r>
        <w:rPr>
          <w:rFonts w:ascii="Times New Roman" w:hAnsi="Times New Roman" w:cs="Times New Roman"/>
          <w:sz w:val="28"/>
          <w:szCs w:val="28"/>
        </w:rPr>
        <w:t>дованих приміщень за межами ІТП</w:t>
      </w:r>
      <w:r w:rsidR="00A328E3" w:rsidRPr="002A668C">
        <w:rPr>
          <w:rFonts w:ascii="Times New Roman" w:hAnsi="Times New Roman" w:cs="Times New Roman"/>
          <w:sz w:val="28"/>
          <w:szCs w:val="28"/>
        </w:rPr>
        <w:t>.</w:t>
      </w:r>
    </w:p>
    <w:p w:rsidR="00B8634C" w:rsidRPr="002A668C" w:rsidRDefault="00B8634C" w:rsidP="003D4444">
      <w:pPr>
        <w:ind w:firstLine="567"/>
        <w:jc w:val="both"/>
        <w:rPr>
          <w:rFonts w:ascii="Times New Roman" w:hAnsi="Times New Roman" w:cs="Times New Roman"/>
          <w:sz w:val="28"/>
          <w:szCs w:val="28"/>
        </w:rPr>
      </w:pPr>
    </w:p>
    <w:p w:rsidR="00FF36E1" w:rsidRPr="002A668C" w:rsidRDefault="00E23E65" w:rsidP="003D4444">
      <w:pPr>
        <w:ind w:firstLine="567"/>
        <w:jc w:val="both"/>
        <w:rPr>
          <w:rFonts w:ascii="Times New Roman" w:hAnsi="Times New Roman" w:cs="Times New Roman"/>
          <w:b/>
          <w:sz w:val="28"/>
          <w:szCs w:val="28"/>
        </w:rPr>
      </w:pPr>
      <w:r w:rsidRPr="002A668C">
        <w:rPr>
          <w:rFonts w:ascii="Times New Roman" w:hAnsi="Times New Roman" w:cs="Times New Roman"/>
          <w:b/>
          <w:sz w:val="28"/>
          <w:szCs w:val="28"/>
        </w:rPr>
        <w:t xml:space="preserve">1.5.3 </w:t>
      </w:r>
      <w:r w:rsidR="00FF36E1" w:rsidRPr="002A668C">
        <w:rPr>
          <w:rFonts w:ascii="Times New Roman" w:hAnsi="Times New Roman" w:cs="Times New Roman"/>
          <w:b/>
          <w:sz w:val="28"/>
          <w:szCs w:val="28"/>
        </w:rPr>
        <w:t xml:space="preserve">Електропостачання та електрообладнання </w:t>
      </w:r>
    </w:p>
    <w:p w:rsidR="00B8634C" w:rsidRPr="002A668C" w:rsidRDefault="00A328E3" w:rsidP="003D4444">
      <w:pPr>
        <w:ind w:firstLine="567"/>
        <w:jc w:val="both"/>
        <w:rPr>
          <w:rFonts w:ascii="Times New Roman" w:hAnsi="Times New Roman" w:cs="Times New Roman"/>
          <w:sz w:val="28"/>
          <w:szCs w:val="28"/>
        </w:rPr>
      </w:pPr>
      <w:r w:rsidRPr="002A668C">
        <w:rPr>
          <w:rFonts w:ascii="Times New Roman" w:hAnsi="Times New Roman" w:cs="Times New Roman"/>
          <w:sz w:val="28"/>
          <w:szCs w:val="28"/>
        </w:rPr>
        <w:t xml:space="preserve">Електропостачання, електрообладнання, електроосвітлення </w:t>
      </w:r>
      <w:r w:rsidR="003530AF">
        <w:rPr>
          <w:rFonts w:ascii="Times New Roman" w:hAnsi="Times New Roman" w:cs="Times New Roman"/>
          <w:sz w:val="28"/>
          <w:szCs w:val="28"/>
        </w:rPr>
        <w:t>громадських</w:t>
      </w:r>
      <w:r w:rsidRPr="002A668C">
        <w:rPr>
          <w:rFonts w:ascii="Times New Roman" w:hAnsi="Times New Roman" w:cs="Times New Roman"/>
          <w:sz w:val="28"/>
          <w:szCs w:val="28"/>
        </w:rPr>
        <w:t xml:space="preserve"> будинків слід проектувати згідно з ПУЕ, ДНАОП 0.00-1.32, ДБН В.2.5-23, ДБН В.2.5-24, а також іншими чинними нормативними документами.</w:t>
      </w:r>
    </w:p>
    <w:p w:rsidR="00A328E3" w:rsidRPr="002A668C" w:rsidRDefault="00A328E3" w:rsidP="003D4444">
      <w:pPr>
        <w:ind w:firstLine="567"/>
        <w:jc w:val="both"/>
        <w:rPr>
          <w:rFonts w:ascii="Times New Roman" w:hAnsi="Times New Roman" w:cs="Times New Roman"/>
          <w:b/>
          <w:sz w:val="28"/>
          <w:szCs w:val="28"/>
        </w:rPr>
      </w:pPr>
      <w:r w:rsidRPr="002A668C">
        <w:rPr>
          <w:rFonts w:ascii="Times New Roman" w:hAnsi="Times New Roman" w:cs="Times New Roman"/>
          <w:b/>
          <w:sz w:val="28"/>
          <w:szCs w:val="28"/>
        </w:rPr>
        <w:t xml:space="preserve">1.5.4 Газопостачання </w:t>
      </w:r>
    </w:p>
    <w:p w:rsidR="00A328E3" w:rsidRPr="002A668C" w:rsidRDefault="00A328E3" w:rsidP="003D4444">
      <w:pPr>
        <w:ind w:firstLine="567"/>
        <w:jc w:val="both"/>
        <w:rPr>
          <w:rFonts w:ascii="Times New Roman" w:hAnsi="Times New Roman" w:cs="Times New Roman"/>
          <w:sz w:val="28"/>
          <w:szCs w:val="28"/>
        </w:rPr>
      </w:pPr>
      <w:r w:rsidRPr="002A668C">
        <w:rPr>
          <w:rFonts w:ascii="Times New Roman" w:hAnsi="Times New Roman" w:cs="Times New Roman"/>
          <w:sz w:val="28"/>
          <w:szCs w:val="28"/>
        </w:rPr>
        <w:lastRenderedPageBreak/>
        <w:t xml:space="preserve">Розроблення проектів внутрішнього газопостачання </w:t>
      </w:r>
      <w:r w:rsidR="003530AF">
        <w:rPr>
          <w:rFonts w:ascii="Times New Roman" w:hAnsi="Times New Roman" w:cs="Times New Roman"/>
          <w:sz w:val="28"/>
          <w:szCs w:val="28"/>
        </w:rPr>
        <w:t>громадських</w:t>
      </w:r>
      <w:r w:rsidRPr="002A668C">
        <w:rPr>
          <w:rFonts w:ascii="Times New Roman" w:hAnsi="Times New Roman" w:cs="Times New Roman"/>
          <w:sz w:val="28"/>
          <w:szCs w:val="28"/>
        </w:rPr>
        <w:t xml:space="preserve"> будинків виконують відповідно до ДБН В.2.5-20. У технічному підпіллі, підвальному, цокольному поверхах, а за їх відсутності на першому поверсі </w:t>
      </w:r>
      <w:r w:rsidR="003530AF">
        <w:rPr>
          <w:rFonts w:ascii="Times New Roman" w:hAnsi="Times New Roman" w:cs="Times New Roman"/>
          <w:sz w:val="28"/>
          <w:szCs w:val="28"/>
        </w:rPr>
        <w:t>громадськи</w:t>
      </w:r>
      <w:r w:rsidRPr="002A668C">
        <w:rPr>
          <w:rFonts w:ascii="Times New Roman" w:hAnsi="Times New Roman" w:cs="Times New Roman"/>
          <w:sz w:val="28"/>
          <w:szCs w:val="28"/>
        </w:rPr>
        <w:t>х будинків газифікованих населених пунктів слід передбачати контроль до вибухонебезпечних концентрацій паливного газу в повітрі з виходом на колективну попереджувальну сигналізацію і на об'єднану диспетчерську службу.</w:t>
      </w:r>
    </w:p>
    <w:p w:rsidR="00B8634C" w:rsidRPr="002A668C" w:rsidRDefault="00B8634C" w:rsidP="003D4444">
      <w:pPr>
        <w:ind w:firstLine="567"/>
        <w:jc w:val="both"/>
        <w:rPr>
          <w:rFonts w:ascii="Times New Roman" w:hAnsi="Times New Roman" w:cs="Times New Roman"/>
          <w:sz w:val="28"/>
          <w:szCs w:val="28"/>
        </w:rPr>
      </w:pPr>
    </w:p>
    <w:p w:rsidR="00FF36E1" w:rsidRPr="002A668C" w:rsidRDefault="00E23E65" w:rsidP="003D4444">
      <w:pPr>
        <w:ind w:firstLine="567"/>
        <w:jc w:val="both"/>
        <w:rPr>
          <w:rFonts w:ascii="Times New Roman" w:hAnsi="Times New Roman" w:cs="Times New Roman"/>
          <w:b/>
          <w:sz w:val="28"/>
          <w:szCs w:val="28"/>
        </w:rPr>
      </w:pPr>
      <w:r w:rsidRPr="002A668C">
        <w:rPr>
          <w:rFonts w:ascii="Times New Roman" w:hAnsi="Times New Roman" w:cs="Times New Roman"/>
          <w:b/>
          <w:sz w:val="28"/>
          <w:szCs w:val="28"/>
        </w:rPr>
        <w:t>1.5.</w:t>
      </w:r>
      <w:r w:rsidR="00A328E3" w:rsidRPr="002A668C">
        <w:rPr>
          <w:rFonts w:ascii="Times New Roman" w:hAnsi="Times New Roman" w:cs="Times New Roman"/>
          <w:b/>
          <w:sz w:val="28"/>
          <w:szCs w:val="28"/>
        </w:rPr>
        <w:t>5</w:t>
      </w:r>
      <w:r w:rsidRPr="002A668C">
        <w:rPr>
          <w:rFonts w:ascii="Times New Roman" w:hAnsi="Times New Roman" w:cs="Times New Roman"/>
          <w:b/>
          <w:sz w:val="28"/>
          <w:szCs w:val="28"/>
        </w:rPr>
        <w:t xml:space="preserve"> </w:t>
      </w:r>
      <w:r w:rsidR="00FF36E1" w:rsidRPr="002A668C">
        <w:rPr>
          <w:rFonts w:ascii="Times New Roman" w:hAnsi="Times New Roman" w:cs="Times New Roman"/>
          <w:b/>
          <w:sz w:val="28"/>
          <w:szCs w:val="28"/>
        </w:rPr>
        <w:t xml:space="preserve">Ліфти та </w:t>
      </w:r>
      <w:r w:rsidRPr="002A668C">
        <w:rPr>
          <w:rFonts w:ascii="Times New Roman" w:hAnsi="Times New Roman" w:cs="Times New Roman"/>
          <w:b/>
          <w:sz w:val="28"/>
          <w:szCs w:val="28"/>
        </w:rPr>
        <w:t xml:space="preserve">ескалатори </w:t>
      </w:r>
    </w:p>
    <w:p w:rsidR="00DE5BD6" w:rsidRPr="002A668C" w:rsidRDefault="009B674E" w:rsidP="003530AF">
      <w:pPr>
        <w:ind w:firstLine="567"/>
        <w:jc w:val="both"/>
        <w:rPr>
          <w:rFonts w:ascii="Times New Roman" w:hAnsi="Times New Roman" w:cs="Times New Roman"/>
          <w:sz w:val="28"/>
          <w:szCs w:val="28"/>
        </w:rPr>
      </w:pPr>
      <w:r w:rsidRPr="002A668C">
        <w:rPr>
          <w:rFonts w:ascii="Times New Roman" w:hAnsi="Times New Roman" w:cs="Times New Roman"/>
          <w:sz w:val="28"/>
          <w:szCs w:val="28"/>
        </w:rPr>
        <w:t xml:space="preserve">У </w:t>
      </w:r>
      <w:r w:rsidR="003530AF">
        <w:rPr>
          <w:rFonts w:ascii="Times New Roman" w:hAnsi="Times New Roman" w:cs="Times New Roman"/>
          <w:sz w:val="28"/>
          <w:szCs w:val="28"/>
        </w:rPr>
        <w:t>громадських</w:t>
      </w:r>
      <w:r w:rsidRPr="002A668C">
        <w:rPr>
          <w:rFonts w:ascii="Times New Roman" w:hAnsi="Times New Roman" w:cs="Times New Roman"/>
          <w:sz w:val="28"/>
          <w:szCs w:val="28"/>
        </w:rPr>
        <w:t xml:space="preserve"> будинках заввишки три поверхи і більше (або з висотою між основним і верхнім житловим поверхами більше 8 м) встановл</w:t>
      </w:r>
      <w:r w:rsidR="00A328E3" w:rsidRPr="002A668C">
        <w:rPr>
          <w:rFonts w:ascii="Times New Roman" w:hAnsi="Times New Roman" w:cs="Times New Roman"/>
          <w:sz w:val="28"/>
          <w:szCs w:val="28"/>
        </w:rPr>
        <w:t>ено</w:t>
      </w:r>
      <w:r w:rsidR="003530AF">
        <w:rPr>
          <w:rFonts w:ascii="Times New Roman" w:hAnsi="Times New Roman" w:cs="Times New Roman"/>
          <w:sz w:val="28"/>
          <w:szCs w:val="28"/>
        </w:rPr>
        <w:t xml:space="preserve"> пасажирські ліфти</w:t>
      </w:r>
      <w:r w:rsidRPr="002A668C">
        <w:rPr>
          <w:rFonts w:ascii="Times New Roman" w:hAnsi="Times New Roman" w:cs="Times New Roman"/>
          <w:sz w:val="28"/>
          <w:szCs w:val="28"/>
        </w:rPr>
        <w:t xml:space="preserve">. Ліфти, їх обладнання, розміщення машинного та блочного приміщень та сходів між цими приміщеннями слід влаштовувати згідно з вимогами ДНАОП 0.00-1.02-99 та ГОСТ 23120- 78. 5.2 Кількість ліфтів та їх характеристики (вантажопідйомність і швидкість) залежно від поверховості будинку і кількості </w:t>
      </w:r>
      <w:r w:rsidR="003530AF">
        <w:rPr>
          <w:rFonts w:ascii="Times New Roman" w:hAnsi="Times New Roman" w:cs="Times New Roman"/>
          <w:sz w:val="28"/>
          <w:szCs w:val="28"/>
        </w:rPr>
        <w:t>людей</w:t>
      </w:r>
      <w:r w:rsidRPr="002A668C">
        <w:rPr>
          <w:rFonts w:ascii="Times New Roman" w:hAnsi="Times New Roman" w:cs="Times New Roman"/>
          <w:sz w:val="28"/>
          <w:szCs w:val="28"/>
        </w:rPr>
        <w:t xml:space="preserve"> у ньому слід приймати згідно з діаграмами, наведеними в додатках A - F ДСТУ ISO 4190-6.</w:t>
      </w:r>
      <w:r w:rsidR="00975F4D" w:rsidRPr="002A668C">
        <w:rPr>
          <w:rFonts w:ascii="Times New Roman" w:hAnsi="Times New Roman" w:cs="Times New Roman"/>
          <w:sz w:val="28"/>
          <w:szCs w:val="28"/>
        </w:rPr>
        <w:t xml:space="preserve"> </w:t>
      </w:r>
      <w:r w:rsidR="00A328E3" w:rsidRPr="002A668C">
        <w:rPr>
          <w:rFonts w:ascii="Times New Roman" w:hAnsi="Times New Roman" w:cs="Times New Roman"/>
          <w:sz w:val="28"/>
          <w:szCs w:val="28"/>
        </w:rPr>
        <w:t>Мінімальна ширина ліфтового холу при однорядному розташуванні ліфтів повинна бути  при їх вантажопідйомності більше 400 кг- 1,6 м.</w:t>
      </w:r>
      <w:r w:rsidR="00975F4D" w:rsidRPr="002A668C">
        <w:rPr>
          <w:rFonts w:ascii="Times New Roman" w:hAnsi="Times New Roman" w:cs="Times New Roman"/>
          <w:sz w:val="28"/>
          <w:szCs w:val="28"/>
        </w:rPr>
        <w:t xml:space="preserve"> </w:t>
      </w:r>
      <w:r w:rsidR="00A328E3" w:rsidRPr="002A668C">
        <w:rPr>
          <w:rFonts w:ascii="Times New Roman" w:hAnsi="Times New Roman" w:cs="Times New Roman"/>
          <w:sz w:val="28"/>
          <w:szCs w:val="28"/>
        </w:rPr>
        <w:t>Кількість ліфтів встановлено за розрахунком пасажиропотоку.</w:t>
      </w: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6A3CD5" w:rsidRDefault="006A3CD5" w:rsidP="00CB2811">
      <w:pPr>
        <w:pStyle w:val="a3"/>
        <w:spacing w:before="0" w:beforeAutospacing="0" w:after="0" w:afterAutospacing="0"/>
        <w:ind w:firstLine="540"/>
        <w:jc w:val="center"/>
        <w:rPr>
          <w:b/>
          <w:sz w:val="32"/>
          <w:szCs w:val="32"/>
          <w:lang w:val="uk-UA"/>
        </w:rPr>
      </w:pPr>
    </w:p>
    <w:p w:rsidR="006A3CD5" w:rsidRDefault="006A3CD5" w:rsidP="00CB2811">
      <w:pPr>
        <w:pStyle w:val="a3"/>
        <w:spacing w:before="0" w:beforeAutospacing="0" w:after="0" w:afterAutospacing="0"/>
        <w:ind w:firstLine="540"/>
        <w:jc w:val="center"/>
        <w:rPr>
          <w:b/>
          <w:sz w:val="32"/>
          <w:szCs w:val="32"/>
          <w:lang w:val="uk-UA"/>
        </w:rPr>
      </w:pPr>
    </w:p>
    <w:p w:rsidR="006A3CD5" w:rsidRDefault="006A3CD5" w:rsidP="00CB2811">
      <w:pPr>
        <w:pStyle w:val="a3"/>
        <w:spacing w:before="0" w:beforeAutospacing="0" w:after="0" w:afterAutospacing="0"/>
        <w:ind w:firstLine="540"/>
        <w:jc w:val="center"/>
        <w:rPr>
          <w:b/>
          <w:sz w:val="32"/>
          <w:szCs w:val="32"/>
          <w:lang w:val="uk-UA"/>
        </w:rPr>
      </w:pPr>
    </w:p>
    <w:p w:rsidR="006A3CD5" w:rsidRDefault="006A3CD5" w:rsidP="00CB2811">
      <w:pPr>
        <w:pStyle w:val="a3"/>
        <w:spacing w:before="0" w:beforeAutospacing="0" w:after="0" w:afterAutospacing="0"/>
        <w:ind w:firstLine="540"/>
        <w:jc w:val="center"/>
        <w:rPr>
          <w:b/>
          <w:sz w:val="32"/>
          <w:szCs w:val="32"/>
          <w:lang w:val="uk-UA"/>
        </w:rPr>
      </w:pPr>
    </w:p>
    <w:p w:rsidR="006A3CD5" w:rsidRDefault="006A3CD5" w:rsidP="00CB2811">
      <w:pPr>
        <w:pStyle w:val="a3"/>
        <w:spacing w:before="0" w:beforeAutospacing="0" w:after="0" w:afterAutospacing="0"/>
        <w:ind w:firstLine="540"/>
        <w:jc w:val="center"/>
        <w:rPr>
          <w:b/>
          <w:sz w:val="32"/>
          <w:szCs w:val="32"/>
          <w:lang w:val="uk-UA"/>
        </w:rPr>
      </w:pPr>
    </w:p>
    <w:p w:rsidR="006A3CD5" w:rsidRDefault="006A3CD5" w:rsidP="00CB2811">
      <w:pPr>
        <w:pStyle w:val="a3"/>
        <w:spacing w:before="0" w:beforeAutospacing="0" w:after="0" w:afterAutospacing="0"/>
        <w:ind w:firstLine="540"/>
        <w:jc w:val="center"/>
        <w:rPr>
          <w:b/>
          <w:sz w:val="32"/>
          <w:szCs w:val="32"/>
          <w:lang w:val="uk-UA"/>
        </w:rPr>
      </w:pPr>
    </w:p>
    <w:p w:rsidR="006A3CD5" w:rsidRDefault="006A3CD5" w:rsidP="00CB2811">
      <w:pPr>
        <w:pStyle w:val="a3"/>
        <w:spacing w:before="0" w:beforeAutospacing="0" w:after="0" w:afterAutospacing="0"/>
        <w:ind w:firstLine="540"/>
        <w:jc w:val="center"/>
        <w:rPr>
          <w:b/>
          <w:sz w:val="32"/>
          <w:szCs w:val="32"/>
          <w:lang w:val="uk-UA"/>
        </w:rPr>
      </w:pPr>
    </w:p>
    <w:p w:rsidR="006A3CD5" w:rsidRDefault="006A3CD5" w:rsidP="00CB2811">
      <w:pPr>
        <w:pStyle w:val="a3"/>
        <w:spacing w:before="0" w:beforeAutospacing="0" w:after="0" w:afterAutospacing="0"/>
        <w:ind w:firstLine="540"/>
        <w:jc w:val="center"/>
        <w:rPr>
          <w:b/>
          <w:sz w:val="32"/>
          <w:szCs w:val="32"/>
          <w:lang w:val="uk-UA"/>
        </w:rPr>
      </w:pPr>
    </w:p>
    <w:p w:rsidR="006A3CD5" w:rsidRDefault="006A3CD5" w:rsidP="00CB2811">
      <w:pPr>
        <w:pStyle w:val="a3"/>
        <w:spacing w:before="0" w:beforeAutospacing="0" w:after="0" w:afterAutospacing="0"/>
        <w:ind w:firstLine="540"/>
        <w:jc w:val="center"/>
        <w:rPr>
          <w:b/>
          <w:sz w:val="32"/>
          <w:szCs w:val="32"/>
          <w:lang w:val="uk-UA"/>
        </w:rPr>
      </w:pPr>
    </w:p>
    <w:p w:rsidR="006A3CD5" w:rsidRDefault="006A3CD5" w:rsidP="00CB2811">
      <w:pPr>
        <w:pStyle w:val="a3"/>
        <w:spacing w:before="0" w:beforeAutospacing="0" w:after="0" w:afterAutospacing="0"/>
        <w:ind w:firstLine="540"/>
        <w:jc w:val="center"/>
        <w:rPr>
          <w:b/>
          <w:sz w:val="32"/>
          <w:szCs w:val="32"/>
          <w:lang w:val="uk-UA"/>
        </w:rPr>
      </w:pPr>
    </w:p>
    <w:p w:rsidR="006A3CD5" w:rsidRDefault="006A3CD5" w:rsidP="00CB2811">
      <w:pPr>
        <w:pStyle w:val="a3"/>
        <w:spacing w:before="0" w:beforeAutospacing="0" w:after="0" w:afterAutospacing="0"/>
        <w:ind w:firstLine="540"/>
        <w:jc w:val="center"/>
        <w:rPr>
          <w:b/>
          <w:sz w:val="32"/>
          <w:szCs w:val="32"/>
          <w:lang w:val="uk-UA"/>
        </w:rPr>
      </w:pPr>
    </w:p>
    <w:p w:rsidR="006A3CD5" w:rsidRDefault="006A3CD5" w:rsidP="00CB2811">
      <w:pPr>
        <w:pStyle w:val="a3"/>
        <w:spacing w:before="0" w:beforeAutospacing="0" w:after="0" w:afterAutospacing="0"/>
        <w:ind w:firstLine="540"/>
        <w:jc w:val="center"/>
        <w:rPr>
          <w:b/>
          <w:sz w:val="32"/>
          <w:szCs w:val="32"/>
          <w:lang w:val="uk-UA"/>
        </w:rPr>
      </w:pPr>
    </w:p>
    <w:p w:rsidR="006A3CD5" w:rsidRDefault="006A3CD5" w:rsidP="00CB2811">
      <w:pPr>
        <w:pStyle w:val="a3"/>
        <w:spacing w:before="0" w:beforeAutospacing="0" w:after="0" w:afterAutospacing="0"/>
        <w:ind w:firstLine="540"/>
        <w:jc w:val="center"/>
        <w:rPr>
          <w:b/>
          <w:sz w:val="32"/>
          <w:szCs w:val="32"/>
          <w:lang w:val="uk-UA"/>
        </w:rPr>
      </w:pPr>
    </w:p>
    <w:p w:rsidR="006A3CD5" w:rsidRDefault="006A3CD5"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r w:rsidRPr="002A668C">
        <w:rPr>
          <w:b/>
          <w:sz w:val="32"/>
          <w:szCs w:val="32"/>
          <w:lang w:val="uk-UA"/>
        </w:rPr>
        <w:t>РОЗДІЛ ІІ. КОНСТРУКЦІЇ</w:t>
      </w: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both"/>
        <w:rPr>
          <w:b/>
          <w:sz w:val="32"/>
          <w:szCs w:val="32"/>
          <w:lang w:val="uk-UA"/>
        </w:rPr>
      </w:pPr>
    </w:p>
    <w:p w:rsidR="00CB2811" w:rsidRPr="002A668C" w:rsidRDefault="00CB2811" w:rsidP="00CB2811">
      <w:pPr>
        <w:pStyle w:val="a3"/>
        <w:spacing w:before="0" w:beforeAutospacing="0" w:after="0" w:afterAutospacing="0"/>
        <w:ind w:firstLine="540"/>
        <w:jc w:val="both"/>
        <w:rPr>
          <w:b/>
          <w:sz w:val="32"/>
          <w:szCs w:val="32"/>
          <w:lang w:val="uk-UA"/>
        </w:rPr>
      </w:pPr>
    </w:p>
    <w:p w:rsidR="00705760" w:rsidRDefault="00705760" w:rsidP="00CB2811">
      <w:pPr>
        <w:pStyle w:val="a3"/>
        <w:spacing w:before="0" w:beforeAutospacing="0" w:after="0" w:afterAutospacing="0"/>
        <w:ind w:left="1365"/>
        <w:jc w:val="both"/>
        <w:rPr>
          <w:rStyle w:val="google-src-text1"/>
          <w:b/>
          <w:vanish w:val="0"/>
          <w:sz w:val="28"/>
          <w:szCs w:val="28"/>
          <w:lang w:val="uk-UA"/>
        </w:rPr>
      </w:pPr>
    </w:p>
    <w:p w:rsidR="00705760" w:rsidRDefault="00705760" w:rsidP="00CB2811">
      <w:pPr>
        <w:pStyle w:val="a3"/>
        <w:spacing w:before="0" w:beforeAutospacing="0" w:after="0" w:afterAutospacing="0"/>
        <w:ind w:left="1365"/>
        <w:jc w:val="both"/>
        <w:rPr>
          <w:rStyle w:val="google-src-text1"/>
          <w:b/>
          <w:vanish w:val="0"/>
          <w:sz w:val="28"/>
          <w:szCs w:val="28"/>
          <w:lang w:val="uk-UA"/>
        </w:rPr>
      </w:pPr>
    </w:p>
    <w:p w:rsidR="00705760" w:rsidRDefault="00705760" w:rsidP="00CB2811">
      <w:pPr>
        <w:pStyle w:val="a3"/>
        <w:spacing w:before="0" w:beforeAutospacing="0" w:after="0" w:afterAutospacing="0"/>
        <w:ind w:left="1365"/>
        <w:jc w:val="both"/>
        <w:rPr>
          <w:rStyle w:val="google-src-text1"/>
          <w:b/>
          <w:vanish w:val="0"/>
          <w:sz w:val="28"/>
          <w:szCs w:val="28"/>
          <w:lang w:val="uk-UA"/>
        </w:rPr>
      </w:pPr>
    </w:p>
    <w:p w:rsidR="00705760" w:rsidRDefault="00705760" w:rsidP="00CB2811">
      <w:pPr>
        <w:pStyle w:val="a3"/>
        <w:spacing w:before="0" w:beforeAutospacing="0" w:after="0" w:afterAutospacing="0"/>
        <w:ind w:left="1365"/>
        <w:jc w:val="both"/>
        <w:rPr>
          <w:rStyle w:val="google-src-text1"/>
          <w:b/>
          <w:vanish w:val="0"/>
          <w:sz w:val="28"/>
          <w:szCs w:val="28"/>
          <w:lang w:val="uk-UA"/>
        </w:rPr>
      </w:pPr>
    </w:p>
    <w:p w:rsidR="00705760" w:rsidRDefault="00705760" w:rsidP="00CB2811">
      <w:pPr>
        <w:pStyle w:val="a3"/>
        <w:spacing w:before="0" w:beforeAutospacing="0" w:after="0" w:afterAutospacing="0"/>
        <w:ind w:left="1365"/>
        <w:jc w:val="both"/>
        <w:rPr>
          <w:rStyle w:val="google-src-text1"/>
          <w:b/>
          <w:vanish w:val="0"/>
          <w:sz w:val="28"/>
          <w:szCs w:val="28"/>
          <w:lang w:val="uk-UA"/>
        </w:rPr>
      </w:pPr>
    </w:p>
    <w:p w:rsidR="00705760" w:rsidRDefault="00705760" w:rsidP="00CB2811">
      <w:pPr>
        <w:pStyle w:val="a3"/>
        <w:spacing w:before="0" w:beforeAutospacing="0" w:after="0" w:afterAutospacing="0"/>
        <w:ind w:left="1365"/>
        <w:jc w:val="both"/>
        <w:rPr>
          <w:rStyle w:val="google-src-text1"/>
          <w:b/>
          <w:vanish w:val="0"/>
          <w:sz w:val="28"/>
          <w:szCs w:val="28"/>
          <w:lang w:val="uk-UA"/>
        </w:rPr>
      </w:pPr>
    </w:p>
    <w:p w:rsidR="00705760" w:rsidRDefault="00705760" w:rsidP="00CB2811">
      <w:pPr>
        <w:pStyle w:val="a3"/>
        <w:spacing w:before="0" w:beforeAutospacing="0" w:after="0" w:afterAutospacing="0"/>
        <w:ind w:left="1365"/>
        <w:jc w:val="both"/>
        <w:rPr>
          <w:rStyle w:val="google-src-text1"/>
          <w:b/>
          <w:vanish w:val="0"/>
          <w:sz w:val="28"/>
          <w:szCs w:val="28"/>
          <w:lang w:val="uk-UA"/>
        </w:rPr>
      </w:pPr>
    </w:p>
    <w:p w:rsidR="00705760" w:rsidRDefault="00705760" w:rsidP="00CB2811">
      <w:pPr>
        <w:pStyle w:val="a3"/>
        <w:spacing w:before="0" w:beforeAutospacing="0" w:after="0" w:afterAutospacing="0"/>
        <w:ind w:left="1365"/>
        <w:jc w:val="both"/>
        <w:rPr>
          <w:rStyle w:val="google-src-text1"/>
          <w:b/>
          <w:vanish w:val="0"/>
          <w:sz w:val="28"/>
          <w:szCs w:val="28"/>
          <w:lang w:val="uk-UA"/>
        </w:rPr>
      </w:pPr>
    </w:p>
    <w:p w:rsidR="00705760" w:rsidRDefault="00705760" w:rsidP="00CB2811">
      <w:pPr>
        <w:pStyle w:val="a3"/>
        <w:spacing w:before="0" w:beforeAutospacing="0" w:after="0" w:afterAutospacing="0"/>
        <w:ind w:left="1365"/>
        <w:jc w:val="both"/>
        <w:rPr>
          <w:rStyle w:val="google-src-text1"/>
          <w:b/>
          <w:vanish w:val="0"/>
          <w:sz w:val="28"/>
          <w:szCs w:val="28"/>
          <w:lang w:val="uk-UA"/>
        </w:rPr>
      </w:pPr>
    </w:p>
    <w:p w:rsidR="00705760" w:rsidRDefault="00705760" w:rsidP="00CB2811">
      <w:pPr>
        <w:pStyle w:val="a3"/>
        <w:spacing w:before="0" w:beforeAutospacing="0" w:after="0" w:afterAutospacing="0"/>
        <w:ind w:left="1365"/>
        <w:jc w:val="both"/>
        <w:rPr>
          <w:rStyle w:val="google-src-text1"/>
          <w:b/>
          <w:vanish w:val="0"/>
          <w:sz w:val="28"/>
          <w:szCs w:val="28"/>
          <w:lang w:val="uk-UA"/>
        </w:rPr>
      </w:pPr>
    </w:p>
    <w:p w:rsidR="00705760" w:rsidRDefault="00705760" w:rsidP="00CB2811">
      <w:pPr>
        <w:pStyle w:val="a3"/>
        <w:spacing w:before="0" w:beforeAutospacing="0" w:after="0" w:afterAutospacing="0"/>
        <w:ind w:left="1365"/>
        <w:jc w:val="both"/>
        <w:rPr>
          <w:rStyle w:val="google-src-text1"/>
          <w:b/>
          <w:vanish w:val="0"/>
          <w:sz w:val="28"/>
          <w:szCs w:val="28"/>
          <w:lang w:val="uk-UA"/>
        </w:rPr>
      </w:pPr>
    </w:p>
    <w:p w:rsidR="00CB2811" w:rsidRPr="002A668C" w:rsidRDefault="00CB2811" w:rsidP="00CB2811">
      <w:pPr>
        <w:pStyle w:val="a3"/>
        <w:spacing w:before="0" w:beforeAutospacing="0" w:after="0" w:afterAutospacing="0"/>
        <w:ind w:left="1365"/>
        <w:jc w:val="both"/>
        <w:rPr>
          <w:rStyle w:val="google-src-text1"/>
          <w:b/>
          <w:vanish w:val="0"/>
          <w:sz w:val="28"/>
          <w:szCs w:val="28"/>
          <w:lang w:val="uk-UA"/>
        </w:rPr>
      </w:pPr>
      <w:r w:rsidRPr="002A668C">
        <w:rPr>
          <w:rStyle w:val="google-src-text1"/>
          <w:b/>
          <w:vanish w:val="0"/>
          <w:sz w:val="28"/>
          <w:szCs w:val="28"/>
          <w:lang w:val="uk-UA"/>
          <w:specVanish w:val="0"/>
        </w:rPr>
        <w:t>1.2   КОНСТРУКТИВНЕ РІШЕННЯ КОМПЛЕКСУ</w:t>
      </w:r>
    </w:p>
    <w:p w:rsidR="00CB2811" w:rsidRPr="002A668C" w:rsidRDefault="00CB2811" w:rsidP="00CB2811">
      <w:pPr>
        <w:pStyle w:val="a3"/>
        <w:spacing w:before="0" w:beforeAutospacing="0" w:after="0" w:afterAutospacing="0"/>
        <w:ind w:left="1365"/>
        <w:jc w:val="both"/>
        <w:rPr>
          <w:rStyle w:val="google-src-text1"/>
          <w:b/>
          <w:vanish w:val="0"/>
          <w:sz w:val="28"/>
          <w:szCs w:val="28"/>
          <w:lang w:val="uk-UA"/>
        </w:rPr>
      </w:pPr>
    </w:p>
    <w:p w:rsidR="00CB2811" w:rsidRPr="002A668C" w:rsidRDefault="00CB2811" w:rsidP="00CB2811">
      <w:pPr>
        <w:pStyle w:val="a3"/>
        <w:spacing w:before="0" w:beforeAutospacing="0" w:after="0" w:afterAutospacing="0"/>
        <w:ind w:left="990"/>
        <w:jc w:val="both"/>
        <w:rPr>
          <w:rStyle w:val="google-src-text1"/>
          <w:b/>
          <w:vanish w:val="0"/>
          <w:sz w:val="28"/>
          <w:szCs w:val="28"/>
          <w:lang w:val="uk-UA"/>
        </w:rPr>
      </w:pPr>
    </w:p>
    <w:p w:rsidR="00CB2811" w:rsidRPr="002A668C" w:rsidRDefault="00CB2811" w:rsidP="00CB2811">
      <w:pPr>
        <w:spacing w:after="30"/>
        <w:ind w:firstLine="709"/>
        <w:jc w:val="both"/>
        <w:rPr>
          <w:rFonts w:ascii="Times New Roman" w:hAnsi="Times New Roman" w:cs="Times New Roman"/>
          <w:b/>
          <w:sz w:val="28"/>
          <w:szCs w:val="28"/>
        </w:rPr>
      </w:pPr>
      <w:r w:rsidRPr="002A668C">
        <w:rPr>
          <w:rFonts w:ascii="Times New Roman" w:hAnsi="Times New Roman" w:cs="Times New Roman"/>
          <w:b/>
          <w:sz w:val="28"/>
          <w:szCs w:val="28"/>
        </w:rPr>
        <w:t>1.</w:t>
      </w:r>
      <w:r w:rsidRPr="002A668C">
        <w:rPr>
          <w:rFonts w:ascii="Times New Roman" w:hAnsi="Times New Roman" w:cs="Times New Roman"/>
          <w:b/>
          <w:sz w:val="28"/>
          <w:szCs w:val="28"/>
          <w:lang w:val="ru-RU"/>
        </w:rPr>
        <w:t>2.1</w:t>
      </w:r>
      <w:r w:rsidRPr="002A668C">
        <w:rPr>
          <w:rFonts w:ascii="Times New Roman" w:hAnsi="Times New Roman" w:cs="Times New Roman"/>
          <w:b/>
          <w:sz w:val="28"/>
          <w:szCs w:val="28"/>
        </w:rPr>
        <w:t xml:space="preserve"> Архітектурно-планувальне рішення</w:t>
      </w:r>
    </w:p>
    <w:p w:rsidR="00CB2811" w:rsidRPr="002A668C" w:rsidRDefault="00CB2811" w:rsidP="00CB2811">
      <w:pPr>
        <w:spacing w:after="30"/>
        <w:ind w:firstLine="709"/>
        <w:jc w:val="both"/>
        <w:rPr>
          <w:rFonts w:ascii="Times New Roman" w:hAnsi="Times New Roman" w:cs="Times New Roman"/>
          <w:sz w:val="32"/>
          <w:szCs w:val="32"/>
          <w:u w:val="single"/>
        </w:rPr>
      </w:pPr>
    </w:p>
    <w:p w:rsidR="00CB2811" w:rsidRPr="002A668C" w:rsidRDefault="00CB2811" w:rsidP="00CB2811">
      <w:pPr>
        <w:spacing w:line="276" w:lineRule="auto"/>
        <w:ind w:firstLine="709"/>
        <w:rPr>
          <w:rFonts w:ascii="Times New Roman" w:hAnsi="Times New Roman" w:cs="Times New Roman"/>
          <w:sz w:val="28"/>
          <w:szCs w:val="28"/>
        </w:rPr>
      </w:pPr>
      <w:r w:rsidRPr="002A668C">
        <w:rPr>
          <w:rFonts w:ascii="Times New Roman" w:hAnsi="Times New Roman" w:cs="Times New Roman"/>
          <w:sz w:val="28"/>
          <w:szCs w:val="28"/>
        </w:rPr>
        <w:t xml:space="preserve">Проектується </w:t>
      </w:r>
      <w:r w:rsidR="00705760">
        <w:rPr>
          <w:rFonts w:ascii="Times New Roman" w:hAnsi="Times New Roman" w:cs="Times New Roman"/>
          <w:sz w:val="28"/>
          <w:szCs w:val="28"/>
        </w:rPr>
        <w:t>культурний центр по вул. Шмідта.</w:t>
      </w:r>
      <w:r w:rsidR="00786ACB" w:rsidRPr="00786ACB">
        <w:rPr>
          <w:rFonts w:ascii="Times New Roman" w:hAnsi="Times New Roman" w:cs="Times New Roman"/>
          <w:sz w:val="28"/>
          <w:szCs w:val="28"/>
        </w:rPr>
        <w:t xml:space="preserve"> </w:t>
      </w:r>
      <w:r w:rsidR="00705760">
        <w:rPr>
          <w:rFonts w:ascii="Times New Roman" w:hAnsi="Times New Roman" w:cs="Times New Roman"/>
          <w:sz w:val="28"/>
          <w:szCs w:val="28"/>
        </w:rPr>
        <w:t xml:space="preserve"> Кількість поверхів – 4, висота поверху – 4,2</w:t>
      </w:r>
      <w:r w:rsidRPr="002A668C">
        <w:rPr>
          <w:rFonts w:ascii="Times New Roman" w:hAnsi="Times New Roman" w:cs="Times New Roman"/>
          <w:sz w:val="28"/>
          <w:szCs w:val="28"/>
        </w:rPr>
        <w:t xml:space="preserve"> метри.</w:t>
      </w:r>
    </w:p>
    <w:p w:rsidR="00705760" w:rsidRPr="00705760" w:rsidRDefault="00CB2811" w:rsidP="00705760">
      <w:pPr>
        <w:spacing w:after="0"/>
        <w:ind w:firstLine="708"/>
        <w:jc w:val="both"/>
        <w:rPr>
          <w:rFonts w:ascii="Times New Roman" w:hAnsi="Times New Roman" w:cs="Times New Roman"/>
          <w:sz w:val="28"/>
          <w:szCs w:val="24"/>
          <w:lang w:val="ru-RU"/>
        </w:rPr>
      </w:pPr>
      <w:r w:rsidRPr="002A668C">
        <w:rPr>
          <w:rFonts w:ascii="Times New Roman" w:hAnsi="Times New Roman" w:cs="Times New Roman"/>
          <w:sz w:val="28"/>
          <w:szCs w:val="28"/>
        </w:rPr>
        <w:t xml:space="preserve">Будівля в плані має  компактну форму прямокутника. Будівля складається з </w:t>
      </w:r>
      <w:r w:rsidR="00705760">
        <w:rPr>
          <w:rFonts w:ascii="Times New Roman" w:hAnsi="Times New Roman" w:cs="Times New Roman"/>
          <w:sz w:val="28"/>
          <w:szCs w:val="28"/>
        </w:rPr>
        <w:t>двох об’ємів</w:t>
      </w:r>
      <w:r w:rsidR="00705760" w:rsidRPr="00705760">
        <w:rPr>
          <w:rFonts w:ascii="Times New Roman" w:hAnsi="Times New Roman" w:cs="Times New Roman"/>
          <w:sz w:val="28"/>
          <w:szCs w:val="24"/>
          <w:lang w:val="ru-RU"/>
        </w:rPr>
        <w:t xml:space="preserve">, конструктивно </w:t>
      </w:r>
      <w:proofErr w:type="spellStart"/>
      <w:r w:rsidR="00705760" w:rsidRPr="00705760">
        <w:rPr>
          <w:rFonts w:ascii="Times New Roman" w:hAnsi="Times New Roman" w:cs="Times New Roman"/>
          <w:sz w:val="28"/>
          <w:szCs w:val="24"/>
          <w:lang w:val="ru-RU"/>
        </w:rPr>
        <w:t>являє</w:t>
      </w:r>
      <w:proofErr w:type="spellEnd"/>
      <w:r w:rsidR="00705760" w:rsidRPr="00705760">
        <w:rPr>
          <w:rFonts w:ascii="Times New Roman" w:hAnsi="Times New Roman" w:cs="Times New Roman"/>
          <w:sz w:val="28"/>
          <w:szCs w:val="24"/>
          <w:lang w:val="ru-RU"/>
        </w:rPr>
        <w:t xml:space="preserve"> собою два </w:t>
      </w:r>
      <w:proofErr w:type="spellStart"/>
      <w:r w:rsidR="00705760" w:rsidRPr="00705760">
        <w:rPr>
          <w:rFonts w:ascii="Times New Roman" w:hAnsi="Times New Roman" w:cs="Times New Roman"/>
          <w:sz w:val="28"/>
          <w:szCs w:val="24"/>
          <w:lang w:val="ru-RU"/>
        </w:rPr>
        <w:t>взаємно-пересічних</w:t>
      </w:r>
      <w:proofErr w:type="spellEnd"/>
      <w:r w:rsidR="00705760" w:rsidRPr="00705760">
        <w:rPr>
          <w:rFonts w:ascii="Times New Roman" w:hAnsi="Times New Roman" w:cs="Times New Roman"/>
          <w:sz w:val="28"/>
          <w:szCs w:val="24"/>
          <w:lang w:val="ru-RU"/>
        </w:rPr>
        <w:t xml:space="preserve"> блоку</w:t>
      </w:r>
      <w:r w:rsidR="00705760">
        <w:rPr>
          <w:rFonts w:ascii="Times New Roman" w:hAnsi="Times New Roman" w:cs="Times New Roman"/>
          <w:sz w:val="28"/>
          <w:szCs w:val="24"/>
          <w:lang w:val="ru-RU"/>
        </w:rPr>
        <w:t xml:space="preserve"> на 4-му </w:t>
      </w:r>
      <w:proofErr w:type="spellStart"/>
      <w:r w:rsidR="00705760">
        <w:rPr>
          <w:rFonts w:ascii="Times New Roman" w:hAnsi="Times New Roman" w:cs="Times New Roman"/>
          <w:sz w:val="28"/>
          <w:szCs w:val="24"/>
          <w:lang w:val="ru-RU"/>
        </w:rPr>
        <w:t>поверсі</w:t>
      </w:r>
      <w:proofErr w:type="spellEnd"/>
      <w:r w:rsidR="00705760" w:rsidRPr="00705760">
        <w:rPr>
          <w:rFonts w:ascii="Times New Roman" w:hAnsi="Times New Roman" w:cs="Times New Roman"/>
          <w:sz w:val="28"/>
          <w:szCs w:val="24"/>
          <w:lang w:val="ru-RU"/>
        </w:rPr>
        <w:t xml:space="preserve">, </w:t>
      </w:r>
      <w:proofErr w:type="spellStart"/>
      <w:r w:rsidR="00705760" w:rsidRPr="00705760">
        <w:rPr>
          <w:rFonts w:ascii="Times New Roman" w:hAnsi="Times New Roman" w:cs="Times New Roman"/>
          <w:sz w:val="28"/>
          <w:szCs w:val="24"/>
          <w:lang w:val="ru-RU"/>
        </w:rPr>
        <w:t>розташованим</w:t>
      </w:r>
      <w:proofErr w:type="spellEnd"/>
      <w:r w:rsidR="00705760" w:rsidRPr="00705760">
        <w:rPr>
          <w:rFonts w:ascii="Times New Roman" w:hAnsi="Times New Roman" w:cs="Times New Roman"/>
          <w:sz w:val="28"/>
          <w:szCs w:val="24"/>
          <w:lang w:val="ru-RU"/>
        </w:rPr>
        <w:t xml:space="preserve"> в </w:t>
      </w:r>
      <w:proofErr w:type="spellStart"/>
      <w:r w:rsidR="00705760" w:rsidRPr="00705760">
        <w:rPr>
          <w:rFonts w:ascii="Times New Roman" w:hAnsi="Times New Roman" w:cs="Times New Roman"/>
          <w:sz w:val="28"/>
          <w:szCs w:val="24"/>
          <w:lang w:val="ru-RU"/>
        </w:rPr>
        <w:t>плані</w:t>
      </w:r>
      <w:proofErr w:type="spellEnd"/>
      <w:r w:rsidR="00705760" w:rsidRPr="00705760">
        <w:rPr>
          <w:rFonts w:ascii="Times New Roman" w:hAnsi="Times New Roman" w:cs="Times New Roman"/>
          <w:sz w:val="28"/>
          <w:szCs w:val="24"/>
          <w:lang w:val="ru-RU"/>
        </w:rPr>
        <w:t xml:space="preserve"> по </w:t>
      </w:r>
      <w:proofErr w:type="spellStart"/>
      <w:r w:rsidR="00705760" w:rsidRPr="00705760">
        <w:rPr>
          <w:rFonts w:ascii="Times New Roman" w:hAnsi="Times New Roman" w:cs="Times New Roman"/>
          <w:sz w:val="28"/>
          <w:szCs w:val="24"/>
          <w:lang w:val="ru-RU"/>
        </w:rPr>
        <w:t>двом</w:t>
      </w:r>
      <w:proofErr w:type="spellEnd"/>
      <w:r w:rsidR="00705760" w:rsidRPr="00705760">
        <w:rPr>
          <w:rFonts w:ascii="Times New Roman" w:hAnsi="Times New Roman" w:cs="Times New Roman"/>
          <w:sz w:val="28"/>
          <w:szCs w:val="24"/>
          <w:lang w:val="ru-RU"/>
        </w:rPr>
        <w:t xml:space="preserve"> </w:t>
      </w:r>
      <w:proofErr w:type="spellStart"/>
      <w:r w:rsidR="00705760" w:rsidRPr="00705760">
        <w:rPr>
          <w:rFonts w:ascii="Times New Roman" w:hAnsi="Times New Roman" w:cs="Times New Roman"/>
          <w:sz w:val="28"/>
          <w:szCs w:val="24"/>
          <w:lang w:val="ru-RU"/>
        </w:rPr>
        <w:t>координаційних</w:t>
      </w:r>
      <w:proofErr w:type="spellEnd"/>
      <w:r w:rsidR="00705760" w:rsidRPr="00705760">
        <w:rPr>
          <w:rFonts w:ascii="Times New Roman" w:hAnsi="Times New Roman" w:cs="Times New Roman"/>
          <w:sz w:val="28"/>
          <w:szCs w:val="24"/>
          <w:lang w:val="ru-RU"/>
        </w:rPr>
        <w:t xml:space="preserve"> осей, </w:t>
      </w:r>
      <w:proofErr w:type="spellStart"/>
      <w:r w:rsidR="00705760" w:rsidRPr="00705760">
        <w:rPr>
          <w:rFonts w:ascii="Times New Roman" w:hAnsi="Times New Roman" w:cs="Times New Roman"/>
          <w:sz w:val="28"/>
          <w:szCs w:val="24"/>
          <w:lang w:val="ru-RU"/>
        </w:rPr>
        <w:t>об'єднаних</w:t>
      </w:r>
      <w:proofErr w:type="spellEnd"/>
      <w:r w:rsidR="00705760" w:rsidRPr="00705760">
        <w:rPr>
          <w:rFonts w:ascii="Times New Roman" w:hAnsi="Times New Roman" w:cs="Times New Roman"/>
          <w:sz w:val="28"/>
          <w:szCs w:val="24"/>
          <w:lang w:val="ru-RU"/>
        </w:rPr>
        <w:t xml:space="preserve"> </w:t>
      </w:r>
      <w:proofErr w:type="spellStart"/>
      <w:r w:rsidR="00705760" w:rsidRPr="00705760">
        <w:rPr>
          <w:rFonts w:ascii="Times New Roman" w:hAnsi="Times New Roman" w:cs="Times New Roman"/>
          <w:sz w:val="28"/>
          <w:szCs w:val="24"/>
          <w:lang w:val="ru-RU"/>
        </w:rPr>
        <w:t>між</w:t>
      </w:r>
      <w:proofErr w:type="spellEnd"/>
      <w:r w:rsidR="00705760" w:rsidRPr="00705760">
        <w:rPr>
          <w:rFonts w:ascii="Times New Roman" w:hAnsi="Times New Roman" w:cs="Times New Roman"/>
          <w:sz w:val="28"/>
          <w:szCs w:val="24"/>
          <w:lang w:val="ru-RU"/>
        </w:rPr>
        <w:t xml:space="preserve"> собою переходом.</w:t>
      </w:r>
    </w:p>
    <w:p w:rsidR="00CB2811" w:rsidRPr="002A668C" w:rsidRDefault="00CB2811" w:rsidP="00705760">
      <w:pPr>
        <w:spacing w:line="276" w:lineRule="auto"/>
        <w:rPr>
          <w:rFonts w:ascii="Times New Roman" w:hAnsi="Times New Roman" w:cs="Times New Roman"/>
          <w:sz w:val="28"/>
          <w:szCs w:val="28"/>
        </w:rPr>
      </w:pPr>
      <w:r w:rsidRPr="002A668C">
        <w:rPr>
          <w:rFonts w:ascii="Times New Roman" w:hAnsi="Times New Roman" w:cs="Times New Roman"/>
          <w:sz w:val="28"/>
          <w:szCs w:val="28"/>
        </w:rPr>
        <w:t xml:space="preserve"> Довжина будівлі </w:t>
      </w:r>
      <w:r w:rsidR="005A35DA">
        <w:rPr>
          <w:rFonts w:ascii="Times New Roman" w:hAnsi="Times New Roman" w:cs="Times New Roman"/>
          <w:sz w:val="28"/>
          <w:szCs w:val="28"/>
        </w:rPr>
        <w:t xml:space="preserve">складає </w:t>
      </w:r>
      <w:r w:rsidR="00705760">
        <w:rPr>
          <w:rFonts w:ascii="Times New Roman" w:hAnsi="Times New Roman" w:cs="Times New Roman"/>
          <w:sz w:val="28"/>
          <w:szCs w:val="28"/>
        </w:rPr>
        <w:t>52.8 м, а ширина – 59</w:t>
      </w:r>
      <w:r w:rsidR="005A35DA">
        <w:rPr>
          <w:rFonts w:ascii="Times New Roman" w:hAnsi="Times New Roman" w:cs="Times New Roman"/>
          <w:sz w:val="28"/>
          <w:szCs w:val="28"/>
        </w:rPr>
        <w:t xml:space="preserve">.6 </w:t>
      </w:r>
      <w:r w:rsidRPr="002A668C">
        <w:rPr>
          <w:rFonts w:ascii="Times New Roman" w:hAnsi="Times New Roman" w:cs="Times New Roman"/>
          <w:sz w:val="28"/>
          <w:szCs w:val="28"/>
        </w:rPr>
        <w:t xml:space="preserve"> м. </w:t>
      </w:r>
    </w:p>
    <w:p w:rsidR="00CB2811" w:rsidRPr="002A668C" w:rsidRDefault="00705760" w:rsidP="00705760">
      <w:pPr>
        <w:spacing w:after="30"/>
        <w:jc w:val="both"/>
        <w:rPr>
          <w:rFonts w:ascii="Times New Roman" w:hAnsi="Times New Roman" w:cs="Times New Roman"/>
          <w:sz w:val="28"/>
          <w:szCs w:val="28"/>
        </w:rPr>
      </w:pPr>
      <w:r>
        <w:rPr>
          <w:rFonts w:ascii="Times New Roman" w:hAnsi="Times New Roman" w:cs="Times New Roman"/>
          <w:sz w:val="28"/>
          <w:szCs w:val="28"/>
        </w:rPr>
        <w:t xml:space="preserve">         </w:t>
      </w:r>
      <w:r w:rsidR="00CB2811" w:rsidRPr="002A668C">
        <w:rPr>
          <w:rFonts w:ascii="Times New Roman" w:hAnsi="Times New Roman" w:cs="Times New Roman"/>
          <w:sz w:val="28"/>
          <w:szCs w:val="28"/>
        </w:rPr>
        <w:t xml:space="preserve">Загальна висота будівлі – </w:t>
      </w:r>
      <w:r>
        <w:rPr>
          <w:rFonts w:ascii="Times New Roman" w:hAnsi="Times New Roman" w:cs="Times New Roman"/>
          <w:sz w:val="28"/>
          <w:szCs w:val="28"/>
          <w:lang w:val="ru-RU"/>
        </w:rPr>
        <w:t>16,8</w:t>
      </w:r>
      <w:r>
        <w:rPr>
          <w:rFonts w:ascii="Times New Roman" w:hAnsi="Times New Roman" w:cs="Times New Roman"/>
          <w:sz w:val="28"/>
          <w:szCs w:val="28"/>
        </w:rPr>
        <w:t xml:space="preserve"> м</w:t>
      </w:r>
      <w:r w:rsidR="00CB2811" w:rsidRPr="002A668C">
        <w:rPr>
          <w:rFonts w:ascii="Times New Roman" w:hAnsi="Times New Roman" w:cs="Times New Roman"/>
          <w:sz w:val="28"/>
          <w:szCs w:val="28"/>
        </w:rPr>
        <w:t xml:space="preserve">. Висота поверху – </w:t>
      </w:r>
      <w:r>
        <w:rPr>
          <w:rFonts w:ascii="Times New Roman" w:hAnsi="Times New Roman" w:cs="Times New Roman"/>
          <w:sz w:val="28"/>
          <w:szCs w:val="28"/>
          <w:lang w:val="ru-RU"/>
        </w:rPr>
        <w:t>4</w:t>
      </w:r>
      <w:r w:rsidR="00CB2811" w:rsidRPr="002A668C">
        <w:rPr>
          <w:rFonts w:ascii="Times New Roman" w:hAnsi="Times New Roman" w:cs="Times New Roman"/>
          <w:sz w:val="28"/>
          <w:szCs w:val="28"/>
          <w:lang w:val="ru-RU"/>
        </w:rPr>
        <w:t>,</w:t>
      </w:r>
      <w:r>
        <w:rPr>
          <w:rFonts w:ascii="Times New Roman" w:hAnsi="Times New Roman" w:cs="Times New Roman"/>
          <w:sz w:val="28"/>
          <w:szCs w:val="28"/>
          <w:lang w:val="ru-RU"/>
        </w:rPr>
        <w:t>2</w:t>
      </w:r>
      <w:r w:rsidR="00CB2811" w:rsidRPr="002A668C">
        <w:rPr>
          <w:rFonts w:ascii="Times New Roman" w:hAnsi="Times New Roman" w:cs="Times New Roman"/>
          <w:sz w:val="28"/>
          <w:szCs w:val="28"/>
        </w:rPr>
        <w:t xml:space="preserve"> метри,</w:t>
      </w:r>
      <w:r w:rsidR="005A35DA">
        <w:rPr>
          <w:rFonts w:ascii="Times New Roman" w:hAnsi="Times New Roman" w:cs="Times New Roman"/>
          <w:sz w:val="28"/>
          <w:szCs w:val="28"/>
        </w:rPr>
        <w:t xml:space="preserve"> загальна кількість поверхів – </w:t>
      </w:r>
      <w:r>
        <w:rPr>
          <w:rFonts w:ascii="Times New Roman" w:hAnsi="Times New Roman" w:cs="Times New Roman"/>
          <w:sz w:val="28"/>
          <w:szCs w:val="28"/>
        </w:rPr>
        <w:t>4 та 0 поверх розміщується підземний паркінг</w:t>
      </w:r>
      <w:r w:rsidR="00CB2811" w:rsidRPr="002A668C">
        <w:rPr>
          <w:rFonts w:ascii="Times New Roman" w:hAnsi="Times New Roman" w:cs="Times New Roman"/>
          <w:sz w:val="28"/>
          <w:szCs w:val="28"/>
        </w:rPr>
        <w:t>. Покрівля будівлі – плоска.</w:t>
      </w:r>
    </w:p>
    <w:p w:rsidR="00CB2811" w:rsidRPr="002A668C" w:rsidRDefault="00CB2811" w:rsidP="00705760">
      <w:pPr>
        <w:spacing w:line="276" w:lineRule="auto"/>
        <w:rPr>
          <w:rFonts w:ascii="Times New Roman" w:hAnsi="Times New Roman" w:cs="Times New Roman"/>
          <w:sz w:val="28"/>
          <w:szCs w:val="28"/>
        </w:rPr>
      </w:pPr>
      <w:r w:rsidRPr="002A668C">
        <w:rPr>
          <w:rFonts w:ascii="Times New Roman" w:hAnsi="Times New Roman" w:cs="Times New Roman"/>
          <w:sz w:val="28"/>
          <w:szCs w:val="28"/>
        </w:rPr>
        <w:t xml:space="preserve">Вхід в </w:t>
      </w:r>
      <w:r w:rsidR="00705760">
        <w:rPr>
          <w:rFonts w:ascii="Times New Roman" w:hAnsi="Times New Roman" w:cs="Times New Roman"/>
          <w:sz w:val="28"/>
          <w:szCs w:val="28"/>
        </w:rPr>
        <w:t xml:space="preserve">культурний центр </w:t>
      </w:r>
      <w:r w:rsidRPr="002A668C">
        <w:rPr>
          <w:rFonts w:ascii="Times New Roman" w:hAnsi="Times New Roman" w:cs="Times New Roman"/>
          <w:sz w:val="28"/>
          <w:szCs w:val="28"/>
        </w:rPr>
        <w:t xml:space="preserve">здійснюється </w:t>
      </w:r>
      <w:r w:rsidRPr="002A668C">
        <w:rPr>
          <w:rFonts w:ascii="Times New Roman" w:hAnsi="Times New Roman" w:cs="Times New Roman"/>
          <w:sz w:val="28"/>
          <w:szCs w:val="28"/>
          <w:lang w:val="ru-RU"/>
        </w:rPr>
        <w:t xml:space="preserve">через </w:t>
      </w:r>
      <w:proofErr w:type="spellStart"/>
      <w:r w:rsidRPr="002A668C">
        <w:rPr>
          <w:rFonts w:ascii="Times New Roman" w:hAnsi="Times New Roman" w:cs="Times New Roman"/>
          <w:sz w:val="28"/>
          <w:szCs w:val="28"/>
          <w:lang w:val="ru-RU"/>
        </w:rPr>
        <w:t>загальний</w:t>
      </w:r>
      <w:proofErr w:type="spellEnd"/>
      <w:r w:rsidRPr="002A668C">
        <w:rPr>
          <w:rFonts w:ascii="Times New Roman" w:hAnsi="Times New Roman" w:cs="Times New Roman"/>
          <w:sz w:val="28"/>
          <w:szCs w:val="28"/>
          <w:lang w:val="ru-RU"/>
        </w:rPr>
        <w:t xml:space="preserve"> </w:t>
      </w:r>
      <w:proofErr w:type="spellStart"/>
      <w:r w:rsidRPr="002A668C">
        <w:rPr>
          <w:rFonts w:ascii="Times New Roman" w:hAnsi="Times New Roman" w:cs="Times New Roman"/>
          <w:sz w:val="28"/>
          <w:szCs w:val="28"/>
          <w:lang w:val="ru-RU"/>
        </w:rPr>
        <w:t>обслуговуючий</w:t>
      </w:r>
      <w:proofErr w:type="spellEnd"/>
      <w:r w:rsidRPr="002A668C">
        <w:rPr>
          <w:rFonts w:ascii="Times New Roman" w:hAnsi="Times New Roman" w:cs="Times New Roman"/>
          <w:sz w:val="28"/>
          <w:szCs w:val="28"/>
          <w:lang w:val="ru-RU"/>
        </w:rPr>
        <w:t xml:space="preserve"> прост</w:t>
      </w:r>
      <w:r w:rsidRPr="002A668C">
        <w:rPr>
          <w:rFonts w:ascii="Times New Roman" w:hAnsi="Times New Roman" w:cs="Times New Roman"/>
          <w:sz w:val="28"/>
          <w:szCs w:val="28"/>
        </w:rPr>
        <w:t>ір.</w:t>
      </w:r>
    </w:p>
    <w:p w:rsidR="00705760" w:rsidRPr="004D344D" w:rsidRDefault="00705760" w:rsidP="00540778">
      <w:pPr>
        <w:jc w:val="both"/>
        <w:rPr>
          <w:rFonts w:ascii="Times New Roman" w:hAnsi="Times New Roman" w:cs="Times New Roman"/>
          <w:sz w:val="28"/>
          <w:szCs w:val="28"/>
        </w:rPr>
      </w:pPr>
      <w:r w:rsidRPr="004D344D">
        <w:rPr>
          <w:rFonts w:ascii="Times New Roman" w:hAnsi="Times New Roman" w:cs="Times New Roman"/>
          <w:sz w:val="28"/>
          <w:szCs w:val="28"/>
        </w:rPr>
        <w:t>У першому об’ємі:</w:t>
      </w:r>
    </w:p>
    <w:p w:rsidR="00705760" w:rsidRPr="002A668C" w:rsidRDefault="00705760" w:rsidP="00705760">
      <w:pPr>
        <w:ind w:firstLine="567"/>
        <w:rPr>
          <w:rStyle w:val="c5"/>
          <w:rFonts w:ascii="Times New Roman" w:hAnsi="Times New Roman" w:cs="Times New Roman"/>
          <w:sz w:val="28"/>
          <w:szCs w:val="28"/>
        </w:rPr>
      </w:pPr>
      <w:r>
        <w:rPr>
          <w:rStyle w:val="c5"/>
          <w:rFonts w:ascii="Times New Roman" w:hAnsi="Times New Roman" w:cs="Times New Roman"/>
          <w:sz w:val="28"/>
          <w:szCs w:val="28"/>
        </w:rPr>
        <w:t>На першому поверсі</w:t>
      </w:r>
      <w:r w:rsidRPr="002A668C">
        <w:rPr>
          <w:rStyle w:val="c5"/>
          <w:rFonts w:ascii="Times New Roman" w:hAnsi="Times New Roman" w:cs="Times New Roman"/>
          <w:sz w:val="28"/>
          <w:szCs w:val="28"/>
        </w:rPr>
        <w:t xml:space="preserve"> розміщено приміщення: </w:t>
      </w:r>
    </w:p>
    <w:p w:rsidR="00705760" w:rsidRPr="00540778" w:rsidRDefault="00540778" w:rsidP="00540778">
      <w:pPr>
        <w:rPr>
          <w:rStyle w:val="c5"/>
          <w:rFonts w:ascii="Times New Roman" w:hAnsi="Times New Roman" w:cs="Times New Roman"/>
          <w:sz w:val="28"/>
          <w:szCs w:val="28"/>
        </w:rPr>
      </w:pPr>
      <w:r>
        <w:rPr>
          <w:rStyle w:val="c5"/>
          <w:rFonts w:ascii="Times New Roman" w:hAnsi="Times New Roman" w:cs="Times New Roman"/>
          <w:sz w:val="28"/>
          <w:szCs w:val="28"/>
        </w:rPr>
        <w:t>гардероб,  г</w:t>
      </w:r>
      <w:r w:rsidR="00705760" w:rsidRPr="00540778">
        <w:rPr>
          <w:rStyle w:val="c5"/>
          <w:rFonts w:ascii="Times New Roman" w:hAnsi="Times New Roman" w:cs="Times New Roman"/>
          <w:sz w:val="28"/>
          <w:szCs w:val="28"/>
        </w:rPr>
        <w:t>ромадське харчування (кухня, кафе, бар)</w:t>
      </w:r>
      <w:r>
        <w:rPr>
          <w:rStyle w:val="c5"/>
          <w:rFonts w:ascii="Times New Roman" w:hAnsi="Times New Roman" w:cs="Times New Roman"/>
          <w:sz w:val="28"/>
          <w:szCs w:val="28"/>
        </w:rPr>
        <w:t xml:space="preserve"> з</w:t>
      </w:r>
      <w:r w:rsidR="00705760" w:rsidRPr="00540778">
        <w:rPr>
          <w:rStyle w:val="c5"/>
          <w:rFonts w:ascii="Times New Roman" w:hAnsi="Times New Roman" w:cs="Times New Roman"/>
          <w:sz w:val="28"/>
          <w:szCs w:val="28"/>
        </w:rPr>
        <w:t xml:space="preserve">авантажувальне приміщення, </w:t>
      </w:r>
      <w:r w:rsidRPr="00540778">
        <w:rPr>
          <w:rStyle w:val="c5"/>
          <w:rFonts w:ascii="Times New Roman" w:hAnsi="Times New Roman" w:cs="Times New Roman"/>
          <w:sz w:val="28"/>
          <w:szCs w:val="28"/>
        </w:rPr>
        <w:t>т</w:t>
      </w:r>
      <w:r w:rsidR="00705760" w:rsidRPr="00540778">
        <w:rPr>
          <w:rStyle w:val="c5"/>
          <w:rFonts w:ascii="Times New Roman" w:hAnsi="Times New Roman" w:cs="Times New Roman"/>
          <w:sz w:val="28"/>
          <w:szCs w:val="28"/>
        </w:rPr>
        <w:t xml:space="preserve">ехнічна підтримка, </w:t>
      </w:r>
      <w:r>
        <w:rPr>
          <w:rStyle w:val="c5"/>
          <w:rFonts w:ascii="Times New Roman" w:hAnsi="Times New Roman" w:cs="Times New Roman"/>
          <w:sz w:val="28"/>
          <w:szCs w:val="28"/>
        </w:rPr>
        <w:t>б</w:t>
      </w:r>
      <w:r w:rsidR="00705760" w:rsidRPr="00540778">
        <w:rPr>
          <w:rStyle w:val="c5"/>
          <w:rFonts w:ascii="Times New Roman" w:hAnsi="Times New Roman" w:cs="Times New Roman"/>
          <w:sz w:val="28"/>
          <w:szCs w:val="28"/>
        </w:rPr>
        <w:t>ухгалтерія</w:t>
      </w:r>
      <w:r>
        <w:rPr>
          <w:rStyle w:val="c5"/>
          <w:rFonts w:ascii="Times New Roman" w:hAnsi="Times New Roman" w:cs="Times New Roman"/>
          <w:sz w:val="28"/>
          <w:szCs w:val="28"/>
        </w:rPr>
        <w:t xml:space="preserve">, </w:t>
      </w:r>
      <w:r>
        <w:rPr>
          <w:rStyle w:val="c5"/>
          <w:rFonts w:ascii="Times New Roman" w:hAnsi="Times New Roman" w:cs="Times New Roman"/>
          <w:sz w:val="28"/>
        </w:rPr>
        <w:t>к</w:t>
      </w:r>
      <w:r w:rsidR="00705760" w:rsidRPr="00540778">
        <w:rPr>
          <w:rStyle w:val="c5"/>
          <w:rFonts w:ascii="Times New Roman" w:hAnsi="Times New Roman" w:cs="Times New Roman"/>
          <w:sz w:val="28"/>
        </w:rPr>
        <w:t>онцертна зала</w:t>
      </w:r>
      <w:r>
        <w:rPr>
          <w:rStyle w:val="c5"/>
          <w:rFonts w:ascii="Times New Roman" w:hAnsi="Times New Roman" w:cs="Times New Roman"/>
          <w:sz w:val="28"/>
          <w:szCs w:val="28"/>
        </w:rPr>
        <w:t xml:space="preserve">, </w:t>
      </w:r>
      <w:r w:rsidR="00705760" w:rsidRPr="00540778">
        <w:rPr>
          <w:rStyle w:val="c5"/>
          <w:rFonts w:ascii="Times New Roman" w:hAnsi="Times New Roman" w:cs="Times New Roman"/>
          <w:sz w:val="28"/>
        </w:rPr>
        <w:t>6 сан вузлів</w:t>
      </w:r>
    </w:p>
    <w:p w:rsidR="00705760" w:rsidRPr="00540778" w:rsidRDefault="00705760" w:rsidP="00540778">
      <w:pPr>
        <w:rPr>
          <w:rStyle w:val="c5"/>
          <w:rFonts w:ascii="Times New Roman" w:hAnsi="Times New Roman" w:cs="Times New Roman"/>
          <w:sz w:val="28"/>
        </w:rPr>
      </w:pPr>
      <w:r w:rsidRPr="00540778">
        <w:rPr>
          <w:rStyle w:val="c5"/>
          <w:rFonts w:ascii="Times New Roman" w:hAnsi="Times New Roman" w:cs="Times New Roman"/>
          <w:sz w:val="28"/>
        </w:rPr>
        <w:t>У другому об’ємі:</w:t>
      </w:r>
      <w:r w:rsidR="00540778">
        <w:rPr>
          <w:rStyle w:val="c5"/>
          <w:rFonts w:ascii="Times New Roman" w:hAnsi="Times New Roman" w:cs="Times New Roman"/>
          <w:sz w:val="28"/>
        </w:rPr>
        <w:t xml:space="preserve"> о</w:t>
      </w:r>
      <w:r w:rsidRPr="00540778">
        <w:rPr>
          <w:rStyle w:val="c5"/>
          <w:rFonts w:ascii="Times New Roman" w:hAnsi="Times New Roman" w:cs="Times New Roman"/>
          <w:sz w:val="28"/>
        </w:rPr>
        <w:t>хорона</w:t>
      </w:r>
      <w:r w:rsidR="00540778">
        <w:rPr>
          <w:rStyle w:val="c5"/>
          <w:rFonts w:ascii="Times New Roman" w:hAnsi="Times New Roman" w:cs="Times New Roman"/>
          <w:sz w:val="28"/>
        </w:rPr>
        <w:t>,  ф</w:t>
      </w:r>
      <w:r w:rsidRPr="00540778">
        <w:rPr>
          <w:rStyle w:val="c5"/>
          <w:rFonts w:ascii="Times New Roman" w:hAnsi="Times New Roman" w:cs="Times New Roman"/>
          <w:sz w:val="28"/>
        </w:rPr>
        <w:t>ойє</w:t>
      </w:r>
      <w:r w:rsidR="00540778">
        <w:rPr>
          <w:rStyle w:val="c5"/>
          <w:rFonts w:ascii="Times New Roman" w:hAnsi="Times New Roman" w:cs="Times New Roman"/>
          <w:sz w:val="28"/>
        </w:rPr>
        <w:t>,  г</w:t>
      </w:r>
      <w:r w:rsidRPr="00540778">
        <w:rPr>
          <w:rStyle w:val="c5"/>
          <w:rFonts w:ascii="Times New Roman" w:hAnsi="Times New Roman" w:cs="Times New Roman"/>
          <w:sz w:val="28"/>
        </w:rPr>
        <w:t>ардероб</w:t>
      </w:r>
      <w:r w:rsidR="00540778">
        <w:rPr>
          <w:rStyle w:val="c5"/>
          <w:rFonts w:ascii="Times New Roman" w:hAnsi="Times New Roman" w:cs="Times New Roman"/>
          <w:sz w:val="28"/>
        </w:rPr>
        <w:t>,  к</w:t>
      </w:r>
      <w:r w:rsidRPr="00540778">
        <w:rPr>
          <w:rStyle w:val="c5"/>
          <w:rFonts w:ascii="Times New Roman" w:hAnsi="Times New Roman" w:cs="Times New Roman"/>
          <w:sz w:val="28"/>
        </w:rPr>
        <w:t xml:space="preserve">онференц. </w:t>
      </w:r>
      <w:r w:rsidR="00540778">
        <w:rPr>
          <w:rStyle w:val="c5"/>
          <w:rFonts w:ascii="Times New Roman" w:hAnsi="Times New Roman" w:cs="Times New Roman"/>
          <w:sz w:val="28"/>
        </w:rPr>
        <w:t>з</w:t>
      </w:r>
      <w:r w:rsidRPr="00540778">
        <w:rPr>
          <w:rStyle w:val="c5"/>
          <w:rFonts w:ascii="Times New Roman" w:hAnsi="Times New Roman" w:cs="Times New Roman"/>
          <w:sz w:val="28"/>
        </w:rPr>
        <w:t>ал</w:t>
      </w:r>
      <w:r w:rsidR="00540778">
        <w:rPr>
          <w:rStyle w:val="c5"/>
          <w:rFonts w:ascii="Times New Roman" w:hAnsi="Times New Roman" w:cs="Times New Roman"/>
          <w:sz w:val="28"/>
        </w:rPr>
        <w:t>, к</w:t>
      </w:r>
      <w:r w:rsidRPr="00540778">
        <w:rPr>
          <w:rStyle w:val="c5"/>
          <w:rFonts w:ascii="Times New Roman" w:hAnsi="Times New Roman" w:cs="Times New Roman"/>
          <w:sz w:val="28"/>
        </w:rPr>
        <w:t>афе + бар</w:t>
      </w:r>
      <w:r w:rsidR="00540778">
        <w:rPr>
          <w:rStyle w:val="c5"/>
          <w:rFonts w:ascii="Times New Roman" w:hAnsi="Times New Roman" w:cs="Times New Roman"/>
          <w:sz w:val="28"/>
        </w:rPr>
        <w:t xml:space="preserve">, </w:t>
      </w:r>
      <w:r w:rsidRPr="00540778">
        <w:rPr>
          <w:rStyle w:val="c5"/>
          <w:rFonts w:ascii="Times New Roman" w:hAnsi="Times New Roman" w:cs="Times New Roman"/>
          <w:sz w:val="28"/>
        </w:rPr>
        <w:t>4 сан вузла</w:t>
      </w:r>
      <w:r w:rsidR="00540778">
        <w:rPr>
          <w:rStyle w:val="c5"/>
          <w:rFonts w:ascii="Times New Roman" w:hAnsi="Times New Roman" w:cs="Times New Roman"/>
          <w:sz w:val="28"/>
        </w:rPr>
        <w:t>,</w:t>
      </w:r>
      <w:r w:rsidRPr="00540778">
        <w:rPr>
          <w:rStyle w:val="c5"/>
          <w:rFonts w:ascii="Times New Roman" w:hAnsi="Times New Roman" w:cs="Times New Roman"/>
          <w:sz w:val="28"/>
        </w:rPr>
        <w:t xml:space="preserve"> </w:t>
      </w:r>
      <w:r w:rsidR="00540778">
        <w:rPr>
          <w:rStyle w:val="c5"/>
          <w:rFonts w:ascii="Times New Roman" w:hAnsi="Times New Roman" w:cs="Times New Roman"/>
          <w:sz w:val="28"/>
        </w:rPr>
        <w:t>з</w:t>
      </w:r>
      <w:r w:rsidRPr="00540778">
        <w:rPr>
          <w:rStyle w:val="c5"/>
          <w:rFonts w:ascii="Times New Roman" w:hAnsi="Times New Roman" w:cs="Times New Roman"/>
          <w:sz w:val="28"/>
        </w:rPr>
        <w:t>авантажувальне приміщення</w:t>
      </w:r>
      <w:r w:rsidR="00540778">
        <w:rPr>
          <w:rStyle w:val="c5"/>
          <w:rFonts w:ascii="Times New Roman" w:hAnsi="Times New Roman" w:cs="Times New Roman"/>
          <w:sz w:val="28"/>
        </w:rPr>
        <w:t>, в</w:t>
      </w:r>
      <w:r w:rsidRPr="00540778">
        <w:rPr>
          <w:rStyle w:val="c5"/>
          <w:rFonts w:ascii="Times New Roman" w:hAnsi="Times New Roman" w:cs="Times New Roman"/>
          <w:sz w:val="28"/>
        </w:rPr>
        <w:t>иставковий простір</w:t>
      </w:r>
      <w:r w:rsidR="00540778">
        <w:rPr>
          <w:rStyle w:val="c5"/>
          <w:rFonts w:ascii="Times New Roman" w:hAnsi="Times New Roman" w:cs="Times New Roman"/>
          <w:sz w:val="28"/>
        </w:rPr>
        <w:t>.</w:t>
      </w:r>
    </w:p>
    <w:p w:rsidR="00CB2811" w:rsidRPr="002A668C" w:rsidRDefault="00CB2811" w:rsidP="00CB2811">
      <w:pPr>
        <w:spacing w:line="276" w:lineRule="auto"/>
        <w:ind w:firstLine="709"/>
        <w:rPr>
          <w:rFonts w:ascii="Times New Roman" w:hAnsi="Times New Roman" w:cs="Times New Roman"/>
          <w:sz w:val="28"/>
          <w:szCs w:val="28"/>
        </w:rPr>
      </w:pPr>
      <w:r w:rsidRPr="002A668C">
        <w:rPr>
          <w:rFonts w:ascii="Times New Roman" w:hAnsi="Times New Roman" w:cs="Times New Roman"/>
          <w:sz w:val="28"/>
          <w:szCs w:val="28"/>
        </w:rPr>
        <w:t xml:space="preserve">Вхід у кожну передбачений через коридор. У </w:t>
      </w:r>
      <w:r w:rsidR="00705760">
        <w:rPr>
          <w:rFonts w:ascii="Times New Roman" w:hAnsi="Times New Roman" w:cs="Times New Roman"/>
          <w:sz w:val="28"/>
          <w:szCs w:val="28"/>
        </w:rPr>
        <w:t>кожному об’ємі</w:t>
      </w:r>
      <w:r w:rsidRPr="002A668C">
        <w:rPr>
          <w:rFonts w:ascii="Times New Roman" w:hAnsi="Times New Roman" w:cs="Times New Roman"/>
          <w:sz w:val="28"/>
          <w:szCs w:val="28"/>
        </w:rPr>
        <w:t xml:space="preserve">  присутня окрема сходова клітина та ліфтова шахта.</w:t>
      </w:r>
    </w:p>
    <w:p w:rsidR="00CB2811" w:rsidRPr="002A668C" w:rsidRDefault="00CB2811" w:rsidP="00CB2811">
      <w:pPr>
        <w:spacing w:line="276" w:lineRule="auto"/>
        <w:ind w:firstLine="709"/>
        <w:rPr>
          <w:rFonts w:ascii="Times New Roman" w:hAnsi="Times New Roman" w:cs="Times New Roman"/>
          <w:sz w:val="28"/>
          <w:szCs w:val="28"/>
        </w:rPr>
      </w:pPr>
      <w:r w:rsidRPr="002A668C">
        <w:rPr>
          <w:rFonts w:ascii="Times New Roman" w:hAnsi="Times New Roman" w:cs="Times New Roman"/>
          <w:sz w:val="28"/>
          <w:szCs w:val="28"/>
        </w:rPr>
        <w:t>При проектуванні несучих конструкцій були враховані наступні характеристичні навантаження:</w:t>
      </w:r>
    </w:p>
    <w:p w:rsidR="00CB2811" w:rsidRPr="002A668C" w:rsidRDefault="00CB2811" w:rsidP="00CB2811">
      <w:pPr>
        <w:spacing w:after="30"/>
        <w:ind w:firstLine="709"/>
        <w:jc w:val="both"/>
        <w:rPr>
          <w:rFonts w:ascii="Times New Roman" w:hAnsi="Times New Roman" w:cs="Times New Roman"/>
          <w:sz w:val="28"/>
          <w:szCs w:val="28"/>
        </w:rPr>
      </w:pPr>
    </w:p>
    <w:p w:rsidR="00CB2811" w:rsidRPr="001A083B" w:rsidRDefault="00CB2811" w:rsidP="001A083B">
      <w:pPr>
        <w:pStyle w:val="a4"/>
        <w:numPr>
          <w:ilvl w:val="0"/>
          <w:numId w:val="25"/>
        </w:numPr>
        <w:spacing w:after="30"/>
        <w:jc w:val="both"/>
        <w:rPr>
          <w:rFonts w:ascii="Times New Roman" w:hAnsi="Times New Roman" w:cs="Times New Roman"/>
          <w:sz w:val="28"/>
          <w:szCs w:val="28"/>
        </w:rPr>
      </w:pPr>
      <w:proofErr w:type="spellStart"/>
      <w:r w:rsidRPr="001A083B">
        <w:rPr>
          <w:rFonts w:ascii="Times New Roman" w:hAnsi="Times New Roman" w:cs="Times New Roman"/>
          <w:sz w:val="28"/>
          <w:szCs w:val="28"/>
        </w:rPr>
        <w:lastRenderedPageBreak/>
        <w:t>Вітровий</w:t>
      </w:r>
      <w:proofErr w:type="spellEnd"/>
      <w:r w:rsidRPr="001A083B">
        <w:rPr>
          <w:rFonts w:ascii="Times New Roman" w:hAnsi="Times New Roman" w:cs="Times New Roman"/>
          <w:sz w:val="28"/>
          <w:szCs w:val="28"/>
        </w:rPr>
        <w:t xml:space="preserve"> район – III. </w:t>
      </w:r>
      <w:proofErr w:type="spellStart"/>
      <w:r w:rsidRPr="001A083B">
        <w:rPr>
          <w:rFonts w:ascii="Times New Roman" w:hAnsi="Times New Roman" w:cs="Times New Roman"/>
          <w:sz w:val="28"/>
          <w:szCs w:val="28"/>
        </w:rPr>
        <w:t>Нормативне</w:t>
      </w:r>
      <w:proofErr w:type="spellEnd"/>
      <w:r w:rsidRPr="001A083B">
        <w:rPr>
          <w:rFonts w:ascii="Times New Roman" w:hAnsi="Times New Roman" w:cs="Times New Roman"/>
          <w:sz w:val="28"/>
          <w:szCs w:val="28"/>
        </w:rPr>
        <w:t xml:space="preserve"> </w:t>
      </w:r>
      <w:proofErr w:type="spellStart"/>
      <w:r w:rsidRPr="001A083B">
        <w:rPr>
          <w:rFonts w:ascii="Times New Roman" w:hAnsi="Times New Roman" w:cs="Times New Roman"/>
          <w:sz w:val="28"/>
          <w:szCs w:val="28"/>
        </w:rPr>
        <w:t>значення</w:t>
      </w:r>
      <w:proofErr w:type="spellEnd"/>
      <w:r w:rsidRPr="001A083B">
        <w:rPr>
          <w:rFonts w:ascii="Times New Roman" w:hAnsi="Times New Roman" w:cs="Times New Roman"/>
          <w:sz w:val="28"/>
          <w:szCs w:val="28"/>
        </w:rPr>
        <w:t xml:space="preserve"> </w:t>
      </w:r>
      <w:proofErr w:type="spellStart"/>
      <w:r w:rsidRPr="001A083B">
        <w:rPr>
          <w:rFonts w:ascii="Times New Roman" w:hAnsi="Times New Roman" w:cs="Times New Roman"/>
          <w:sz w:val="28"/>
          <w:szCs w:val="28"/>
        </w:rPr>
        <w:t>вітрового</w:t>
      </w:r>
      <w:proofErr w:type="spellEnd"/>
      <w:r w:rsidRPr="001A083B">
        <w:rPr>
          <w:rFonts w:ascii="Times New Roman" w:hAnsi="Times New Roman" w:cs="Times New Roman"/>
          <w:sz w:val="28"/>
          <w:szCs w:val="28"/>
        </w:rPr>
        <w:t xml:space="preserve"> </w:t>
      </w:r>
      <w:proofErr w:type="spellStart"/>
      <w:r w:rsidRPr="001A083B">
        <w:rPr>
          <w:rFonts w:ascii="Times New Roman" w:hAnsi="Times New Roman" w:cs="Times New Roman"/>
          <w:sz w:val="28"/>
          <w:szCs w:val="28"/>
        </w:rPr>
        <w:t>тиску</w:t>
      </w:r>
      <w:proofErr w:type="spellEnd"/>
      <w:r w:rsidRPr="001A083B">
        <w:rPr>
          <w:rFonts w:ascii="Times New Roman" w:hAnsi="Times New Roman" w:cs="Times New Roman"/>
          <w:sz w:val="28"/>
          <w:szCs w:val="28"/>
        </w:rPr>
        <w:t xml:space="preserve">– 0.5 </w:t>
      </w:r>
      <w:proofErr w:type="spellStart"/>
      <w:r w:rsidRPr="001A083B">
        <w:rPr>
          <w:rFonts w:ascii="Times New Roman" w:hAnsi="Times New Roman" w:cs="Times New Roman"/>
          <w:sz w:val="28"/>
          <w:szCs w:val="28"/>
        </w:rPr>
        <w:t>кПа</w:t>
      </w:r>
      <w:proofErr w:type="spellEnd"/>
      <w:r w:rsidRPr="001A083B">
        <w:rPr>
          <w:rFonts w:ascii="Times New Roman" w:hAnsi="Times New Roman" w:cs="Times New Roman"/>
          <w:sz w:val="28"/>
          <w:szCs w:val="28"/>
        </w:rPr>
        <w:t>.</w:t>
      </w:r>
    </w:p>
    <w:p w:rsidR="00CB2811" w:rsidRPr="001A083B" w:rsidRDefault="00CB2811" w:rsidP="001A083B">
      <w:pPr>
        <w:pStyle w:val="a4"/>
        <w:numPr>
          <w:ilvl w:val="0"/>
          <w:numId w:val="25"/>
        </w:numPr>
        <w:spacing w:after="30"/>
        <w:jc w:val="both"/>
        <w:rPr>
          <w:rFonts w:ascii="Times New Roman" w:hAnsi="Times New Roman" w:cs="Times New Roman"/>
          <w:sz w:val="28"/>
          <w:szCs w:val="28"/>
        </w:rPr>
      </w:pPr>
      <w:proofErr w:type="spellStart"/>
      <w:r w:rsidRPr="001A083B">
        <w:rPr>
          <w:rFonts w:ascii="Times New Roman" w:hAnsi="Times New Roman" w:cs="Times New Roman"/>
          <w:sz w:val="28"/>
          <w:szCs w:val="28"/>
        </w:rPr>
        <w:t>Сніговий</w:t>
      </w:r>
      <w:proofErr w:type="spellEnd"/>
      <w:r w:rsidRPr="001A083B">
        <w:rPr>
          <w:rFonts w:ascii="Times New Roman" w:hAnsi="Times New Roman" w:cs="Times New Roman"/>
          <w:sz w:val="28"/>
          <w:szCs w:val="28"/>
        </w:rPr>
        <w:t xml:space="preserve"> район – </w:t>
      </w:r>
      <w:r w:rsidRPr="001A083B">
        <w:rPr>
          <w:rFonts w:ascii="Times New Roman" w:hAnsi="Times New Roman" w:cs="Times New Roman"/>
          <w:sz w:val="28"/>
          <w:szCs w:val="28"/>
          <w:lang w:val="en-US"/>
        </w:rPr>
        <w:t>IV</w:t>
      </w:r>
      <w:r w:rsidRPr="001A083B">
        <w:rPr>
          <w:rFonts w:ascii="Times New Roman" w:hAnsi="Times New Roman" w:cs="Times New Roman"/>
          <w:sz w:val="28"/>
          <w:szCs w:val="28"/>
        </w:rPr>
        <w:t xml:space="preserve">. </w:t>
      </w:r>
      <w:proofErr w:type="spellStart"/>
      <w:r w:rsidRPr="001A083B">
        <w:rPr>
          <w:rFonts w:ascii="Times New Roman" w:hAnsi="Times New Roman" w:cs="Times New Roman"/>
          <w:sz w:val="28"/>
          <w:szCs w:val="28"/>
        </w:rPr>
        <w:t>Нормативне</w:t>
      </w:r>
      <w:proofErr w:type="spellEnd"/>
      <w:r w:rsidRPr="001A083B">
        <w:rPr>
          <w:rFonts w:ascii="Times New Roman" w:hAnsi="Times New Roman" w:cs="Times New Roman"/>
          <w:sz w:val="28"/>
          <w:szCs w:val="28"/>
        </w:rPr>
        <w:t xml:space="preserve"> </w:t>
      </w:r>
      <w:proofErr w:type="spellStart"/>
      <w:r w:rsidRPr="001A083B">
        <w:rPr>
          <w:rFonts w:ascii="Times New Roman" w:hAnsi="Times New Roman" w:cs="Times New Roman"/>
          <w:sz w:val="28"/>
          <w:szCs w:val="28"/>
        </w:rPr>
        <w:t>значення</w:t>
      </w:r>
      <w:proofErr w:type="spellEnd"/>
      <w:r w:rsidRPr="001A083B">
        <w:rPr>
          <w:rFonts w:ascii="Times New Roman" w:hAnsi="Times New Roman" w:cs="Times New Roman"/>
          <w:sz w:val="28"/>
          <w:szCs w:val="28"/>
        </w:rPr>
        <w:t xml:space="preserve"> </w:t>
      </w:r>
      <w:proofErr w:type="spellStart"/>
      <w:r w:rsidRPr="001A083B">
        <w:rPr>
          <w:rFonts w:ascii="Times New Roman" w:hAnsi="Times New Roman" w:cs="Times New Roman"/>
          <w:sz w:val="28"/>
          <w:szCs w:val="28"/>
        </w:rPr>
        <w:t>снігового</w:t>
      </w:r>
      <w:proofErr w:type="spellEnd"/>
      <w:r w:rsidRPr="001A083B">
        <w:rPr>
          <w:rFonts w:ascii="Times New Roman" w:hAnsi="Times New Roman" w:cs="Times New Roman"/>
          <w:sz w:val="28"/>
          <w:szCs w:val="28"/>
        </w:rPr>
        <w:t xml:space="preserve"> </w:t>
      </w:r>
      <w:proofErr w:type="spellStart"/>
      <w:r w:rsidRPr="001A083B">
        <w:rPr>
          <w:rFonts w:ascii="Times New Roman" w:hAnsi="Times New Roman" w:cs="Times New Roman"/>
          <w:sz w:val="28"/>
          <w:szCs w:val="28"/>
        </w:rPr>
        <w:t>навантаження</w:t>
      </w:r>
      <w:proofErr w:type="spellEnd"/>
      <w:r w:rsidRPr="001A083B">
        <w:rPr>
          <w:rFonts w:ascii="Times New Roman" w:hAnsi="Times New Roman" w:cs="Times New Roman"/>
          <w:sz w:val="28"/>
          <w:szCs w:val="28"/>
        </w:rPr>
        <w:t xml:space="preserve"> – 1.4 </w:t>
      </w:r>
      <w:proofErr w:type="spellStart"/>
      <w:r w:rsidRPr="001A083B">
        <w:rPr>
          <w:rFonts w:ascii="Times New Roman" w:hAnsi="Times New Roman" w:cs="Times New Roman"/>
          <w:sz w:val="28"/>
          <w:szCs w:val="28"/>
        </w:rPr>
        <w:t>кПа</w:t>
      </w:r>
      <w:proofErr w:type="spellEnd"/>
      <w:r w:rsidRPr="001A083B">
        <w:rPr>
          <w:rFonts w:ascii="Times New Roman" w:hAnsi="Times New Roman" w:cs="Times New Roman"/>
          <w:sz w:val="28"/>
          <w:szCs w:val="28"/>
        </w:rPr>
        <w:t>.</w:t>
      </w:r>
    </w:p>
    <w:p w:rsidR="00CB2811" w:rsidRPr="001A083B" w:rsidRDefault="00CB2811" w:rsidP="001A083B">
      <w:pPr>
        <w:pStyle w:val="a4"/>
        <w:numPr>
          <w:ilvl w:val="0"/>
          <w:numId w:val="25"/>
        </w:numPr>
        <w:spacing w:after="30"/>
        <w:jc w:val="both"/>
        <w:rPr>
          <w:rFonts w:ascii="Times New Roman" w:hAnsi="Times New Roman" w:cs="Times New Roman"/>
          <w:sz w:val="28"/>
          <w:szCs w:val="28"/>
        </w:rPr>
      </w:pPr>
      <w:proofErr w:type="spellStart"/>
      <w:r w:rsidRPr="001A083B">
        <w:rPr>
          <w:rFonts w:ascii="Times New Roman" w:hAnsi="Times New Roman" w:cs="Times New Roman"/>
          <w:sz w:val="28"/>
          <w:szCs w:val="28"/>
        </w:rPr>
        <w:t>Товщина</w:t>
      </w:r>
      <w:proofErr w:type="spellEnd"/>
      <w:r w:rsidRPr="001A083B">
        <w:rPr>
          <w:rFonts w:ascii="Times New Roman" w:hAnsi="Times New Roman" w:cs="Times New Roman"/>
          <w:sz w:val="28"/>
          <w:szCs w:val="28"/>
        </w:rPr>
        <w:t xml:space="preserve"> </w:t>
      </w:r>
      <w:proofErr w:type="spellStart"/>
      <w:r w:rsidRPr="001A083B">
        <w:rPr>
          <w:rFonts w:ascii="Times New Roman" w:hAnsi="Times New Roman" w:cs="Times New Roman"/>
          <w:sz w:val="28"/>
          <w:szCs w:val="28"/>
        </w:rPr>
        <w:t>стінки</w:t>
      </w:r>
      <w:proofErr w:type="spellEnd"/>
      <w:r w:rsidRPr="001A083B">
        <w:rPr>
          <w:rFonts w:ascii="Times New Roman" w:hAnsi="Times New Roman" w:cs="Times New Roman"/>
          <w:sz w:val="28"/>
          <w:szCs w:val="28"/>
        </w:rPr>
        <w:t xml:space="preserve"> </w:t>
      </w:r>
      <w:proofErr w:type="spellStart"/>
      <w:r w:rsidRPr="001A083B">
        <w:rPr>
          <w:rFonts w:ascii="Times New Roman" w:hAnsi="Times New Roman" w:cs="Times New Roman"/>
          <w:sz w:val="28"/>
          <w:szCs w:val="28"/>
        </w:rPr>
        <w:t>під</w:t>
      </w:r>
      <w:proofErr w:type="spellEnd"/>
      <w:r w:rsidRPr="001A083B">
        <w:rPr>
          <w:rFonts w:ascii="Times New Roman" w:hAnsi="Times New Roman" w:cs="Times New Roman"/>
          <w:sz w:val="28"/>
          <w:szCs w:val="28"/>
        </w:rPr>
        <w:t xml:space="preserve"> час </w:t>
      </w:r>
      <w:proofErr w:type="spellStart"/>
      <w:r w:rsidRPr="001A083B">
        <w:rPr>
          <w:rFonts w:ascii="Times New Roman" w:hAnsi="Times New Roman" w:cs="Times New Roman"/>
          <w:sz w:val="28"/>
          <w:szCs w:val="28"/>
        </w:rPr>
        <w:t>ожеледиці</w:t>
      </w:r>
      <w:proofErr w:type="spellEnd"/>
      <w:r w:rsidRPr="001A083B">
        <w:rPr>
          <w:rFonts w:ascii="Times New Roman" w:hAnsi="Times New Roman" w:cs="Times New Roman"/>
          <w:sz w:val="28"/>
          <w:szCs w:val="28"/>
        </w:rPr>
        <w:t xml:space="preserve"> – 19 мм. </w:t>
      </w:r>
      <w:proofErr w:type="spellStart"/>
      <w:r w:rsidRPr="001A083B">
        <w:rPr>
          <w:rFonts w:ascii="Times New Roman" w:hAnsi="Times New Roman" w:cs="Times New Roman"/>
          <w:sz w:val="28"/>
          <w:szCs w:val="28"/>
        </w:rPr>
        <w:t>Характерне</w:t>
      </w:r>
      <w:proofErr w:type="spellEnd"/>
      <w:r w:rsidRPr="001A083B">
        <w:rPr>
          <w:rFonts w:ascii="Times New Roman" w:hAnsi="Times New Roman" w:cs="Times New Roman"/>
          <w:sz w:val="28"/>
          <w:szCs w:val="28"/>
        </w:rPr>
        <w:t xml:space="preserve"> </w:t>
      </w:r>
      <w:proofErr w:type="spellStart"/>
      <w:r w:rsidRPr="001A083B">
        <w:rPr>
          <w:rFonts w:ascii="Times New Roman" w:hAnsi="Times New Roman" w:cs="Times New Roman"/>
          <w:sz w:val="28"/>
          <w:szCs w:val="28"/>
        </w:rPr>
        <w:t>значення</w:t>
      </w:r>
      <w:proofErr w:type="spellEnd"/>
      <w:r w:rsidRPr="001A083B">
        <w:rPr>
          <w:rFonts w:ascii="Times New Roman" w:hAnsi="Times New Roman" w:cs="Times New Roman"/>
          <w:sz w:val="28"/>
          <w:szCs w:val="28"/>
        </w:rPr>
        <w:t xml:space="preserve"> </w:t>
      </w:r>
      <w:proofErr w:type="spellStart"/>
      <w:r w:rsidRPr="001A083B">
        <w:rPr>
          <w:rFonts w:ascii="Times New Roman" w:hAnsi="Times New Roman" w:cs="Times New Roman"/>
          <w:sz w:val="28"/>
          <w:szCs w:val="28"/>
        </w:rPr>
        <w:t>вітрового</w:t>
      </w:r>
      <w:proofErr w:type="spellEnd"/>
      <w:r w:rsidRPr="001A083B">
        <w:rPr>
          <w:rFonts w:ascii="Times New Roman" w:hAnsi="Times New Roman" w:cs="Times New Roman"/>
          <w:sz w:val="28"/>
          <w:szCs w:val="28"/>
        </w:rPr>
        <w:t xml:space="preserve"> </w:t>
      </w:r>
      <w:proofErr w:type="spellStart"/>
      <w:r w:rsidRPr="001A083B">
        <w:rPr>
          <w:rFonts w:ascii="Times New Roman" w:hAnsi="Times New Roman" w:cs="Times New Roman"/>
          <w:sz w:val="28"/>
          <w:szCs w:val="28"/>
        </w:rPr>
        <w:t>тиску</w:t>
      </w:r>
      <w:proofErr w:type="spellEnd"/>
      <w:r w:rsidRPr="001A083B">
        <w:rPr>
          <w:rFonts w:ascii="Times New Roman" w:hAnsi="Times New Roman" w:cs="Times New Roman"/>
          <w:sz w:val="28"/>
          <w:szCs w:val="28"/>
        </w:rPr>
        <w:t xml:space="preserve"> </w:t>
      </w:r>
      <w:r w:rsidR="001A083B">
        <w:rPr>
          <w:rFonts w:ascii="Times New Roman" w:hAnsi="Times New Roman" w:cs="Times New Roman"/>
          <w:sz w:val="28"/>
          <w:szCs w:val="28"/>
        </w:rPr>
        <w:t xml:space="preserve"> </w:t>
      </w:r>
      <w:r w:rsidR="001A083B">
        <w:rPr>
          <w:rFonts w:ascii="Times New Roman" w:hAnsi="Times New Roman" w:cs="Times New Roman"/>
          <w:sz w:val="28"/>
          <w:szCs w:val="28"/>
          <w:lang w:val="uk-UA"/>
        </w:rPr>
        <w:t>п</w:t>
      </w:r>
      <w:proofErr w:type="spellStart"/>
      <w:r w:rsidRPr="001A083B">
        <w:rPr>
          <w:rFonts w:ascii="Times New Roman" w:hAnsi="Times New Roman" w:cs="Times New Roman"/>
          <w:sz w:val="28"/>
          <w:szCs w:val="28"/>
        </w:rPr>
        <w:t>ід</w:t>
      </w:r>
      <w:proofErr w:type="spellEnd"/>
      <w:r w:rsidRPr="001A083B">
        <w:rPr>
          <w:rFonts w:ascii="Times New Roman" w:hAnsi="Times New Roman" w:cs="Times New Roman"/>
          <w:sz w:val="28"/>
          <w:szCs w:val="28"/>
        </w:rPr>
        <w:t xml:space="preserve"> час </w:t>
      </w:r>
      <w:proofErr w:type="spellStart"/>
      <w:r w:rsidRPr="001A083B">
        <w:rPr>
          <w:rFonts w:ascii="Times New Roman" w:hAnsi="Times New Roman" w:cs="Times New Roman"/>
          <w:sz w:val="28"/>
          <w:szCs w:val="28"/>
        </w:rPr>
        <w:t>ожеледиці</w:t>
      </w:r>
      <w:proofErr w:type="spellEnd"/>
      <w:r w:rsidRPr="001A083B">
        <w:rPr>
          <w:rFonts w:ascii="Times New Roman" w:hAnsi="Times New Roman" w:cs="Times New Roman"/>
          <w:sz w:val="28"/>
          <w:szCs w:val="28"/>
        </w:rPr>
        <w:t xml:space="preserve"> – 0.3 </w:t>
      </w:r>
      <w:proofErr w:type="spellStart"/>
      <w:r w:rsidRPr="001A083B">
        <w:rPr>
          <w:rFonts w:ascii="Times New Roman" w:hAnsi="Times New Roman" w:cs="Times New Roman"/>
          <w:sz w:val="28"/>
          <w:szCs w:val="28"/>
        </w:rPr>
        <w:t>кПа</w:t>
      </w:r>
      <w:proofErr w:type="spellEnd"/>
      <w:r w:rsidRPr="001A083B">
        <w:rPr>
          <w:rFonts w:ascii="Times New Roman" w:hAnsi="Times New Roman" w:cs="Times New Roman"/>
          <w:sz w:val="28"/>
          <w:szCs w:val="28"/>
        </w:rPr>
        <w:t>.</w:t>
      </w:r>
    </w:p>
    <w:p w:rsidR="00CB2811" w:rsidRPr="001A083B" w:rsidRDefault="00CB2811" w:rsidP="001A083B">
      <w:pPr>
        <w:pStyle w:val="a4"/>
        <w:numPr>
          <w:ilvl w:val="0"/>
          <w:numId w:val="25"/>
        </w:numPr>
        <w:spacing w:after="30"/>
        <w:jc w:val="both"/>
        <w:rPr>
          <w:rFonts w:ascii="Times New Roman" w:hAnsi="Times New Roman" w:cs="Times New Roman"/>
          <w:sz w:val="28"/>
          <w:szCs w:val="28"/>
        </w:rPr>
      </w:pPr>
      <w:proofErr w:type="spellStart"/>
      <w:r w:rsidRPr="001A083B">
        <w:rPr>
          <w:rFonts w:ascii="Times New Roman" w:hAnsi="Times New Roman" w:cs="Times New Roman"/>
          <w:sz w:val="28"/>
          <w:szCs w:val="28"/>
        </w:rPr>
        <w:t>Сейсмічність</w:t>
      </w:r>
      <w:proofErr w:type="spellEnd"/>
      <w:r w:rsidRPr="001A083B">
        <w:rPr>
          <w:rFonts w:ascii="Times New Roman" w:hAnsi="Times New Roman" w:cs="Times New Roman"/>
          <w:sz w:val="28"/>
          <w:szCs w:val="28"/>
        </w:rPr>
        <w:t xml:space="preserve"> – 6 </w:t>
      </w:r>
      <w:proofErr w:type="spellStart"/>
      <w:r w:rsidRPr="001A083B">
        <w:rPr>
          <w:rFonts w:ascii="Times New Roman" w:hAnsi="Times New Roman" w:cs="Times New Roman"/>
          <w:sz w:val="28"/>
          <w:szCs w:val="28"/>
        </w:rPr>
        <w:t>балів</w:t>
      </w:r>
      <w:proofErr w:type="spellEnd"/>
      <w:r w:rsidRPr="001A083B">
        <w:rPr>
          <w:rFonts w:ascii="Times New Roman" w:hAnsi="Times New Roman" w:cs="Times New Roman"/>
          <w:sz w:val="28"/>
          <w:szCs w:val="28"/>
        </w:rPr>
        <w:t xml:space="preserve">. </w:t>
      </w:r>
    </w:p>
    <w:p w:rsidR="00CB2811" w:rsidRPr="001A083B" w:rsidRDefault="00CB2811" w:rsidP="001A083B">
      <w:pPr>
        <w:pStyle w:val="a4"/>
        <w:numPr>
          <w:ilvl w:val="0"/>
          <w:numId w:val="25"/>
        </w:numPr>
        <w:spacing w:after="30"/>
        <w:jc w:val="both"/>
        <w:rPr>
          <w:rFonts w:ascii="Times New Roman" w:hAnsi="Times New Roman" w:cs="Times New Roman"/>
          <w:sz w:val="28"/>
          <w:szCs w:val="28"/>
        </w:rPr>
      </w:pPr>
      <w:proofErr w:type="spellStart"/>
      <w:r w:rsidRPr="001A083B">
        <w:rPr>
          <w:rFonts w:ascii="Times New Roman" w:hAnsi="Times New Roman" w:cs="Times New Roman"/>
          <w:sz w:val="28"/>
          <w:szCs w:val="28"/>
        </w:rPr>
        <w:t>Сезонне</w:t>
      </w:r>
      <w:proofErr w:type="spellEnd"/>
      <w:r w:rsidRPr="001A083B">
        <w:rPr>
          <w:rFonts w:ascii="Times New Roman" w:hAnsi="Times New Roman" w:cs="Times New Roman"/>
          <w:sz w:val="28"/>
          <w:szCs w:val="28"/>
        </w:rPr>
        <w:t xml:space="preserve"> </w:t>
      </w:r>
      <w:proofErr w:type="spellStart"/>
      <w:r w:rsidRPr="001A083B">
        <w:rPr>
          <w:rFonts w:ascii="Times New Roman" w:hAnsi="Times New Roman" w:cs="Times New Roman"/>
          <w:sz w:val="28"/>
          <w:szCs w:val="28"/>
        </w:rPr>
        <w:t>промерзання</w:t>
      </w:r>
      <w:proofErr w:type="spellEnd"/>
      <w:r w:rsidRPr="001A083B">
        <w:rPr>
          <w:rFonts w:ascii="Times New Roman" w:hAnsi="Times New Roman" w:cs="Times New Roman"/>
          <w:sz w:val="28"/>
          <w:szCs w:val="28"/>
        </w:rPr>
        <w:t xml:space="preserve"> </w:t>
      </w:r>
      <w:proofErr w:type="spellStart"/>
      <w:r w:rsidRPr="001A083B">
        <w:rPr>
          <w:rFonts w:ascii="Times New Roman" w:hAnsi="Times New Roman" w:cs="Times New Roman"/>
          <w:sz w:val="28"/>
          <w:szCs w:val="28"/>
        </w:rPr>
        <w:t>ґрунтів</w:t>
      </w:r>
      <w:proofErr w:type="spellEnd"/>
      <w:r w:rsidRPr="001A083B">
        <w:rPr>
          <w:rFonts w:ascii="Times New Roman" w:hAnsi="Times New Roman" w:cs="Times New Roman"/>
          <w:sz w:val="28"/>
          <w:szCs w:val="28"/>
        </w:rPr>
        <w:t xml:space="preserve"> – 900 мм. </w:t>
      </w:r>
    </w:p>
    <w:p w:rsidR="00CB2811" w:rsidRPr="001A083B" w:rsidRDefault="00CB2811" w:rsidP="001A083B">
      <w:pPr>
        <w:pStyle w:val="a4"/>
        <w:numPr>
          <w:ilvl w:val="0"/>
          <w:numId w:val="25"/>
        </w:numPr>
        <w:spacing w:after="30"/>
        <w:jc w:val="both"/>
        <w:rPr>
          <w:rFonts w:ascii="Times New Roman" w:hAnsi="Times New Roman" w:cs="Times New Roman"/>
          <w:sz w:val="28"/>
          <w:szCs w:val="28"/>
        </w:rPr>
      </w:pPr>
      <w:proofErr w:type="spellStart"/>
      <w:r w:rsidRPr="001A083B">
        <w:rPr>
          <w:rFonts w:ascii="Times New Roman" w:hAnsi="Times New Roman" w:cs="Times New Roman"/>
          <w:sz w:val="28"/>
          <w:szCs w:val="28"/>
        </w:rPr>
        <w:t>Природнє</w:t>
      </w:r>
      <w:proofErr w:type="spellEnd"/>
      <w:r w:rsidRPr="001A083B">
        <w:rPr>
          <w:rFonts w:ascii="Times New Roman" w:hAnsi="Times New Roman" w:cs="Times New Roman"/>
          <w:sz w:val="28"/>
          <w:szCs w:val="28"/>
        </w:rPr>
        <w:t xml:space="preserve"> (</w:t>
      </w:r>
      <w:proofErr w:type="spellStart"/>
      <w:r w:rsidRPr="001A083B">
        <w:rPr>
          <w:rFonts w:ascii="Times New Roman" w:hAnsi="Times New Roman" w:cs="Times New Roman"/>
          <w:sz w:val="28"/>
          <w:szCs w:val="28"/>
        </w:rPr>
        <w:t>бічне</w:t>
      </w:r>
      <w:proofErr w:type="spellEnd"/>
      <w:r w:rsidRPr="001A083B">
        <w:rPr>
          <w:rFonts w:ascii="Times New Roman" w:hAnsi="Times New Roman" w:cs="Times New Roman"/>
          <w:sz w:val="28"/>
          <w:szCs w:val="28"/>
        </w:rPr>
        <w:t xml:space="preserve"> та </w:t>
      </w:r>
      <w:proofErr w:type="spellStart"/>
      <w:r w:rsidRPr="001A083B">
        <w:rPr>
          <w:rFonts w:ascii="Times New Roman" w:hAnsi="Times New Roman" w:cs="Times New Roman"/>
          <w:sz w:val="28"/>
          <w:szCs w:val="28"/>
        </w:rPr>
        <w:t>верхнє</w:t>
      </w:r>
      <w:proofErr w:type="spellEnd"/>
      <w:r w:rsidRPr="001A083B">
        <w:rPr>
          <w:rFonts w:ascii="Times New Roman" w:hAnsi="Times New Roman" w:cs="Times New Roman"/>
          <w:sz w:val="28"/>
          <w:szCs w:val="28"/>
        </w:rPr>
        <w:t xml:space="preserve">) та </w:t>
      </w:r>
      <w:proofErr w:type="spellStart"/>
      <w:r w:rsidRPr="001A083B">
        <w:rPr>
          <w:rFonts w:ascii="Times New Roman" w:hAnsi="Times New Roman" w:cs="Times New Roman"/>
          <w:sz w:val="28"/>
          <w:szCs w:val="28"/>
        </w:rPr>
        <w:t>штучне</w:t>
      </w:r>
      <w:proofErr w:type="spellEnd"/>
      <w:r w:rsidRPr="001A083B">
        <w:rPr>
          <w:rFonts w:ascii="Times New Roman" w:hAnsi="Times New Roman" w:cs="Times New Roman"/>
          <w:sz w:val="28"/>
          <w:szCs w:val="28"/>
        </w:rPr>
        <w:t xml:space="preserve"> </w:t>
      </w:r>
      <w:proofErr w:type="spellStart"/>
      <w:r w:rsidRPr="001A083B">
        <w:rPr>
          <w:rFonts w:ascii="Times New Roman" w:hAnsi="Times New Roman" w:cs="Times New Roman"/>
          <w:sz w:val="28"/>
          <w:szCs w:val="28"/>
        </w:rPr>
        <w:t>освітленя</w:t>
      </w:r>
      <w:proofErr w:type="spellEnd"/>
      <w:r w:rsidRPr="001A083B">
        <w:rPr>
          <w:rFonts w:ascii="Times New Roman" w:hAnsi="Times New Roman" w:cs="Times New Roman"/>
          <w:sz w:val="28"/>
          <w:szCs w:val="28"/>
        </w:rPr>
        <w:t>.</w:t>
      </w:r>
    </w:p>
    <w:p w:rsidR="00AE6EF2" w:rsidRPr="001A083B" w:rsidRDefault="00AE6EF2" w:rsidP="001A083B">
      <w:pPr>
        <w:pStyle w:val="a4"/>
        <w:numPr>
          <w:ilvl w:val="0"/>
          <w:numId w:val="25"/>
        </w:numPr>
        <w:spacing w:after="30"/>
        <w:jc w:val="both"/>
        <w:rPr>
          <w:rFonts w:ascii="Times New Roman" w:hAnsi="Times New Roman" w:cs="Times New Roman"/>
          <w:sz w:val="28"/>
          <w:szCs w:val="28"/>
        </w:rPr>
      </w:pPr>
      <w:proofErr w:type="spellStart"/>
      <w:r w:rsidRPr="001A083B">
        <w:rPr>
          <w:rFonts w:ascii="Times New Roman" w:hAnsi="Times New Roman" w:cs="Times New Roman"/>
          <w:sz w:val="28"/>
          <w:szCs w:val="28"/>
        </w:rPr>
        <w:t>Ступінь</w:t>
      </w:r>
      <w:proofErr w:type="spellEnd"/>
      <w:r w:rsidRPr="001A083B">
        <w:rPr>
          <w:rFonts w:ascii="Times New Roman" w:hAnsi="Times New Roman" w:cs="Times New Roman"/>
          <w:sz w:val="28"/>
          <w:szCs w:val="28"/>
        </w:rPr>
        <w:t xml:space="preserve"> </w:t>
      </w:r>
      <w:proofErr w:type="spellStart"/>
      <w:r w:rsidRPr="001A083B">
        <w:rPr>
          <w:rFonts w:ascii="Times New Roman" w:hAnsi="Times New Roman" w:cs="Times New Roman"/>
          <w:sz w:val="28"/>
          <w:szCs w:val="28"/>
        </w:rPr>
        <w:t>вогнестійкості</w:t>
      </w:r>
      <w:proofErr w:type="spellEnd"/>
      <w:r w:rsidRPr="001A083B">
        <w:rPr>
          <w:rFonts w:ascii="Times New Roman" w:hAnsi="Times New Roman" w:cs="Times New Roman"/>
          <w:sz w:val="28"/>
          <w:szCs w:val="28"/>
        </w:rPr>
        <w:t xml:space="preserve"> </w:t>
      </w:r>
      <w:proofErr w:type="spellStart"/>
      <w:r w:rsidRPr="001A083B">
        <w:rPr>
          <w:rFonts w:ascii="Times New Roman" w:hAnsi="Times New Roman" w:cs="Times New Roman"/>
          <w:sz w:val="28"/>
          <w:szCs w:val="28"/>
        </w:rPr>
        <w:t>споруди</w:t>
      </w:r>
      <w:proofErr w:type="spellEnd"/>
      <w:r w:rsidRPr="001A083B">
        <w:rPr>
          <w:rFonts w:ascii="Times New Roman" w:hAnsi="Times New Roman" w:cs="Times New Roman"/>
          <w:sz w:val="28"/>
          <w:szCs w:val="28"/>
        </w:rPr>
        <w:t xml:space="preserve"> по </w:t>
      </w:r>
      <w:proofErr w:type="spellStart"/>
      <w:r w:rsidRPr="001A083B">
        <w:rPr>
          <w:rFonts w:ascii="Times New Roman" w:hAnsi="Times New Roman" w:cs="Times New Roman"/>
          <w:sz w:val="28"/>
          <w:szCs w:val="28"/>
        </w:rPr>
        <w:t>застосованим</w:t>
      </w:r>
      <w:proofErr w:type="spellEnd"/>
      <w:r w:rsidRPr="001A083B">
        <w:rPr>
          <w:rFonts w:ascii="Times New Roman" w:hAnsi="Times New Roman" w:cs="Times New Roman"/>
          <w:sz w:val="28"/>
          <w:szCs w:val="28"/>
        </w:rPr>
        <w:t xml:space="preserve"> </w:t>
      </w:r>
      <w:proofErr w:type="spellStart"/>
      <w:r w:rsidRPr="001A083B">
        <w:rPr>
          <w:rFonts w:ascii="Times New Roman" w:hAnsi="Times New Roman" w:cs="Times New Roman"/>
          <w:sz w:val="28"/>
          <w:szCs w:val="28"/>
        </w:rPr>
        <w:t>конструкцій</w:t>
      </w:r>
      <w:proofErr w:type="spellEnd"/>
      <w:r w:rsidRPr="001A083B">
        <w:rPr>
          <w:rFonts w:ascii="Times New Roman" w:hAnsi="Times New Roman" w:cs="Times New Roman"/>
          <w:sz w:val="28"/>
          <w:szCs w:val="28"/>
        </w:rPr>
        <w:t xml:space="preserve"> - І. [5];</w:t>
      </w:r>
    </w:p>
    <w:p w:rsidR="00AE6EF2" w:rsidRPr="001A083B" w:rsidRDefault="00AE6EF2" w:rsidP="001A083B">
      <w:pPr>
        <w:pStyle w:val="a4"/>
        <w:numPr>
          <w:ilvl w:val="0"/>
          <w:numId w:val="25"/>
        </w:numPr>
        <w:spacing w:after="30"/>
        <w:jc w:val="both"/>
        <w:rPr>
          <w:rFonts w:ascii="Times New Roman" w:hAnsi="Times New Roman" w:cs="Times New Roman"/>
          <w:sz w:val="28"/>
          <w:szCs w:val="28"/>
        </w:rPr>
      </w:pPr>
      <w:proofErr w:type="spellStart"/>
      <w:r w:rsidRPr="001A083B">
        <w:rPr>
          <w:rFonts w:ascii="Times New Roman" w:hAnsi="Times New Roman" w:cs="Times New Roman"/>
          <w:sz w:val="28"/>
          <w:szCs w:val="28"/>
        </w:rPr>
        <w:t>Освітлення</w:t>
      </w:r>
      <w:proofErr w:type="spellEnd"/>
      <w:r w:rsidRPr="001A083B">
        <w:rPr>
          <w:rFonts w:ascii="Times New Roman" w:hAnsi="Times New Roman" w:cs="Times New Roman"/>
          <w:sz w:val="28"/>
          <w:szCs w:val="28"/>
        </w:rPr>
        <w:t xml:space="preserve"> - природна, з </w:t>
      </w:r>
      <w:proofErr w:type="spellStart"/>
      <w:r w:rsidRPr="001A083B">
        <w:rPr>
          <w:rFonts w:ascii="Times New Roman" w:hAnsi="Times New Roman" w:cs="Times New Roman"/>
          <w:sz w:val="28"/>
          <w:szCs w:val="28"/>
        </w:rPr>
        <w:t>бічним</w:t>
      </w:r>
      <w:proofErr w:type="spellEnd"/>
      <w:r w:rsidRPr="001A083B">
        <w:rPr>
          <w:rFonts w:ascii="Times New Roman" w:hAnsi="Times New Roman" w:cs="Times New Roman"/>
          <w:sz w:val="28"/>
          <w:szCs w:val="28"/>
        </w:rPr>
        <w:t xml:space="preserve"> і </w:t>
      </w:r>
      <w:proofErr w:type="spellStart"/>
      <w:r w:rsidRPr="001A083B">
        <w:rPr>
          <w:rFonts w:ascii="Times New Roman" w:hAnsi="Times New Roman" w:cs="Times New Roman"/>
          <w:sz w:val="28"/>
          <w:szCs w:val="28"/>
        </w:rPr>
        <w:t>верхнім</w:t>
      </w:r>
      <w:proofErr w:type="spellEnd"/>
      <w:r w:rsidRPr="001A083B">
        <w:rPr>
          <w:rFonts w:ascii="Times New Roman" w:hAnsi="Times New Roman" w:cs="Times New Roman"/>
          <w:sz w:val="28"/>
          <w:szCs w:val="28"/>
        </w:rPr>
        <w:t xml:space="preserve"> </w:t>
      </w:r>
      <w:proofErr w:type="spellStart"/>
      <w:r w:rsidRPr="001A083B">
        <w:rPr>
          <w:rFonts w:ascii="Times New Roman" w:hAnsi="Times New Roman" w:cs="Times New Roman"/>
          <w:sz w:val="28"/>
          <w:szCs w:val="28"/>
        </w:rPr>
        <w:t>освітленням</w:t>
      </w:r>
      <w:proofErr w:type="spellEnd"/>
      <w:r w:rsidRPr="001A083B">
        <w:rPr>
          <w:rFonts w:ascii="Times New Roman" w:hAnsi="Times New Roman" w:cs="Times New Roman"/>
          <w:sz w:val="28"/>
          <w:szCs w:val="28"/>
        </w:rPr>
        <w:t xml:space="preserve"> і штучна.</w:t>
      </w:r>
    </w:p>
    <w:p w:rsidR="00AE6EF2" w:rsidRPr="001A083B" w:rsidRDefault="001A083B" w:rsidP="001A083B">
      <w:pPr>
        <w:pStyle w:val="a4"/>
        <w:numPr>
          <w:ilvl w:val="0"/>
          <w:numId w:val="25"/>
        </w:numPr>
        <w:spacing w:after="30"/>
        <w:jc w:val="both"/>
        <w:rPr>
          <w:rFonts w:ascii="Times New Roman" w:hAnsi="Times New Roman" w:cs="Times New Roman"/>
          <w:sz w:val="28"/>
          <w:szCs w:val="28"/>
        </w:rPr>
      </w:pPr>
      <w:proofErr w:type="spellStart"/>
      <w:r w:rsidRPr="001A083B">
        <w:rPr>
          <w:rFonts w:ascii="Times New Roman" w:hAnsi="Times New Roman" w:cs="Times New Roman"/>
          <w:sz w:val="28"/>
          <w:szCs w:val="28"/>
        </w:rPr>
        <w:t>Будівля</w:t>
      </w:r>
      <w:proofErr w:type="spellEnd"/>
      <w:r w:rsidRPr="001A083B">
        <w:rPr>
          <w:rFonts w:ascii="Times New Roman" w:hAnsi="Times New Roman" w:cs="Times New Roman"/>
          <w:sz w:val="28"/>
          <w:szCs w:val="28"/>
        </w:rPr>
        <w:t xml:space="preserve"> </w:t>
      </w:r>
      <w:proofErr w:type="spellStart"/>
      <w:r w:rsidRPr="001A083B">
        <w:rPr>
          <w:rFonts w:ascii="Times New Roman" w:hAnsi="Times New Roman" w:cs="Times New Roman"/>
          <w:sz w:val="28"/>
          <w:szCs w:val="28"/>
        </w:rPr>
        <w:t>опалювальна</w:t>
      </w:r>
      <w:proofErr w:type="spellEnd"/>
      <w:r w:rsidR="00AE6EF2" w:rsidRPr="001A083B">
        <w:rPr>
          <w:rFonts w:ascii="Times New Roman" w:hAnsi="Times New Roman" w:cs="Times New Roman"/>
          <w:sz w:val="28"/>
          <w:szCs w:val="28"/>
        </w:rPr>
        <w:t>.</w:t>
      </w:r>
    </w:p>
    <w:p w:rsidR="00CB2811" w:rsidRPr="002A668C" w:rsidRDefault="00CB2811" w:rsidP="00CB2811">
      <w:pPr>
        <w:spacing w:after="30"/>
        <w:jc w:val="both"/>
        <w:rPr>
          <w:rFonts w:ascii="Times New Roman" w:hAnsi="Times New Roman" w:cs="Times New Roman"/>
          <w:sz w:val="28"/>
          <w:szCs w:val="28"/>
        </w:rPr>
      </w:pPr>
    </w:p>
    <w:p w:rsidR="00CB2811" w:rsidRPr="002A668C" w:rsidRDefault="00CB2811" w:rsidP="00CB2811">
      <w:pPr>
        <w:spacing w:after="30"/>
        <w:ind w:firstLine="709"/>
        <w:jc w:val="both"/>
        <w:rPr>
          <w:rFonts w:ascii="Times New Roman" w:hAnsi="Times New Roman" w:cs="Times New Roman"/>
          <w:b/>
          <w:sz w:val="28"/>
          <w:szCs w:val="28"/>
        </w:rPr>
      </w:pPr>
      <w:r w:rsidRPr="002A668C">
        <w:rPr>
          <w:rFonts w:ascii="Times New Roman" w:hAnsi="Times New Roman" w:cs="Times New Roman"/>
          <w:b/>
          <w:sz w:val="28"/>
          <w:szCs w:val="28"/>
          <w:lang w:val="ru-RU"/>
        </w:rPr>
        <w:t xml:space="preserve">1.2.2 </w:t>
      </w:r>
      <w:r w:rsidRPr="002A668C">
        <w:rPr>
          <w:rFonts w:ascii="Times New Roman" w:hAnsi="Times New Roman" w:cs="Times New Roman"/>
          <w:b/>
          <w:sz w:val="28"/>
          <w:szCs w:val="28"/>
        </w:rPr>
        <w:t xml:space="preserve"> </w:t>
      </w:r>
      <w:r w:rsidRPr="002A668C">
        <w:rPr>
          <w:rFonts w:ascii="Times New Roman" w:hAnsi="Times New Roman" w:cs="Times New Roman"/>
          <w:b/>
          <w:sz w:val="28"/>
          <w:szCs w:val="28"/>
          <w:lang w:val="ru-RU"/>
        </w:rPr>
        <w:t>К</w:t>
      </w:r>
      <w:r w:rsidRPr="002A668C">
        <w:rPr>
          <w:rFonts w:ascii="Times New Roman" w:hAnsi="Times New Roman" w:cs="Times New Roman"/>
          <w:b/>
          <w:sz w:val="28"/>
          <w:szCs w:val="28"/>
        </w:rPr>
        <w:t>онструктивне рішення</w:t>
      </w:r>
    </w:p>
    <w:p w:rsidR="00CB2811" w:rsidRPr="001A083B" w:rsidRDefault="001A083B" w:rsidP="001A083B">
      <w:pPr>
        <w:pStyle w:val="a3"/>
        <w:spacing w:before="0" w:beforeAutospacing="0" w:after="0" w:afterAutospacing="0"/>
        <w:jc w:val="both"/>
        <w:rPr>
          <w:b/>
          <w:color w:val="FF0000"/>
          <w:sz w:val="32"/>
          <w:szCs w:val="32"/>
          <w:u w:val="single"/>
          <w:lang w:val="uk-UA"/>
        </w:rPr>
      </w:pPr>
      <w:r w:rsidRPr="001A083B">
        <w:rPr>
          <w:b/>
          <w:color w:val="FF0000"/>
          <w:sz w:val="32"/>
          <w:szCs w:val="32"/>
          <w:u w:val="single"/>
          <w:lang w:val="uk-UA"/>
        </w:rPr>
        <w:t>У РОЗРОБЦІ.</w:t>
      </w:r>
    </w:p>
    <w:p w:rsidR="00CB2811" w:rsidRPr="002A668C" w:rsidRDefault="00CB2811" w:rsidP="00CB2811">
      <w:pPr>
        <w:pStyle w:val="a3"/>
        <w:spacing w:before="0" w:beforeAutospacing="0" w:after="0" w:afterAutospacing="0"/>
        <w:ind w:firstLine="540"/>
        <w:jc w:val="both"/>
        <w:rPr>
          <w:b/>
          <w:sz w:val="32"/>
          <w:szCs w:val="32"/>
          <w:lang w:val="uk-UA"/>
        </w:rPr>
      </w:pPr>
    </w:p>
    <w:p w:rsidR="00CB2811" w:rsidRPr="002A668C" w:rsidRDefault="00CB2811" w:rsidP="00CB2811">
      <w:pPr>
        <w:pStyle w:val="a3"/>
        <w:spacing w:before="0" w:beforeAutospacing="0" w:after="0" w:afterAutospacing="0"/>
        <w:ind w:firstLine="540"/>
        <w:jc w:val="both"/>
        <w:rPr>
          <w:b/>
          <w:sz w:val="32"/>
          <w:szCs w:val="32"/>
          <w:lang w:val="uk-UA"/>
        </w:rPr>
      </w:pPr>
    </w:p>
    <w:p w:rsidR="00CB2811" w:rsidRPr="002A668C" w:rsidRDefault="00CB2811" w:rsidP="00CB2811">
      <w:pPr>
        <w:pStyle w:val="a3"/>
        <w:spacing w:before="0" w:beforeAutospacing="0" w:after="0" w:afterAutospacing="0"/>
        <w:ind w:firstLine="540"/>
        <w:jc w:val="both"/>
        <w:rPr>
          <w:b/>
          <w:sz w:val="32"/>
          <w:szCs w:val="32"/>
          <w:lang w:val="uk-UA"/>
        </w:rPr>
      </w:pPr>
    </w:p>
    <w:p w:rsidR="00CB2811" w:rsidRPr="002A668C" w:rsidRDefault="00CB2811" w:rsidP="00CB2811">
      <w:pPr>
        <w:pStyle w:val="a3"/>
        <w:spacing w:before="0" w:beforeAutospacing="0" w:after="0" w:afterAutospacing="0"/>
        <w:ind w:firstLine="540"/>
        <w:jc w:val="both"/>
        <w:rPr>
          <w:b/>
          <w:sz w:val="32"/>
          <w:szCs w:val="32"/>
          <w:lang w:val="uk-UA"/>
        </w:rPr>
      </w:pPr>
    </w:p>
    <w:p w:rsidR="00CB2811" w:rsidRPr="002A668C" w:rsidRDefault="00CB2811" w:rsidP="00CB2811">
      <w:pPr>
        <w:pStyle w:val="a3"/>
        <w:spacing w:before="0" w:beforeAutospacing="0" w:after="0" w:afterAutospacing="0"/>
        <w:ind w:firstLine="540"/>
        <w:jc w:val="both"/>
        <w:rPr>
          <w:b/>
          <w:sz w:val="32"/>
          <w:szCs w:val="32"/>
          <w:lang w:val="uk-UA"/>
        </w:rPr>
      </w:pPr>
    </w:p>
    <w:p w:rsidR="00CB2811" w:rsidRPr="002A668C" w:rsidRDefault="00CB2811" w:rsidP="00CB2811">
      <w:pPr>
        <w:pStyle w:val="a3"/>
        <w:spacing w:before="0" w:beforeAutospacing="0" w:after="0" w:afterAutospacing="0"/>
        <w:ind w:firstLine="540"/>
        <w:jc w:val="both"/>
        <w:rPr>
          <w:b/>
          <w:sz w:val="32"/>
          <w:szCs w:val="32"/>
          <w:lang w:val="uk-UA"/>
        </w:rPr>
      </w:pPr>
    </w:p>
    <w:p w:rsidR="00CB2811" w:rsidRPr="002A668C" w:rsidRDefault="00CB2811" w:rsidP="00CB2811">
      <w:pPr>
        <w:pStyle w:val="a3"/>
        <w:spacing w:before="0" w:beforeAutospacing="0" w:after="0" w:afterAutospacing="0"/>
        <w:ind w:firstLine="540"/>
        <w:jc w:val="both"/>
        <w:rPr>
          <w:b/>
          <w:sz w:val="32"/>
          <w:szCs w:val="32"/>
          <w:lang w:val="uk-UA"/>
        </w:rPr>
      </w:pPr>
    </w:p>
    <w:p w:rsidR="00CB2811" w:rsidRPr="002A668C" w:rsidRDefault="00CB2811" w:rsidP="00CB2811">
      <w:pPr>
        <w:pStyle w:val="a3"/>
        <w:spacing w:before="0" w:beforeAutospacing="0" w:after="0" w:afterAutospacing="0"/>
        <w:ind w:firstLine="540"/>
        <w:jc w:val="both"/>
        <w:rPr>
          <w:b/>
          <w:sz w:val="32"/>
          <w:szCs w:val="32"/>
          <w:lang w:val="uk-UA"/>
        </w:rPr>
      </w:pPr>
    </w:p>
    <w:p w:rsidR="00CB2811" w:rsidRPr="002A668C" w:rsidRDefault="00CB2811" w:rsidP="00CB2811">
      <w:pPr>
        <w:pStyle w:val="a3"/>
        <w:spacing w:before="0" w:beforeAutospacing="0" w:after="0" w:afterAutospacing="0"/>
        <w:ind w:firstLine="540"/>
        <w:jc w:val="both"/>
        <w:rPr>
          <w:b/>
          <w:sz w:val="32"/>
          <w:szCs w:val="32"/>
          <w:lang w:val="uk-UA"/>
        </w:rPr>
      </w:pPr>
    </w:p>
    <w:p w:rsidR="00CB2811" w:rsidRPr="002A668C" w:rsidRDefault="00CB2811" w:rsidP="00CB2811">
      <w:pPr>
        <w:pStyle w:val="a3"/>
        <w:spacing w:before="0" w:beforeAutospacing="0" w:after="0" w:afterAutospacing="0"/>
        <w:ind w:firstLine="540"/>
        <w:jc w:val="both"/>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right="283" w:firstLine="540"/>
        <w:jc w:val="center"/>
        <w:rPr>
          <w:b/>
          <w:sz w:val="32"/>
          <w:szCs w:val="32"/>
          <w:lang w:val="uk-UA"/>
        </w:rPr>
      </w:pPr>
      <w:r w:rsidRPr="002A668C">
        <w:rPr>
          <w:b/>
          <w:sz w:val="32"/>
          <w:szCs w:val="32"/>
          <w:lang w:val="uk-UA"/>
        </w:rPr>
        <w:t>РОЗДІЛ ІІІ. ОХОРОНА ПРАЦІ</w:t>
      </w:r>
    </w:p>
    <w:p w:rsidR="00CB2811" w:rsidRPr="002A668C" w:rsidRDefault="00CB2811" w:rsidP="00CB2811">
      <w:pPr>
        <w:pStyle w:val="a3"/>
        <w:spacing w:before="0" w:beforeAutospacing="0" w:after="0" w:afterAutospacing="0"/>
        <w:ind w:right="283"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28"/>
          <w:szCs w:val="28"/>
          <w:lang w:val="uk-UA"/>
        </w:rPr>
      </w:pPr>
    </w:p>
    <w:p w:rsidR="00CB2811" w:rsidRPr="002A668C" w:rsidRDefault="00CB2811" w:rsidP="00CB2811">
      <w:pPr>
        <w:pStyle w:val="a3"/>
        <w:spacing w:before="0" w:beforeAutospacing="0" w:after="0" w:afterAutospacing="0"/>
        <w:ind w:firstLine="540"/>
        <w:jc w:val="center"/>
        <w:rPr>
          <w:b/>
          <w:sz w:val="28"/>
          <w:szCs w:val="28"/>
          <w:lang w:val="uk-UA"/>
        </w:rPr>
      </w:pPr>
    </w:p>
    <w:p w:rsidR="00CB2811" w:rsidRPr="002A668C" w:rsidRDefault="00CB2811" w:rsidP="00CB2811">
      <w:pPr>
        <w:pStyle w:val="a3"/>
        <w:spacing w:before="0" w:beforeAutospacing="0" w:after="0" w:afterAutospacing="0"/>
        <w:ind w:firstLine="540"/>
        <w:jc w:val="center"/>
        <w:rPr>
          <w:b/>
          <w:sz w:val="28"/>
          <w:szCs w:val="28"/>
          <w:lang w:val="uk-UA"/>
        </w:rPr>
      </w:pPr>
    </w:p>
    <w:p w:rsidR="00CB2811" w:rsidRPr="002A668C" w:rsidRDefault="00CB2811" w:rsidP="00CB2811">
      <w:pPr>
        <w:pStyle w:val="a3"/>
        <w:spacing w:before="0" w:beforeAutospacing="0" w:after="0" w:afterAutospacing="0"/>
        <w:ind w:firstLine="540"/>
        <w:jc w:val="center"/>
        <w:rPr>
          <w:b/>
          <w:sz w:val="28"/>
          <w:szCs w:val="28"/>
          <w:lang w:val="uk-UA"/>
        </w:rPr>
      </w:pPr>
    </w:p>
    <w:p w:rsidR="00CB2811" w:rsidRPr="002A668C" w:rsidRDefault="00CB2811" w:rsidP="00CB2811">
      <w:pPr>
        <w:pStyle w:val="a3"/>
        <w:spacing w:before="0" w:beforeAutospacing="0" w:after="0" w:afterAutospacing="0"/>
        <w:ind w:firstLine="540"/>
        <w:jc w:val="center"/>
        <w:rPr>
          <w:b/>
          <w:sz w:val="28"/>
          <w:szCs w:val="28"/>
          <w:lang w:val="uk-UA"/>
        </w:rPr>
      </w:pPr>
    </w:p>
    <w:p w:rsidR="00CB2811" w:rsidRPr="002A668C" w:rsidRDefault="00CB2811" w:rsidP="00CB2811">
      <w:pPr>
        <w:pStyle w:val="a3"/>
        <w:spacing w:before="0" w:beforeAutospacing="0" w:after="0" w:afterAutospacing="0"/>
        <w:ind w:firstLine="540"/>
        <w:jc w:val="center"/>
        <w:rPr>
          <w:b/>
          <w:sz w:val="28"/>
          <w:szCs w:val="28"/>
          <w:lang w:val="uk-UA"/>
        </w:rPr>
      </w:pPr>
    </w:p>
    <w:p w:rsidR="00CB2811" w:rsidRPr="002A668C" w:rsidRDefault="00CB2811" w:rsidP="00CB2811">
      <w:pPr>
        <w:pStyle w:val="a3"/>
        <w:spacing w:before="0" w:beforeAutospacing="0" w:after="0" w:afterAutospacing="0"/>
        <w:ind w:firstLine="540"/>
        <w:jc w:val="center"/>
        <w:rPr>
          <w:b/>
          <w:sz w:val="28"/>
          <w:szCs w:val="28"/>
          <w:lang w:val="uk-UA"/>
        </w:rPr>
      </w:pPr>
    </w:p>
    <w:p w:rsidR="00CB2811" w:rsidRPr="002A668C" w:rsidRDefault="00CB2811" w:rsidP="00CB2811">
      <w:pPr>
        <w:pStyle w:val="a3"/>
        <w:spacing w:before="0" w:beforeAutospacing="0" w:after="0" w:afterAutospacing="0"/>
        <w:ind w:firstLine="540"/>
        <w:jc w:val="center"/>
        <w:rPr>
          <w:b/>
          <w:sz w:val="28"/>
          <w:szCs w:val="28"/>
          <w:lang w:val="uk-UA"/>
        </w:rPr>
      </w:pPr>
    </w:p>
    <w:p w:rsidR="001A083B" w:rsidRDefault="001A083B" w:rsidP="00B01595">
      <w:pPr>
        <w:spacing w:after="200" w:line="240" w:lineRule="auto"/>
        <w:jc w:val="center"/>
        <w:rPr>
          <w:rFonts w:ascii="Times New Roman" w:eastAsia="Times New Roman" w:hAnsi="Times New Roman" w:cs="Times New Roman"/>
          <w:b/>
          <w:sz w:val="28"/>
          <w:szCs w:val="28"/>
          <w:lang w:eastAsia="ru-RU"/>
        </w:rPr>
      </w:pPr>
    </w:p>
    <w:p w:rsidR="00A61F66" w:rsidRDefault="00A61F66" w:rsidP="00B01595">
      <w:pPr>
        <w:spacing w:after="200" w:line="240" w:lineRule="auto"/>
        <w:jc w:val="center"/>
        <w:rPr>
          <w:rFonts w:ascii="Times New Roman" w:eastAsia="Times New Roman" w:hAnsi="Times New Roman" w:cs="Times New Roman"/>
          <w:b/>
          <w:sz w:val="28"/>
          <w:szCs w:val="28"/>
          <w:lang w:eastAsia="ru-RU"/>
        </w:rPr>
      </w:pPr>
    </w:p>
    <w:p w:rsidR="00A61F66" w:rsidRDefault="00A61F66" w:rsidP="00B01595">
      <w:pPr>
        <w:spacing w:after="200" w:line="240" w:lineRule="auto"/>
        <w:jc w:val="center"/>
        <w:rPr>
          <w:rFonts w:ascii="Times New Roman" w:eastAsia="Times New Roman" w:hAnsi="Times New Roman" w:cs="Times New Roman"/>
          <w:b/>
          <w:sz w:val="28"/>
          <w:szCs w:val="28"/>
          <w:lang w:eastAsia="ru-RU"/>
        </w:rPr>
      </w:pPr>
    </w:p>
    <w:p w:rsidR="00A61F66" w:rsidRDefault="00A61F66" w:rsidP="00B01595">
      <w:pPr>
        <w:spacing w:after="200" w:line="240" w:lineRule="auto"/>
        <w:jc w:val="center"/>
        <w:rPr>
          <w:rFonts w:ascii="Times New Roman" w:eastAsia="Times New Roman" w:hAnsi="Times New Roman" w:cs="Times New Roman"/>
          <w:b/>
          <w:sz w:val="28"/>
          <w:szCs w:val="28"/>
          <w:lang w:eastAsia="ru-RU"/>
        </w:rPr>
      </w:pPr>
    </w:p>
    <w:p w:rsidR="00A61F66" w:rsidRDefault="00A61F66" w:rsidP="00B01595">
      <w:pPr>
        <w:spacing w:after="200" w:line="240" w:lineRule="auto"/>
        <w:jc w:val="center"/>
        <w:rPr>
          <w:rFonts w:ascii="Times New Roman" w:eastAsia="Times New Roman" w:hAnsi="Times New Roman" w:cs="Times New Roman"/>
          <w:b/>
          <w:sz w:val="28"/>
          <w:szCs w:val="28"/>
          <w:lang w:eastAsia="ru-RU"/>
        </w:rPr>
      </w:pPr>
    </w:p>
    <w:p w:rsidR="00A61F66" w:rsidRDefault="00A61F66" w:rsidP="00B01595">
      <w:pPr>
        <w:spacing w:after="200" w:line="240" w:lineRule="auto"/>
        <w:jc w:val="center"/>
        <w:rPr>
          <w:rFonts w:ascii="Times New Roman" w:eastAsia="Times New Roman" w:hAnsi="Times New Roman" w:cs="Times New Roman"/>
          <w:b/>
          <w:sz w:val="28"/>
          <w:szCs w:val="28"/>
          <w:lang w:eastAsia="ru-RU"/>
        </w:rPr>
      </w:pPr>
    </w:p>
    <w:p w:rsidR="00A61F66" w:rsidRDefault="00A61F66" w:rsidP="00B01595">
      <w:pPr>
        <w:spacing w:after="200" w:line="240" w:lineRule="auto"/>
        <w:jc w:val="center"/>
        <w:rPr>
          <w:rFonts w:ascii="Times New Roman" w:eastAsia="Times New Roman" w:hAnsi="Times New Roman" w:cs="Times New Roman"/>
          <w:b/>
          <w:sz w:val="28"/>
          <w:szCs w:val="28"/>
          <w:lang w:eastAsia="ru-RU"/>
        </w:rPr>
      </w:pPr>
    </w:p>
    <w:p w:rsidR="00A61F66" w:rsidRDefault="00A61F66" w:rsidP="00B01595">
      <w:pPr>
        <w:spacing w:after="200" w:line="240" w:lineRule="auto"/>
        <w:jc w:val="center"/>
        <w:rPr>
          <w:rFonts w:ascii="Times New Roman" w:eastAsia="Times New Roman" w:hAnsi="Times New Roman" w:cs="Times New Roman"/>
          <w:b/>
          <w:sz w:val="28"/>
          <w:szCs w:val="28"/>
          <w:lang w:eastAsia="ru-RU"/>
        </w:rPr>
      </w:pPr>
    </w:p>
    <w:p w:rsidR="00A61F66" w:rsidRDefault="00A61F66" w:rsidP="00B01595">
      <w:pPr>
        <w:spacing w:after="200" w:line="240" w:lineRule="auto"/>
        <w:jc w:val="center"/>
        <w:rPr>
          <w:rFonts w:ascii="Times New Roman" w:eastAsia="Times New Roman" w:hAnsi="Times New Roman" w:cs="Times New Roman"/>
          <w:b/>
          <w:sz w:val="28"/>
          <w:szCs w:val="28"/>
          <w:lang w:eastAsia="ru-RU"/>
        </w:rPr>
      </w:pPr>
    </w:p>
    <w:p w:rsidR="00A61F66" w:rsidRDefault="00A61F66" w:rsidP="00B01595">
      <w:pPr>
        <w:spacing w:after="200" w:line="240" w:lineRule="auto"/>
        <w:jc w:val="center"/>
        <w:rPr>
          <w:rFonts w:ascii="Times New Roman" w:eastAsia="Times New Roman" w:hAnsi="Times New Roman" w:cs="Times New Roman"/>
          <w:b/>
          <w:sz w:val="28"/>
          <w:szCs w:val="28"/>
          <w:lang w:eastAsia="ru-RU"/>
        </w:rPr>
      </w:pPr>
    </w:p>
    <w:p w:rsidR="00A61F66" w:rsidRDefault="00A61F66" w:rsidP="00B01595">
      <w:pPr>
        <w:spacing w:after="200" w:line="240" w:lineRule="auto"/>
        <w:jc w:val="center"/>
        <w:rPr>
          <w:rFonts w:ascii="Times New Roman" w:eastAsia="Times New Roman" w:hAnsi="Times New Roman" w:cs="Times New Roman"/>
          <w:b/>
          <w:sz w:val="28"/>
          <w:szCs w:val="28"/>
          <w:lang w:eastAsia="ru-RU"/>
        </w:rPr>
      </w:pPr>
    </w:p>
    <w:p w:rsidR="00A61F66" w:rsidRDefault="00A61F66" w:rsidP="00B01595">
      <w:pPr>
        <w:spacing w:after="200" w:line="240" w:lineRule="auto"/>
        <w:jc w:val="center"/>
        <w:rPr>
          <w:rFonts w:ascii="Times New Roman" w:eastAsia="Times New Roman" w:hAnsi="Times New Roman" w:cs="Times New Roman"/>
          <w:b/>
          <w:sz w:val="28"/>
          <w:szCs w:val="28"/>
          <w:lang w:eastAsia="ru-RU"/>
        </w:rPr>
      </w:pPr>
    </w:p>
    <w:p w:rsidR="00A61F66" w:rsidRDefault="00A61F66" w:rsidP="00B01595">
      <w:pPr>
        <w:spacing w:after="200" w:line="240" w:lineRule="auto"/>
        <w:jc w:val="center"/>
        <w:rPr>
          <w:rFonts w:ascii="Times New Roman" w:eastAsia="Times New Roman" w:hAnsi="Times New Roman" w:cs="Times New Roman"/>
          <w:b/>
          <w:sz w:val="28"/>
          <w:szCs w:val="28"/>
          <w:lang w:eastAsia="ru-RU"/>
        </w:rPr>
      </w:pPr>
    </w:p>
    <w:p w:rsidR="00A61F66" w:rsidRDefault="00A61F66" w:rsidP="00B01595">
      <w:pPr>
        <w:spacing w:after="200" w:line="240" w:lineRule="auto"/>
        <w:jc w:val="center"/>
        <w:rPr>
          <w:rFonts w:ascii="Times New Roman" w:eastAsia="Times New Roman" w:hAnsi="Times New Roman" w:cs="Times New Roman"/>
          <w:b/>
          <w:sz w:val="28"/>
          <w:szCs w:val="28"/>
          <w:lang w:eastAsia="ru-RU"/>
        </w:rPr>
      </w:pPr>
    </w:p>
    <w:p w:rsidR="00A61F66" w:rsidRDefault="00A61F66" w:rsidP="00B01595">
      <w:pPr>
        <w:spacing w:after="200" w:line="240" w:lineRule="auto"/>
        <w:jc w:val="center"/>
        <w:rPr>
          <w:rFonts w:ascii="Times New Roman" w:eastAsia="Times New Roman" w:hAnsi="Times New Roman" w:cs="Times New Roman"/>
          <w:b/>
          <w:sz w:val="28"/>
          <w:szCs w:val="28"/>
          <w:lang w:eastAsia="ru-RU"/>
        </w:rPr>
      </w:pPr>
    </w:p>
    <w:p w:rsidR="00A61F66" w:rsidRDefault="00A61F66" w:rsidP="00B01595">
      <w:pPr>
        <w:spacing w:after="200" w:line="240" w:lineRule="auto"/>
        <w:jc w:val="center"/>
        <w:rPr>
          <w:rFonts w:ascii="Times New Roman" w:eastAsia="Times New Roman" w:hAnsi="Times New Roman" w:cs="Times New Roman"/>
          <w:b/>
          <w:sz w:val="28"/>
          <w:szCs w:val="28"/>
          <w:lang w:eastAsia="ru-RU"/>
        </w:rPr>
      </w:pPr>
    </w:p>
    <w:p w:rsidR="00A61F66" w:rsidRDefault="00A61F66" w:rsidP="00B01595">
      <w:pPr>
        <w:spacing w:after="200" w:line="240" w:lineRule="auto"/>
        <w:jc w:val="center"/>
        <w:rPr>
          <w:rFonts w:ascii="Times New Roman" w:eastAsia="Times New Roman" w:hAnsi="Times New Roman" w:cs="Times New Roman"/>
          <w:b/>
          <w:sz w:val="28"/>
          <w:szCs w:val="28"/>
          <w:lang w:eastAsia="ru-RU"/>
        </w:rPr>
      </w:pPr>
    </w:p>
    <w:p w:rsidR="00A61F66" w:rsidRDefault="00A61F66" w:rsidP="00B01595">
      <w:pPr>
        <w:spacing w:after="200" w:line="240" w:lineRule="auto"/>
        <w:jc w:val="center"/>
        <w:rPr>
          <w:rFonts w:ascii="Times New Roman" w:eastAsia="Times New Roman" w:hAnsi="Times New Roman" w:cs="Times New Roman"/>
          <w:b/>
          <w:sz w:val="28"/>
          <w:szCs w:val="28"/>
          <w:lang w:eastAsia="ru-RU"/>
        </w:rPr>
      </w:pPr>
    </w:p>
    <w:p w:rsidR="001A083B" w:rsidRDefault="001A083B" w:rsidP="001A083B">
      <w:pPr>
        <w:spacing w:line="36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 xml:space="preserve">                                               Зміст</w:t>
      </w:r>
    </w:p>
    <w:p w:rsidR="001A083B" w:rsidRDefault="001A083B" w:rsidP="001A083B">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Вступ.</w:t>
      </w:r>
    </w:p>
    <w:p w:rsidR="001A083B" w:rsidRDefault="001A083B" w:rsidP="001A083B">
      <w:pPr>
        <w:rPr>
          <w:rFonts w:ascii="Times New Roman" w:hAnsi="Times New Roman" w:cs="Times New Roman"/>
          <w:b/>
          <w:sz w:val="28"/>
          <w:szCs w:val="28"/>
        </w:rPr>
      </w:pPr>
      <w:r>
        <w:rPr>
          <w:rFonts w:ascii="Times New Roman" w:eastAsia="Times New Roman" w:hAnsi="Times New Roman" w:cs="Times New Roman"/>
          <w:sz w:val="28"/>
          <w:szCs w:val="28"/>
          <w:lang w:eastAsia="ru-RU"/>
        </w:rPr>
        <w:t xml:space="preserve">3.1.1. </w:t>
      </w:r>
      <w:r>
        <w:rPr>
          <w:rFonts w:ascii="Times New Roman" w:hAnsi="Times New Roman" w:cs="Times New Roman"/>
          <w:b/>
          <w:i/>
          <w:sz w:val="28"/>
          <w:szCs w:val="28"/>
        </w:rPr>
        <w:t>П</w:t>
      </w:r>
      <w:r w:rsidRPr="00315710">
        <w:rPr>
          <w:rFonts w:ascii="Times New Roman" w:hAnsi="Times New Roman" w:cs="Times New Roman"/>
          <w:b/>
          <w:i/>
          <w:sz w:val="28"/>
          <w:szCs w:val="28"/>
        </w:rPr>
        <w:t>ротипожежні вимоги до громадськ</w:t>
      </w:r>
      <w:r>
        <w:rPr>
          <w:rFonts w:ascii="Times New Roman" w:hAnsi="Times New Roman" w:cs="Times New Roman"/>
          <w:b/>
          <w:i/>
          <w:sz w:val="28"/>
          <w:szCs w:val="28"/>
        </w:rPr>
        <w:t>ої</w:t>
      </w:r>
      <w:r w:rsidRPr="00315710">
        <w:rPr>
          <w:rFonts w:ascii="Times New Roman" w:hAnsi="Times New Roman" w:cs="Times New Roman"/>
          <w:b/>
          <w:i/>
          <w:sz w:val="28"/>
          <w:szCs w:val="28"/>
        </w:rPr>
        <w:t xml:space="preserve"> будів</w:t>
      </w:r>
      <w:r>
        <w:rPr>
          <w:rFonts w:ascii="Times New Roman" w:hAnsi="Times New Roman" w:cs="Times New Roman"/>
          <w:b/>
          <w:i/>
          <w:sz w:val="28"/>
          <w:szCs w:val="28"/>
        </w:rPr>
        <w:t>лі</w:t>
      </w:r>
      <w:r>
        <w:rPr>
          <w:rFonts w:ascii="Times New Roman" w:hAnsi="Times New Roman" w:cs="Times New Roman"/>
          <w:b/>
          <w:sz w:val="28"/>
          <w:szCs w:val="28"/>
        </w:rPr>
        <w:t>.</w:t>
      </w:r>
    </w:p>
    <w:p w:rsidR="001A083B" w:rsidRDefault="001A083B" w:rsidP="001A083B">
      <w:pPr>
        <w:rPr>
          <w:rFonts w:ascii="Times New Roman" w:hAnsi="Times New Roman" w:cs="Times New Roman"/>
          <w:b/>
          <w:i/>
          <w:sz w:val="28"/>
          <w:szCs w:val="28"/>
        </w:rPr>
      </w:pPr>
      <w:r>
        <w:rPr>
          <w:rFonts w:ascii="Times New Roman" w:hAnsi="Times New Roman" w:cs="Times New Roman"/>
          <w:sz w:val="28"/>
          <w:szCs w:val="28"/>
        </w:rPr>
        <w:t>3.1.2.</w:t>
      </w:r>
      <w:r w:rsidRPr="00A27D91">
        <w:rPr>
          <w:rFonts w:ascii="Times New Roman" w:hAnsi="Times New Roman" w:cs="Times New Roman"/>
          <w:sz w:val="28"/>
          <w:szCs w:val="28"/>
        </w:rPr>
        <w:t xml:space="preserve"> </w:t>
      </w:r>
      <w:r>
        <w:rPr>
          <w:rFonts w:ascii="Times New Roman" w:hAnsi="Times New Roman" w:cs="Times New Roman"/>
          <w:b/>
          <w:i/>
          <w:sz w:val="28"/>
          <w:szCs w:val="28"/>
        </w:rPr>
        <w:t>П</w:t>
      </w:r>
      <w:r w:rsidRPr="00890E3D">
        <w:rPr>
          <w:rFonts w:ascii="Times New Roman" w:hAnsi="Times New Roman" w:cs="Times New Roman"/>
          <w:b/>
          <w:i/>
          <w:sz w:val="28"/>
          <w:szCs w:val="28"/>
        </w:rPr>
        <w:t>ротипожежні вимоги до об’ємно-планувальних рішень</w:t>
      </w:r>
      <w:r>
        <w:rPr>
          <w:rFonts w:ascii="Times New Roman" w:hAnsi="Times New Roman" w:cs="Times New Roman"/>
          <w:b/>
          <w:i/>
          <w:sz w:val="28"/>
          <w:szCs w:val="28"/>
        </w:rPr>
        <w:t>.</w:t>
      </w:r>
    </w:p>
    <w:p w:rsidR="001A083B" w:rsidRDefault="001A083B" w:rsidP="001A083B">
      <w:pPr>
        <w:rPr>
          <w:rFonts w:ascii="Times New Roman" w:hAnsi="Times New Roman" w:cs="Times New Roman"/>
          <w:b/>
          <w:i/>
          <w:sz w:val="28"/>
          <w:szCs w:val="28"/>
        </w:rPr>
      </w:pPr>
      <w:r w:rsidRPr="00890E3D">
        <w:rPr>
          <w:rFonts w:ascii="Times New Roman" w:hAnsi="Times New Roman" w:cs="Times New Roman"/>
          <w:b/>
          <w:i/>
          <w:sz w:val="28"/>
          <w:szCs w:val="28"/>
        </w:rPr>
        <w:t xml:space="preserve"> </w:t>
      </w:r>
      <w:r>
        <w:rPr>
          <w:rFonts w:ascii="Times New Roman" w:hAnsi="Times New Roman" w:cs="Times New Roman"/>
          <w:sz w:val="28"/>
          <w:szCs w:val="28"/>
        </w:rPr>
        <w:t>3.2.1</w:t>
      </w:r>
      <w:r>
        <w:rPr>
          <w:rFonts w:ascii="Times New Roman" w:hAnsi="Times New Roman" w:cs="Times New Roman"/>
          <w:b/>
          <w:i/>
          <w:sz w:val="28"/>
          <w:szCs w:val="28"/>
        </w:rPr>
        <w:t xml:space="preserve"> Безпека праці при виконанні будівельно-монтажних робіт.</w:t>
      </w:r>
    </w:p>
    <w:p w:rsidR="001A083B" w:rsidRDefault="001A083B" w:rsidP="001A083B">
      <w:pPr>
        <w:rPr>
          <w:rFonts w:ascii="Times New Roman" w:hAnsi="Times New Roman" w:cs="Times New Roman"/>
          <w:b/>
          <w:i/>
          <w:sz w:val="28"/>
          <w:szCs w:val="28"/>
        </w:rPr>
      </w:pPr>
      <w:r>
        <w:rPr>
          <w:rFonts w:ascii="Times New Roman" w:hAnsi="Times New Roman" w:cs="Times New Roman"/>
          <w:sz w:val="28"/>
          <w:szCs w:val="28"/>
        </w:rPr>
        <w:t xml:space="preserve">3.3.1 </w:t>
      </w:r>
      <w:r w:rsidRPr="00370A76">
        <w:rPr>
          <w:rFonts w:ascii="Times New Roman" w:hAnsi="Times New Roman" w:cs="Times New Roman"/>
          <w:b/>
          <w:i/>
          <w:sz w:val="28"/>
          <w:szCs w:val="28"/>
        </w:rPr>
        <w:t>Гігієна праці. Промислова санітарія.</w:t>
      </w:r>
    </w:p>
    <w:p w:rsidR="001A083B" w:rsidRDefault="001A083B" w:rsidP="001A083B">
      <w:pPr>
        <w:rPr>
          <w:rFonts w:ascii="Times New Roman" w:hAnsi="Times New Roman" w:cs="Times New Roman"/>
          <w:b/>
          <w:i/>
          <w:sz w:val="28"/>
          <w:szCs w:val="28"/>
        </w:rPr>
      </w:pPr>
      <w:r>
        <w:rPr>
          <w:rFonts w:ascii="Times New Roman" w:hAnsi="Times New Roman" w:cs="Times New Roman"/>
          <w:sz w:val="28"/>
          <w:szCs w:val="28"/>
        </w:rPr>
        <w:t xml:space="preserve">3.4.1 </w:t>
      </w:r>
      <w:r w:rsidRPr="002E6F59">
        <w:rPr>
          <w:rFonts w:ascii="Times New Roman" w:hAnsi="Times New Roman" w:cs="Times New Roman"/>
          <w:b/>
          <w:i/>
          <w:sz w:val="28"/>
          <w:szCs w:val="28"/>
        </w:rPr>
        <w:t>Пожежна безпека.</w:t>
      </w:r>
    </w:p>
    <w:p w:rsidR="001A083B" w:rsidRDefault="001A083B" w:rsidP="001A083B">
      <w:pPr>
        <w:rPr>
          <w:rFonts w:ascii="Times New Roman" w:hAnsi="Times New Roman" w:cs="Times New Roman"/>
          <w:b/>
          <w:i/>
          <w:sz w:val="28"/>
          <w:szCs w:val="28"/>
        </w:rPr>
      </w:pPr>
      <w:r>
        <w:rPr>
          <w:rFonts w:ascii="Times New Roman" w:hAnsi="Times New Roman" w:cs="Times New Roman"/>
          <w:sz w:val="28"/>
          <w:szCs w:val="28"/>
        </w:rPr>
        <w:t xml:space="preserve">3.4.2 </w:t>
      </w:r>
      <w:r w:rsidRPr="00890E3D">
        <w:rPr>
          <w:rFonts w:ascii="Times New Roman" w:hAnsi="Times New Roman" w:cs="Times New Roman"/>
          <w:b/>
          <w:i/>
          <w:sz w:val="28"/>
          <w:szCs w:val="28"/>
        </w:rPr>
        <w:t>Класифікація вибухонебезпечних та пожежонебезпечних зон.</w:t>
      </w:r>
    </w:p>
    <w:p w:rsidR="001A083B" w:rsidRDefault="001A083B" w:rsidP="001A083B">
      <w:pPr>
        <w:rPr>
          <w:rFonts w:ascii="Times New Roman" w:hAnsi="Times New Roman" w:cs="Times New Roman"/>
          <w:b/>
          <w:bCs/>
          <w:i/>
          <w:sz w:val="28"/>
          <w:szCs w:val="28"/>
        </w:rPr>
      </w:pPr>
      <w:r w:rsidRPr="00C823D8">
        <w:rPr>
          <w:rFonts w:ascii="Times New Roman" w:hAnsi="Times New Roman" w:cs="Times New Roman"/>
          <w:bCs/>
          <w:i/>
          <w:sz w:val="28"/>
          <w:szCs w:val="28"/>
        </w:rPr>
        <w:t>3.5.1</w:t>
      </w:r>
      <w:r w:rsidRPr="00C823D8">
        <w:rPr>
          <w:rFonts w:ascii="Times New Roman" w:hAnsi="Times New Roman" w:cs="Times New Roman"/>
          <w:b/>
          <w:bCs/>
          <w:i/>
          <w:sz w:val="28"/>
          <w:szCs w:val="28"/>
        </w:rPr>
        <w:t xml:space="preserve"> Процес евакуації людей. Особливості руху людей при евакуації</w:t>
      </w:r>
      <w:r>
        <w:rPr>
          <w:rFonts w:ascii="Times New Roman" w:hAnsi="Times New Roman" w:cs="Times New Roman"/>
          <w:b/>
          <w:bCs/>
          <w:i/>
          <w:sz w:val="28"/>
          <w:szCs w:val="28"/>
        </w:rPr>
        <w:t>.</w:t>
      </w:r>
    </w:p>
    <w:p w:rsidR="001A083B" w:rsidRPr="006739E3" w:rsidRDefault="001A083B" w:rsidP="001A083B">
      <w:pPr>
        <w:rPr>
          <w:rFonts w:ascii="Times New Roman" w:hAnsi="Times New Roman" w:cs="Times New Roman"/>
          <w:b/>
          <w:bCs/>
          <w:i/>
          <w:sz w:val="28"/>
          <w:szCs w:val="28"/>
        </w:rPr>
      </w:pPr>
      <w:r w:rsidRPr="006739E3">
        <w:rPr>
          <w:rFonts w:ascii="Times New Roman" w:hAnsi="Times New Roman" w:cs="Times New Roman"/>
          <w:bCs/>
          <w:sz w:val="28"/>
          <w:szCs w:val="28"/>
        </w:rPr>
        <w:t>Висновок</w:t>
      </w:r>
      <w:r>
        <w:rPr>
          <w:rFonts w:ascii="Times New Roman" w:hAnsi="Times New Roman" w:cs="Times New Roman"/>
          <w:b/>
          <w:bCs/>
          <w:i/>
          <w:sz w:val="28"/>
          <w:szCs w:val="28"/>
        </w:rPr>
        <w:t>.</w:t>
      </w:r>
    </w:p>
    <w:p w:rsidR="001A083B" w:rsidRDefault="001A083B" w:rsidP="001A083B">
      <w:pPr>
        <w:spacing w:line="360" w:lineRule="auto"/>
        <w:rPr>
          <w:rFonts w:ascii="Times New Roman" w:eastAsia="Times New Roman" w:hAnsi="Times New Roman" w:cs="Times New Roman"/>
          <w:b/>
          <w:sz w:val="28"/>
          <w:szCs w:val="28"/>
          <w:lang w:eastAsia="ru-RU"/>
        </w:rPr>
      </w:pPr>
    </w:p>
    <w:p w:rsidR="00A61F66" w:rsidRDefault="00A61F66" w:rsidP="001A083B">
      <w:pPr>
        <w:spacing w:line="360" w:lineRule="auto"/>
        <w:rPr>
          <w:rFonts w:ascii="Times New Roman" w:eastAsia="Times New Roman" w:hAnsi="Times New Roman" w:cs="Times New Roman"/>
          <w:b/>
          <w:sz w:val="28"/>
          <w:szCs w:val="28"/>
          <w:lang w:eastAsia="ru-RU"/>
        </w:rPr>
      </w:pPr>
    </w:p>
    <w:p w:rsidR="00A61F66" w:rsidRDefault="00A61F66" w:rsidP="001A083B">
      <w:pPr>
        <w:spacing w:line="360" w:lineRule="auto"/>
        <w:rPr>
          <w:rFonts w:ascii="Times New Roman" w:eastAsia="Times New Roman" w:hAnsi="Times New Roman" w:cs="Times New Roman"/>
          <w:b/>
          <w:sz w:val="28"/>
          <w:szCs w:val="28"/>
          <w:lang w:eastAsia="ru-RU"/>
        </w:rPr>
      </w:pPr>
    </w:p>
    <w:p w:rsidR="00A61F66" w:rsidRDefault="00A61F66" w:rsidP="001A083B">
      <w:pPr>
        <w:spacing w:line="360" w:lineRule="auto"/>
        <w:rPr>
          <w:rFonts w:ascii="Times New Roman" w:eastAsia="Times New Roman" w:hAnsi="Times New Roman" w:cs="Times New Roman"/>
          <w:b/>
          <w:sz w:val="28"/>
          <w:szCs w:val="28"/>
          <w:lang w:eastAsia="ru-RU"/>
        </w:rPr>
      </w:pPr>
    </w:p>
    <w:p w:rsidR="00A61F66" w:rsidRDefault="00A61F66" w:rsidP="001A083B">
      <w:pPr>
        <w:spacing w:line="360" w:lineRule="auto"/>
        <w:rPr>
          <w:rFonts w:ascii="Times New Roman" w:eastAsia="Times New Roman" w:hAnsi="Times New Roman" w:cs="Times New Roman"/>
          <w:b/>
          <w:sz w:val="28"/>
          <w:szCs w:val="28"/>
          <w:lang w:eastAsia="ru-RU"/>
        </w:rPr>
      </w:pPr>
    </w:p>
    <w:p w:rsidR="00A61F66" w:rsidRDefault="00A61F66" w:rsidP="001A083B">
      <w:pPr>
        <w:spacing w:line="360" w:lineRule="auto"/>
        <w:rPr>
          <w:rFonts w:ascii="Times New Roman" w:eastAsia="Times New Roman" w:hAnsi="Times New Roman" w:cs="Times New Roman"/>
          <w:b/>
          <w:sz w:val="28"/>
          <w:szCs w:val="28"/>
          <w:lang w:eastAsia="ru-RU"/>
        </w:rPr>
      </w:pPr>
    </w:p>
    <w:p w:rsidR="00A61F66" w:rsidRDefault="00A61F66" w:rsidP="001A083B">
      <w:pPr>
        <w:spacing w:line="360" w:lineRule="auto"/>
        <w:rPr>
          <w:rFonts w:ascii="Times New Roman" w:eastAsia="Times New Roman" w:hAnsi="Times New Roman" w:cs="Times New Roman"/>
          <w:b/>
          <w:sz w:val="28"/>
          <w:szCs w:val="28"/>
          <w:lang w:eastAsia="ru-RU"/>
        </w:rPr>
      </w:pPr>
    </w:p>
    <w:p w:rsidR="00A61F66" w:rsidRDefault="00A61F66" w:rsidP="001A083B">
      <w:pPr>
        <w:spacing w:line="360" w:lineRule="auto"/>
        <w:rPr>
          <w:rFonts w:ascii="Times New Roman" w:eastAsia="Times New Roman" w:hAnsi="Times New Roman" w:cs="Times New Roman"/>
          <w:b/>
          <w:sz w:val="28"/>
          <w:szCs w:val="28"/>
          <w:lang w:eastAsia="ru-RU"/>
        </w:rPr>
      </w:pPr>
    </w:p>
    <w:p w:rsidR="00A61F66" w:rsidRDefault="00A61F66" w:rsidP="001A083B">
      <w:pPr>
        <w:spacing w:line="360" w:lineRule="auto"/>
        <w:rPr>
          <w:rFonts w:ascii="Times New Roman" w:eastAsia="Times New Roman" w:hAnsi="Times New Roman" w:cs="Times New Roman"/>
          <w:b/>
          <w:sz w:val="28"/>
          <w:szCs w:val="28"/>
          <w:lang w:eastAsia="ru-RU"/>
        </w:rPr>
      </w:pPr>
    </w:p>
    <w:p w:rsidR="00A61F66" w:rsidRDefault="00A61F66" w:rsidP="001A083B">
      <w:pPr>
        <w:spacing w:line="360" w:lineRule="auto"/>
        <w:rPr>
          <w:rFonts w:ascii="Times New Roman" w:eastAsia="Times New Roman" w:hAnsi="Times New Roman" w:cs="Times New Roman"/>
          <w:b/>
          <w:sz w:val="28"/>
          <w:szCs w:val="28"/>
          <w:lang w:eastAsia="ru-RU"/>
        </w:rPr>
      </w:pPr>
    </w:p>
    <w:p w:rsidR="00A61F66" w:rsidRDefault="00A61F66" w:rsidP="001A083B">
      <w:pPr>
        <w:spacing w:line="360" w:lineRule="auto"/>
        <w:rPr>
          <w:rFonts w:ascii="Times New Roman" w:eastAsia="Times New Roman" w:hAnsi="Times New Roman" w:cs="Times New Roman"/>
          <w:b/>
          <w:sz w:val="28"/>
          <w:szCs w:val="28"/>
          <w:lang w:eastAsia="ru-RU"/>
        </w:rPr>
      </w:pPr>
    </w:p>
    <w:p w:rsidR="00A61F66" w:rsidRDefault="00A61F66" w:rsidP="001A083B">
      <w:pPr>
        <w:spacing w:line="360" w:lineRule="auto"/>
        <w:rPr>
          <w:rFonts w:ascii="Times New Roman" w:eastAsia="Times New Roman" w:hAnsi="Times New Roman" w:cs="Times New Roman"/>
          <w:b/>
          <w:sz w:val="28"/>
          <w:szCs w:val="28"/>
          <w:lang w:eastAsia="ru-RU"/>
        </w:rPr>
      </w:pPr>
    </w:p>
    <w:p w:rsidR="00A61F66" w:rsidRDefault="00A61F66" w:rsidP="001A083B">
      <w:pPr>
        <w:spacing w:line="360" w:lineRule="auto"/>
        <w:rPr>
          <w:rFonts w:ascii="Times New Roman" w:eastAsia="Times New Roman" w:hAnsi="Times New Roman" w:cs="Times New Roman"/>
          <w:b/>
          <w:sz w:val="28"/>
          <w:szCs w:val="28"/>
          <w:lang w:eastAsia="ru-RU"/>
        </w:rPr>
      </w:pPr>
    </w:p>
    <w:p w:rsidR="001A083B" w:rsidRPr="00630DDA" w:rsidRDefault="001A083B" w:rsidP="001A083B">
      <w:pPr>
        <w:spacing w:line="360" w:lineRule="auto"/>
        <w:rPr>
          <w:rFonts w:ascii="Times New Roman" w:eastAsia="Times New Roman" w:hAnsi="Times New Roman" w:cs="Times New Roman"/>
          <w:b/>
          <w:sz w:val="28"/>
          <w:szCs w:val="28"/>
          <w:lang w:eastAsia="ru-RU"/>
        </w:rPr>
      </w:pPr>
      <w:r w:rsidRPr="00630DDA">
        <w:rPr>
          <w:rFonts w:ascii="Times New Roman" w:eastAsia="Times New Roman" w:hAnsi="Times New Roman" w:cs="Times New Roman"/>
          <w:b/>
          <w:sz w:val="28"/>
          <w:szCs w:val="28"/>
          <w:lang w:eastAsia="ru-RU"/>
        </w:rPr>
        <w:lastRenderedPageBreak/>
        <w:t>Вступ</w:t>
      </w:r>
    </w:p>
    <w:p w:rsidR="001A083B" w:rsidRPr="00630DDA" w:rsidRDefault="001A083B" w:rsidP="001A083B">
      <w:pPr>
        <w:spacing w:after="0" w:line="360" w:lineRule="auto"/>
        <w:contextualSpacing/>
        <w:jc w:val="both"/>
        <w:rPr>
          <w:rFonts w:ascii="Times New Roman" w:eastAsia="Times New Roman" w:hAnsi="Times New Roman" w:cs="Times New Roman"/>
          <w:color w:val="000000"/>
          <w:sz w:val="28"/>
          <w:szCs w:val="28"/>
          <w:lang w:eastAsia="ru-RU"/>
        </w:rPr>
      </w:pPr>
      <w:r w:rsidRPr="00630DDA">
        <w:rPr>
          <w:rFonts w:ascii="Times New Roman" w:eastAsia="Times New Roman" w:hAnsi="Times New Roman" w:cs="Times New Roman"/>
          <w:color w:val="000000"/>
          <w:sz w:val="28"/>
          <w:szCs w:val="28"/>
          <w:lang w:eastAsia="ru-RU"/>
        </w:rPr>
        <w:t>Безпека людини, суспільства і держави – одна з центральних тем в освіті заради сталого розвитку. Події останніх десятиліть засвідчують, що процеси глобалізації, котрі охоплюють усі сфери життя суспільства, не лише сприяють розвитку і впровадженню інноваційних технологій, покращуючи якість життя і добробут людей, але й породжують нові загрозі й небезпеки, особливо у техногенній сфері. Протидія техногенним аваріям і катастрофам стає ключовою в проблемі безпечного існування і розвитку людства. Тому на сучасному історичному етапі цільовою настановою безпеки в будь-якій галузі є збереження життя і здоров'я персоналу і населення, запобігання аваріям і нештатним ситуаціям.</w:t>
      </w:r>
    </w:p>
    <w:p w:rsidR="001A083B" w:rsidRPr="00630DDA" w:rsidRDefault="001A083B" w:rsidP="001A083B">
      <w:pPr>
        <w:spacing w:after="0" w:line="360" w:lineRule="auto"/>
        <w:jc w:val="both"/>
        <w:rPr>
          <w:rFonts w:ascii="Times New Roman" w:eastAsia="Times New Roman" w:hAnsi="Times New Roman" w:cs="Times New Roman"/>
          <w:b/>
          <w:sz w:val="28"/>
          <w:szCs w:val="28"/>
          <w:lang w:eastAsia="ru-RU"/>
        </w:rPr>
      </w:pPr>
      <w:r w:rsidRPr="00630DDA">
        <w:rPr>
          <w:rFonts w:ascii="Times New Roman" w:eastAsia="Times New Roman" w:hAnsi="Times New Roman" w:cs="Times New Roman"/>
          <w:color w:val="000000"/>
          <w:sz w:val="28"/>
          <w:szCs w:val="28"/>
          <w:lang w:eastAsia="ru-RU"/>
        </w:rPr>
        <w:t>2014 року за даними Державної служби України з питань праці в нашій країні функціонувало 9424 об'єкта підвищеної небезпеки. Величезне регіональне навантаження території України потужними промисловими та енергетичними об'єктами збільшує ризик аварій, збитки від яких можна порівняти з розміром національного бюджету середньої країни. А наявність в Україні значних територій з несприятливим природним впливом та схильністю до проявів небезпечних природних явищ підсилює гостроту проблеми захисту персоналу і населення від техногенних аварій і природних катаклізмів.</w:t>
      </w: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b/>
          <w:sz w:val="28"/>
          <w:szCs w:val="28"/>
          <w:lang w:eastAsia="ru-RU"/>
        </w:rPr>
        <w:t>В</w:t>
      </w:r>
      <w:r w:rsidRPr="005B0C4E">
        <w:rPr>
          <w:rFonts w:ascii="Times New Roman" w:eastAsia="Times New Roman" w:hAnsi="Times New Roman" w:cs="Times New Roman"/>
          <w:b/>
          <w:sz w:val="28"/>
          <w:szCs w:val="28"/>
          <w:lang w:eastAsia="ru-RU"/>
        </w:rPr>
        <w:t xml:space="preserve"> районі проектованого будинку,  який  проектується  в  м. Дніпро, по  </w:t>
      </w:r>
      <w:r>
        <w:rPr>
          <w:rFonts w:ascii="Times New Roman" w:eastAsia="Times New Roman" w:hAnsi="Times New Roman" w:cs="Times New Roman"/>
          <w:b/>
          <w:sz w:val="28"/>
          <w:szCs w:val="28"/>
          <w:lang w:eastAsia="ru-RU"/>
        </w:rPr>
        <w:t>вул. Шмідта передбачено наступні вимоги:</w:t>
      </w:r>
    </w:p>
    <w:p w:rsidR="001A083B" w:rsidRDefault="001A083B" w:rsidP="001A083B">
      <w:pPr>
        <w:rPr>
          <w:rFonts w:ascii="Times New Roman" w:hAnsi="Times New Roman" w:cs="Times New Roman"/>
          <w:sz w:val="28"/>
          <w:szCs w:val="28"/>
        </w:rPr>
      </w:pPr>
    </w:p>
    <w:p w:rsidR="001A083B" w:rsidRPr="00F20A82" w:rsidRDefault="001A083B" w:rsidP="001A083B">
      <w:pPr>
        <w:rPr>
          <w:rFonts w:ascii="Times New Roman" w:hAnsi="Times New Roman" w:cs="Times New Roman"/>
          <w:sz w:val="28"/>
          <w:szCs w:val="28"/>
        </w:rPr>
      </w:pPr>
      <w:r>
        <w:rPr>
          <w:rFonts w:ascii="Times New Roman" w:hAnsi="Times New Roman" w:cs="Times New Roman"/>
          <w:sz w:val="28"/>
          <w:szCs w:val="28"/>
        </w:rPr>
        <w:t xml:space="preserve">3.1.1. </w:t>
      </w:r>
      <w:r w:rsidRPr="00F20A82">
        <w:rPr>
          <w:rFonts w:ascii="Times New Roman" w:hAnsi="Times New Roman" w:cs="Times New Roman"/>
          <w:sz w:val="28"/>
          <w:szCs w:val="28"/>
        </w:rPr>
        <w:t xml:space="preserve"> </w:t>
      </w:r>
      <w:r>
        <w:rPr>
          <w:rFonts w:ascii="Times New Roman" w:hAnsi="Times New Roman" w:cs="Times New Roman"/>
          <w:b/>
          <w:i/>
          <w:sz w:val="28"/>
          <w:szCs w:val="28"/>
        </w:rPr>
        <w:t>П</w:t>
      </w:r>
      <w:r w:rsidRPr="00315710">
        <w:rPr>
          <w:rFonts w:ascii="Times New Roman" w:hAnsi="Times New Roman" w:cs="Times New Roman"/>
          <w:b/>
          <w:i/>
          <w:sz w:val="28"/>
          <w:szCs w:val="28"/>
        </w:rPr>
        <w:t>ротипожежні вимоги до громадськ</w:t>
      </w:r>
      <w:r>
        <w:rPr>
          <w:rFonts w:ascii="Times New Roman" w:hAnsi="Times New Roman" w:cs="Times New Roman"/>
          <w:b/>
          <w:i/>
          <w:sz w:val="28"/>
          <w:szCs w:val="28"/>
        </w:rPr>
        <w:t>ої</w:t>
      </w:r>
      <w:r w:rsidRPr="00315710">
        <w:rPr>
          <w:rFonts w:ascii="Times New Roman" w:hAnsi="Times New Roman" w:cs="Times New Roman"/>
          <w:b/>
          <w:i/>
          <w:sz w:val="28"/>
          <w:szCs w:val="28"/>
        </w:rPr>
        <w:t xml:space="preserve"> будів</w:t>
      </w:r>
      <w:r>
        <w:rPr>
          <w:rFonts w:ascii="Times New Roman" w:hAnsi="Times New Roman" w:cs="Times New Roman"/>
          <w:b/>
          <w:i/>
          <w:sz w:val="28"/>
          <w:szCs w:val="28"/>
        </w:rPr>
        <w:t>лі</w:t>
      </w:r>
      <w:r w:rsidRPr="00A27D91">
        <w:rPr>
          <w:rFonts w:ascii="Times New Roman" w:hAnsi="Times New Roman" w:cs="Times New Roman"/>
          <w:b/>
          <w:sz w:val="28"/>
          <w:szCs w:val="28"/>
        </w:rPr>
        <w:t xml:space="preserve"> </w:t>
      </w:r>
    </w:p>
    <w:p w:rsidR="001A083B" w:rsidRPr="00F20A82" w:rsidRDefault="001A083B" w:rsidP="001A083B">
      <w:pPr>
        <w:rPr>
          <w:rFonts w:ascii="Times New Roman" w:hAnsi="Times New Roman" w:cs="Times New Roman"/>
          <w:sz w:val="28"/>
          <w:szCs w:val="28"/>
        </w:rPr>
      </w:pPr>
      <w:r>
        <w:rPr>
          <w:rFonts w:ascii="Times New Roman" w:hAnsi="Times New Roman" w:cs="Times New Roman"/>
          <w:sz w:val="28"/>
          <w:szCs w:val="28"/>
        </w:rPr>
        <w:t xml:space="preserve">Для ступеню </w:t>
      </w:r>
      <w:r>
        <w:rPr>
          <w:rFonts w:ascii="Times New Roman" w:hAnsi="Times New Roman" w:cs="Times New Roman"/>
          <w:sz w:val="28"/>
          <w:szCs w:val="28"/>
          <w:lang w:val="en-US"/>
        </w:rPr>
        <w:t>I</w:t>
      </w:r>
      <w:r w:rsidRPr="00F20A82">
        <w:rPr>
          <w:rFonts w:ascii="Times New Roman" w:hAnsi="Times New Roman" w:cs="Times New Roman"/>
          <w:sz w:val="28"/>
          <w:szCs w:val="28"/>
        </w:rPr>
        <w:t xml:space="preserve"> вогнестійкості для відділення робочих місць у межах приміщення </w:t>
      </w:r>
      <w:r>
        <w:rPr>
          <w:rFonts w:ascii="Times New Roman" w:hAnsi="Times New Roman" w:cs="Times New Roman"/>
          <w:sz w:val="28"/>
          <w:szCs w:val="28"/>
        </w:rPr>
        <w:t>використано</w:t>
      </w:r>
      <w:r w:rsidRPr="00F20A82">
        <w:rPr>
          <w:rFonts w:ascii="Times New Roman" w:hAnsi="Times New Roman" w:cs="Times New Roman"/>
          <w:sz w:val="28"/>
          <w:szCs w:val="28"/>
        </w:rPr>
        <w:t xml:space="preserve"> перегородки (засклені або із сітки за висоти глухої частини не більше 1,2 м, збірно-розбірні або розсувні) з нен</w:t>
      </w:r>
      <w:r>
        <w:rPr>
          <w:rFonts w:ascii="Times New Roman" w:hAnsi="Times New Roman" w:cs="Times New Roman"/>
          <w:sz w:val="28"/>
          <w:szCs w:val="28"/>
        </w:rPr>
        <w:t>ормованою м</w:t>
      </w:r>
      <w:r w:rsidRPr="00FD61FB">
        <w:rPr>
          <w:rFonts w:ascii="Times New Roman" w:hAnsi="Times New Roman" w:cs="Times New Roman"/>
          <w:sz w:val="28"/>
          <w:szCs w:val="28"/>
        </w:rPr>
        <w:t>ежею</w:t>
      </w:r>
      <w:r>
        <w:rPr>
          <w:rFonts w:ascii="Times New Roman" w:hAnsi="Times New Roman" w:cs="Times New Roman"/>
          <w:sz w:val="28"/>
          <w:szCs w:val="28"/>
        </w:rPr>
        <w:t xml:space="preserve"> вогнестійкості.</w:t>
      </w:r>
    </w:p>
    <w:p w:rsidR="001A083B" w:rsidRPr="00F20A82" w:rsidRDefault="001A083B" w:rsidP="001A083B">
      <w:pPr>
        <w:rPr>
          <w:rFonts w:ascii="Times New Roman" w:hAnsi="Times New Roman" w:cs="Times New Roman"/>
          <w:sz w:val="28"/>
          <w:szCs w:val="28"/>
        </w:rPr>
      </w:pPr>
      <w:r w:rsidRPr="00FD61FB">
        <w:rPr>
          <w:rFonts w:ascii="Times New Roman" w:hAnsi="Times New Roman" w:cs="Times New Roman"/>
          <w:sz w:val="28"/>
          <w:szCs w:val="28"/>
        </w:rPr>
        <w:lastRenderedPageBreak/>
        <w:t>В просторі над підвісними стелями не допу</w:t>
      </w:r>
      <w:r>
        <w:rPr>
          <w:rFonts w:ascii="Times New Roman" w:hAnsi="Times New Roman" w:cs="Times New Roman"/>
          <w:sz w:val="28"/>
          <w:szCs w:val="28"/>
        </w:rPr>
        <w:t>щено</w:t>
      </w:r>
      <w:r w:rsidRPr="00FD61FB">
        <w:rPr>
          <w:rFonts w:ascii="Times New Roman" w:hAnsi="Times New Roman" w:cs="Times New Roman"/>
          <w:sz w:val="28"/>
          <w:szCs w:val="28"/>
        </w:rPr>
        <w:t xml:space="preserve"> розміщ</w:t>
      </w:r>
      <w:r>
        <w:rPr>
          <w:rFonts w:ascii="Times New Roman" w:hAnsi="Times New Roman" w:cs="Times New Roman"/>
          <w:sz w:val="28"/>
          <w:szCs w:val="28"/>
        </w:rPr>
        <w:t>ення</w:t>
      </w:r>
      <w:r w:rsidRPr="00FD61FB">
        <w:rPr>
          <w:rFonts w:ascii="Times New Roman" w:hAnsi="Times New Roman" w:cs="Times New Roman"/>
          <w:sz w:val="28"/>
          <w:szCs w:val="28"/>
        </w:rPr>
        <w:t xml:space="preserve"> канали та трубопроводи для транспортування горючих газів, пило повітряних сумішей, рідин та матеріалів.</w:t>
      </w:r>
    </w:p>
    <w:p w:rsidR="001A083B" w:rsidRPr="00F20A82" w:rsidRDefault="001A083B" w:rsidP="001A083B">
      <w:pPr>
        <w:rPr>
          <w:rFonts w:ascii="Times New Roman" w:hAnsi="Times New Roman" w:cs="Times New Roman"/>
          <w:sz w:val="28"/>
          <w:szCs w:val="28"/>
        </w:rPr>
      </w:pPr>
      <w:r w:rsidRPr="00FD61FB">
        <w:rPr>
          <w:rFonts w:ascii="Times New Roman" w:hAnsi="Times New Roman" w:cs="Times New Roman"/>
          <w:sz w:val="28"/>
          <w:szCs w:val="28"/>
        </w:rPr>
        <w:t>Приміщення, в яких застосовуються або зберігаються горючі гази (ГГ) та горючі рідини (ГР), а та</w:t>
      </w:r>
      <w:r>
        <w:rPr>
          <w:rFonts w:ascii="Times New Roman" w:hAnsi="Times New Roman" w:cs="Times New Roman"/>
          <w:sz w:val="28"/>
          <w:szCs w:val="28"/>
        </w:rPr>
        <w:t xml:space="preserve">кож </w:t>
      </w:r>
      <w:r w:rsidRPr="00FD61FB">
        <w:rPr>
          <w:rFonts w:ascii="Times New Roman" w:hAnsi="Times New Roman" w:cs="Times New Roman"/>
          <w:sz w:val="28"/>
          <w:szCs w:val="28"/>
        </w:rPr>
        <w:t xml:space="preserve"> процеси, пов`язані з утворенням горючого пилу, не допу</w:t>
      </w:r>
      <w:r>
        <w:rPr>
          <w:rFonts w:ascii="Times New Roman" w:hAnsi="Times New Roman" w:cs="Times New Roman"/>
          <w:sz w:val="28"/>
          <w:szCs w:val="28"/>
        </w:rPr>
        <w:t>щено розміщення</w:t>
      </w:r>
      <w:r w:rsidRPr="00FD61FB">
        <w:rPr>
          <w:rFonts w:ascii="Times New Roman" w:hAnsi="Times New Roman" w:cs="Times New Roman"/>
          <w:sz w:val="28"/>
          <w:szCs w:val="28"/>
        </w:rPr>
        <w:t xml:space="preserve"> безпосередньо під приміщеннями, де може знаходитися одночасно більше 50 чоловік.</w:t>
      </w:r>
      <w:r>
        <w:rPr>
          <w:rFonts w:ascii="Times New Roman" w:hAnsi="Times New Roman" w:cs="Times New Roman"/>
          <w:sz w:val="28"/>
          <w:szCs w:val="28"/>
        </w:rPr>
        <w:t xml:space="preserve"> Підвал під будівлею</w:t>
      </w:r>
      <w:r w:rsidRPr="00F20A82">
        <w:rPr>
          <w:rFonts w:ascii="Times New Roman" w:hAnsi="Times New Roman" w:cs="Times New Roman"/>
          <w:sz w:val="28"/>
          <w:szCs w:val="28"/>
        </w:rPr>
        <w:t xml:space="preserve"> одноповерхови</w:t>
      </w:r>
      <w:r>
        <w:rPr>
          <w:rFonts w:ascii="Times New Roman" w:hAnsi="Times New Roman" w:cs="Times New Roman"/>
          <w:sz w:val="28"/>
          <w:szCs w:val="28"/>
        </w:rPr>
        <w:t>й.</w:t>
      </w:r>
    </w:p>
    <w:p w:rsidR="001A083B" w:rsidRPr="00F20A82" w:rsidRDefault="001A083B" w:rsidP="001A083B">
      <w:pPr>
        <w:rPr>
          <w:rFonts w:ascii="Times New Roman" w:hAnsi="Times New Roman" w:cs="Times New Roman"/>
          <w:sz w:val="28"/>
          <w:szCs w:val="28"/>
        </w:rPr>
      </w:pPr>
      <w:r w:rsidRPr="00F20A82">
        <w:rPr>
          <w:rFonts w:ascii="Times New Roman" w:hAnsi="Times New Roman" w:cs="Times New Roman"/>
          <w:sz w:val="28"/>
          <w:szCs w:val="28"/>
        </w:rPr>
        <w:t xml:space="preserve">Загальна площа прорізів в протипожежних перешкодах, за винятком огороджень ліфтових шахт, не </w:t>
      </w:r>
      <w:r>
        <w:rPr>
          <w:rFonts w:ascii="Times New Roman" w:hAnsi="Times New Roman" w:cs="Times New Roman"/>
          <w:sz w:val="28"/>
          <w:szCs w:val="28"/>
        </w:rPr>
        <w:t>перевищує</w:t>
      </w:r>
      <w:r w:rsidRPr="00F20A82">
        <w:rPr>
          <w:rFonts w:ascii="Times New Roman" w:hAnsi="Times New Roman" w:cs="Times New Roman"/>
          <w:sz w:val="28"/>
          <w:szCs w:val="28"/>
        </w:rPr>
        <w:t xml:space="preserve"> 25% їх площі. Усі прорізи захищені протипожежними</w:t>
      </w:r>
      <w:r>
        <w:rPr>
          <w:rFonts w:ascii="Times New Roman" w:hAnsi="Times New Roman" w:cs="Times New Roman"/>
          <w:sz w:val="28"/>
          <w:szCs w:val="28"/>
        </w:rPr>
        <w:t xml:space="preserve"> перешкодами відповідного типу.</w:t>
      </w:r>
    </w:p>
    <w:p w:rsidR="001A083B" w:rsidRPr="00F20A82" w:rsidRDefault="001A083B" w:rsidP="001A083B">
      <w:pPr>
        <w:rPr>
          <w:rFonts w:ascii="Times New Roman" w:hAnsi="Times New Roman" w:cs="Times New Roman"/>
          <w:sz w:val="28"/>
          <w:szCs w:val="28"/>
        </w:rPr>
      </w:pPr>
      <w:r w:rsidRPr="00F20A82">
        <w:rPr>
          <w:rFonts w:ascii="Times New Roman" w:hAnsi="Times New Roman" w:cs="Times New Roman"/>
          <w:sz w:val="28"/>
          <w:szCs w:val="28"/>
        </w:rPr>
        <w:t xml:space="preserve">Протипожежні двері та ворота </w:t>
      </w:r>
      <w:r>
        <w:rPr>
          <w:rFonts w:ascii="Times New Roman" w:hAnsi="Times New Roman" w:cs="Times New Roman"/>
          <w:sz w:val="28"/>
          <w:szCs w:val="28"/>
        </w:rPr>
        <w:t>мають</w:t>
      </w:r>
      <w:r w:rsidRPr="00F20A82">
        <w:rPr>
          <w:rFonts w:ascii="Times New Roman" w:hAnsi="Times New Roman" w:cs="Times New Roman"/>
          <w:sz w:val="28"/>
          <w:szCs w:val="28"/>
        </w:rPr>
        <w:t xml:space="preserve"> ущільнення у притворах та пристрої для самозакривання. Протипожежн</w:t>
      </w:r>
      <w:r>
        <w:rPr>
          <w:rFonts w:ascii="Times New Roman" w:hAnsi="Times New Roman" w:cs="Times New Roman"/>
          <w:sz w:val="28"/>
          <w:szCs w:val="28"/>
        </w:rPr>
        <w:t>і вікна безпосередньо не відчиняються.</w:t>
      </w:r>
    </w:p>
    <w:p w:rsidR="001A083B" w:rsidRPr="00F20A82" w:rsidRDefault="001A083B" w:rsidP="001A083B">
      <w:pPr>
        <w:rPr>
          <w:rFonts w:ascii="Times New Roman" w:hAnsi="Times New Roman" w:cs="Times New Roman"/>
          <w:sz w:val="28"/>
          <w:szCs w:val="28"/>
        </w:rPr>
      </w:pPr>
      <w:r w:rsidRPr="00F20A82">
        <w:rPr>
          <w:rFonts w:ascii="Times New Roman" w:hAnsi="Times New Roman" w:cs="Times New Roman"/>
          <w:sz w:val="28"/>
          <w:szCs w:val="28"/>
        </w:rPr>
        <w:t xml:space="preserve">Огороджуючі конструкції ліфтових шахт, приміщень машинних відділень ліфтів, каналів та шахт для прокладки комунікацій </w:t>
      </w:r>
      <w:r>
        <w:rPr>
          <w:rFonts w:ascii="Times New Roman" w:hAnsi="Times New Roman" w:cs="Times New Roman"/>
          <w:sz w:val="28"/>
          <w:szCs w:val="28"/>
        </w:rPr>
        <w:t>відповідають вимогам</w:t>
      </w:r>
      <w:r w:rsidRPr="00F20A82">
        <w:rPr>
          <w:rFonts w:ascii="Times New Roman" w:hAnsi="Times New Roman" w:cs="Times New Roman"/>
          <w:sz w:val="28"/>
          <w:szCs w:val="28"/>
        </w:rPr>
        <w:t>, які є до протипожежних перегородок 1–го типу та перекрит</w:t>
      </w:r>
      <w:r>
        <w:rPr>
          <w:rFonts w:ascii="Times New Roman" w:hAnsi="Times New Roman" w:cs="Times New Roman"/>
          <w:sz w:val="28"/>
          <w:szCs w:val="28"/>
        </w:rPr>
        <w:t>тів</w:t>
      </w:r>
      <w:r w:rsidRPr="00F20A82">
        <w:rPr>
          <w:rFonts w:ascii="Times New Roman" w:hAnsi="Times New Roman" w:cs="Times New Roman"/>
          <w:sz w:val="28"/>
          <w:szCs w:val="28"/>
        </w:rPr>
        <w:t xml:space="preserve"> 3–го типу.</w:t>
      </w:r>
    </w:p>
    <w:p w:rsidR="001A083B" w:rsidRPr="00F20A82" w:rsidRDefault="001A083B" w:rsidP="001A083B">
      <w:pPr>
        <w:rPr>
          <w:rFonts w:ascii="Times New Roman" w:hAnsi="Times New Roman" w:cs="Times New Roman"/>
          <w:sz w:val="28"/>
          <w:szCs w:val="28"/>
        </w:rPr>
      </w:pPr>
      <w:r w:rsidRPr="00F20A82">
        <w:rPr>
          <w:rFonts w:ascii="Times New Roman" w:hAnsi="Times New Roman" w:cs="Times New Roman"/>
          <w:sz w:val="28"/>
          <w:szCs w:val="28"/>
        </w:rPr>
        <w:t>Виходи із сходових кліток на покрівлю</w:t>
      </w:r>
      <w:r>
        <w:rPr>
          <w:rFonts w:ascii="Times New Roman" w:hAnsi="Times New Roman" w:cs="Times New Roman"/>
          <w:sz w:val="28"/>
          <w:szCs w:val="28"/>
        </w:rPr>
        <w:t xml:space="preserve"> передбачено </w:t>
      </w:r>
      <w:r w:rsidRPr="00F20A82">
        <w:rPr>
          <w:rFonts w:ascii="Times New Roman" w:hAnsi="Times New Roman" w:cs="Times New Roman"/>
          <w:sz w:val="28"/>
          <w:szCs w:val="28"/>
        </w:rPr>
        <w:t xml:space="preserve">по сходових маршах з площадками перед виходом через протипожежні двері 2–го типу. </w:t>
      </w:r>
      <w:r>
        <w:rPr>
          <w:rFonts w:ascii="Times New Roman" w:hAnsi="Times New Roman" w:cs="Times New Roman"/>
          <w:sz w:val="28"/>
          <w:szCs w:val="28"/>
        </w:rPr>
        <w:t xml:space="preserve">Передбачено </w:t>
      </w:r>
      <w:r w:rsidRPr="00F20A82">
        <w:rPr>
          <w:rFonts w:ascii="Times New Roman" w:hAnsi="Times New Roman" w:cs="Times New Roman"/>
          <w:sz w:val="28"/>
          <w:szCs w:val="28"/>
        </w:rPr>
        <w:t>влаштування виходів на горище або покрівлю із сходових кліток через протипожежні люки 2–го типу з розмірами 0,6х0,8 м п</w:t>
      </w:r>
      <w:r>
        <w:rPr>
          <w:rFonts w:ascii="Times New Roman" w:hAnsi="Times New Roman" w:cs="Times New Roman"/>
          <w:sz w:val="28"/>
          <w:szCs w:val="28"/>
        </w:rPr>
        <w:t>о закріплених металевих сходах.</w:t>
      </w:r>
    </w:p>
    <w:p w:rsidR="001A083B" w:rsidRDefault="001A083B" w:rsidP="001A083B">
      <w:pPr>
        <w:rPr>
          <w:rFonts w:ascii="Times New Roman" w:hAnsi="Times New Roman" w:cs="Times New Roman"/>
          <w:sz w:val="28"/>
          <w:szCs w:val="28"/>
        </w:rPr>
      </w:pPr>
      <w:r w:rsidRPr="00F20A82">
        <w:rPr>
          <w:rFonts w:ascii="Times New Roman" w:hAnsi="Times New Roman" w:cs="Times New Roman"/>
          <w:sz w:val="28"/>
          <w:szCs w:val="28"/>
        </w:rPr>
        <w:t xml:space="preserve">Для </w:t>
      </w:r>
      <w:r>
        <w:rPr>
          <w:rFonts w:ascii="Times New Roman" w:hAnsi="Times New Roman" w:cs="Times New Roman"/>
          <w:sz w:val="28"/>
          <w:szCs w:val="28"/>
        </w:rPr>
        <w:t xml:space="preserve">даної будівлі передбачена плоска покрівля з ухилом  2%. </w:t>
      </w:r>
      <w:r w:rsidRPr="00F20A82">
        <w:rPr>
          <w:rFonts w:ascii="Times New Roman" w:hAnsi="Times New Roman" w:cs="Times New Roman"/>
          <w:sz w:val="28"/>
          <w:szCs w:val="28"/>
        </w:rPr>
        <w:t xml:space="preserve">з </w:t>
      </w:r>
      <w:r w:rsidRPr="00FD61FB">
        <w:rPr>
          <w:rFonts w:ascii="Times New Roman" w:hAnsi="Times New Roman" w:cs="Times New Roman"/>
          <w:sz w:val="28"/>
          <w:szCs w:val="28"/>
        </w:rPr>
        <w:t>Похил покрівлі до 12 % включно висотою від рівня землі до карнизу або верха зовнішньої стіни (парапету) більше 10 м</w:t>
      </w:r>
      <w:r>
        <w:rPr>
          <w:rFonts w:ascii="Times New Roman" w:hAnsi="Times New Roman" w:cs="Times New Roman"/>
          <w:sz w:val="28"/>
          <w:szCs w:val="28"/>
        </w:rPr>
        <w:t xml:space="preserve">. </w:t>
      </w:r>
      <w:r w:rsidRPr="00F20A82">
        <w:rPr>
          <w:rFonts w:ascii="Times New Roman" w:hAnsi="Times New Roman" w:cs="Times New Roman"/>
          <w:sz w:val="28"/>
          <w:szCs w:val="28"/>
        </w:rPr>
        <w:t>В</w:t>
      </w:r>
      <w:r>
        <w:rPr>
          <w:rFonts w:ascii="Times New Roman" w:hAnsi="Times New Roman" w:cs="Times New Roman"/>
          <w:sz w:val="28"/>
          <w:szCs w:val="28"/>
        </w:rPr>
        <w:t xml:space="preserve"> </w:t>
      </w:r>
      <w:r w:rsidRPr="00F20A82">
        <w:rPr>
          <w:rFonts w:ascii="Times New Roman" w:hAnsi="Times New Roman" w:cs="Times New Roman"/>
          <w:sz w:val="28"/>
          <w:szCs w:val="28"/>
        </w:rPr>
        <w:t>місцях перепадів висот покрівлі більше, ніж 1 м</w:t>
      </w:r>
      <w:r>
        <w:rPr>
          <w:rFonts w:ascii="Times New Roman" w:hAnsi="Times New Roman" w:cs="Times New Roman"/>
          <w:sz w:val="28"/>
          <w:szCs w:val="28"/>
        </w:rPr>
        <w:t xml:space="preserve"> враховано</w:t>
      </w:r>
      <w:r w:rsidRPr="00F20A82">
        <w:rPr>
          <w:rFonts w:ascii="Times New Roman" w:hAnsi="Times New Roman" w:cs="Times New Roman"/>
          <w:sz w:val="28"/>
          <w:szCs w:val="28"/>
        </w:rPr>
        <w:t xml:space="preserve"> зовнішні пожежні сходи, незалежно від висоти будівлі.</w:t>
      </w:r>
    </w:p>
    <w:p w:rsidR="001A083B" w:rsidRPr="00890E3D" w:rsidRDefault="001A083B" w:rsidP="001A083B">
      <w:pPr>
        <w:rPr>
          <w:rFonts w:ascii="Times New Roman" w:hAnsi="Times New Roman" w:cs="Times New Roman"/>
          <w:b/>
          <w:i/>
          <w:sz w:val="28"/>
          <w:szCs w:val="28"/>
        </w:rPr>
      </w:pPr>
      <w:r>
        <w:rPr>
          <w:rFonts w:ascii="Times New Roman" w:hAnsi="Times New Roman" w:cs="Times New Roman"/>
          <w:sz w:val="28"/>
          <w:szCs w:val="28"/>
        </w:rPr>
        <w:t>3.1.2.</w:t>
      </w:r>
      <w:r w:rsidRPr="00A27D91">
        <w:rPr>
          <w:rFonts w:ascii="Times New Roman" w:hAnsi="Times New Roman" w:cs="Times New Roman"/>
          <w:sz w:val="28"/>
          <w:szCs w:val="28"/>
        </w:rPr>
        <w:t xml:space="preserve"> </w:t>
      </w:r>
      <w:r>
        <w:rPr>
          <w:rFonts w:ascii="Times New Roman" w:hAnsi="Times New Roman" w:cs="Times New Roman"/>
          <w:b/>
          <w:i/>
          <w:sz w:val="28"/>
          <w:szCs w:val="28"/>
        </w:rPr>
        <w:t>П</w:t>
      </w:r>
      <w:r w:rsidRPr="00890E3D">
        <w:rPr>
          <w:rFonts w:ascii="Times New Roman" w:hAnsi="Times New Roman" w:cs="Times New Roman"/>
          <w:b/>
          <w:i/>
          <w:sz w:val="28"/>
          <w:szCs w:val="28"/>
        </w:rPr>
        <w:t xml:space="preserve">ротипожежні вимоги до об’ємно-планувальних рішень </w:t>
      </w:r>
    </w:p>
    <w:p w:rsidR="001A083B" w:rsidRPr="00A27D91" w:rsidRDefault="001A083B" w:rsidP="001A083B">
      <w:pPr>
        <w:rPr>
          <w:rFonts w:ascii="Times New Roman" w:hAnsi="Times New Roman" w:cs="Times New Roman"/>
          <w:sz w:val="28"/>
          <w:szCs w:val="28"/>
        </w:rPr>
      </w:pPr>
      <w:r w:rsidRPr="00A27D91">
        <w:rPr>
          <w:rFonts w:ascii="Times New Roman" w:hAnsi="Times New Roman" w:cs="Times New Roman"/>
          <w:sz w:val="28"/>
          <w:szCs w:val="28"/>
        </w:rPr>
        <w:t>Висот</w:t>
      </w:r>
      <w:r>
        <w:rPr>
          <w:rFonts w:ascii="Times New Roman" w:hAnsi="Times New Roman" w:cs="Times New Roman"/>
          <w:sz w:val="28"/>
          <w:szCs w:val="28"/>
        </w:rPr>
        <w:t>а</w:t>
      </w:r>
      <w:r w:rsidRPr="00A27D91">
        <w:rPr>
          <w:rFonts w:ascii="Times New Roman" w:hAnsi="Times New Roman" w:cs="Times New Roman"/>
          <w:sz w:val="28"/>
          <w:szCs w:val="28"/>
        </w:rPr>
        <w:t xml:space="preserve"> приміщень від підлоги до стелі </w:t>
      </w:r>
      <w:r>
        <w:rPr>
          <w:rFonts w:ascii="Times New Roman" w:hAnsi="Times New Roman" w:cs="Times New Roman"/>
          <w:sz w:val="28"/>
          <w:szCs w:val="28"/>
        </w:rPr>
        <w:t>прийнято 4,2 м (норма: не менше 3м).</w:t>
      </w:r>
    </w:p>
    <w:p w:rsidR="001A083B" w:rsidRDefault="001A083B" w:rsidP="001A083B">
      <w:pPr>
        <w:rPr>
          <w:rFonts w:ascii="Times New Roman" w:hAnsi="Times New Roman" w:cs="Times New Roman"/>
          <w:sz w:val="28"/>
          <w:szCs w:val="28"/>
        </w:rPr>
      </w:pPr>
      <w:r w:rsidRPr="00A27D91">
        <w:rPr>
          <w:rFonts w:ascii="Times New Roman" w:hAnsi="Times New Roman" w:cs="Times New Roman"/>
          <w:sz w:val="28"/>
          <w:szCs w:val="28"/>
        </w:rPr>
        <w:t>В окремих приміщеннях допоміжно</w:t>
      </w:r>
      <w:r>
        <w:rPr>
          <w:rFonts w:ascii="Times New Roman" w:hAnsi="Times New Roman" w:cs="Times New Roman"/>
          <w:sz w:val="28"/>
          <w:szCs w:val="28"/>
        </w:rPr>
        <w:t>го призначення і коридорах допущено</w:t>
      </w:r>
      <w:r w:rsidRPr="00A27D91">
        <w:rPr>
          <w:rFonts w:ascii="Times New Roman" w:hAnsi="Times New Roman" w:cs="Times New Roman"/>
          <w:sz w:val="28"/>
          <w:szCs w:val="28"/>
        </w:rPr>
        <w:t xml:space="preserve"> зменш</w:t>
      </w:r>
      <w:r>
        <w:rPr>
          <w:rFonts w:ascii="Times New Roman" w:hAnsi="Times New Roman" w:cs="Times New Roman"/>
          <w:sz w:val="28"/>
          <w:szCs w:val="28"/>
        </w:rPr>
        <w:t>ення</w:t>
      </w:r>
      <w:r w:rsidRPr="00A27D91">
        <w:rPr>
          <w:rFonts w:ascii="Times New Roman" w:hAnsi="Times New Roman" w:cs="Times New Roman"/>
          <w:sz w:val="28"/>
          <w:szCs w:val="28"/>
        </w:rPr>
        <w:t xml:space="preserve"> висот</w:t>
      </w:r>
      <w:r>
        <w:rPr>
          <w:rFonts w:ascii="Times New Roman" w:hAnsi="Times New Roman" w:cs="Times New Roman"/>
          <w:sz w:val="28"/>
          <w:szCs w:val="28"/>
        </w:rPr>
        <w:t xml:space="preserve">и на </w:t>
      </w:r>
      <w:r w:rsidRPr="00C50B1B">
        <w:rPr>
          <w:rFonts w:ascii="Times New Roman" w:hAnsi="Times New Roman" w:cs="Times New Roman"/>
          <w:sz w:val="28"/>
          <w:szCs w:val="28"/>
        </w:rPr>
        <w:t>2 м</w:t>
      </w:r>
      <w:r w:rsidRPr="00A27D91">
        <w:rPr>
          <w:rFonts w:ascii="Times New Roman" w:hAnsi="Times New Roman" w:cs="Times New Roman"/>
          <w:sz w:val="28"/>
          <w:szCs w:val="28"/>
        </w:rPr>
        <w:t>.</w:t>
      </w:r>
      <w:r>
        <w:rPr>
          <w:rFonts w:ascii="Times New Roman" w:hAnsi="Times New Roman" w:cs="Times New Roman"/>
          <w:sz w:val="28"/>
          <w:szCs w:val="28"/>
        </w:rPr>
        <w:t xml:space="preserve"> Висота приміщень загальною місткістю до 50 чол.</w:t>
      </w:r>
    </w:p>
    <w:p w:rsidR="001A083B" w:rsidRPr="00A27D91" w:rsidRDefault="001A083B" w:rsidP="001A083B">
      <w:pPr>
        <w:rPr>
          <w:rFonts w:ascii="Times New Roman" w:hAnsi="Times New Roman" w:cs="Times New Roman"/>
          <w:sz w:val="28"/>
          <w:szCs w:val="28"/>
        </w:rPr>
      </w:pPr>
      <w:r w:rsidRPr="00A27D91">
        <w:rPr>
          <w:rFonts w:ascii="Times New Roman" w:hAnsi="Times New Roman" w:cs="Times New Roman"/>
          <w:sz w:val="28"/>
          <w:szCs w:val="28"/>
        </w:rPr>
        <w:t>Висота технічних поверхів у місцях проходу обслуговуючого персоналу д</w:t>
      </w:r>
      <w:r>
        <w:rPr>
          <w:rFonts w:ascii="Times New Roman" w:hAnsi="Times New Roman" w:cs="Times New Roman"/>
          <w:sz w:val="28"/>
          <w:szCs w:val="28"/>
        </w:rPr>
        <w:t xml:space="preserve">о низу виступаючих конструкцій  - </w:t>
      </w:r>
      <w:r w:rsidRPr="00A27D91">
        <w:rPr>
          <w:rFonts w:ascii="Times New Roman" w:hAnsi="Times New Roman" w:cs="Times New Roman"/>
          <w:sz w:val="28"/>
          <w:szCs w:val="28"/>
        </w:rPr>
        <w:t xml:space="preserve"> </w:t>
      </w:r>
      <w:r w:rsidRPr="00C50B1B">
        <w:rPr>
          <w:rFonts w:ascii="Times New Roman" w:hAnsi="Times New Roman" w:cs="Times New Roman"/>
          <w:sz w:val="28"/>
          <w:szCs w:val="28"/>
        </w:rPr>
        <w:t>1,9 м</w:t>
      </w:r>
      <w:r w:rsidRPr="00A27D91">
        <w:rPr>
          <w:rFonts w:ascii="Times New Roman" w:hAnsi="Times New Roman" w:cs="Times New Roman"/>
          <w:sz w:val="28"/>
          <w:szCs w:val="28"/>
        </w:rPr>
        <w:t xml:space="preserve">. При проектуванні технічного поверху, призначеного для розміщення тільки інженерних мереж із </w:t>
      </w:r>
      <w:r w:rsidRPr="00A27D91">
        <w:rPr>
          <w:rFonts w:ascii="Times New Roman" w:hAnsi="Times New Roman" w:cs="Times New Roman"/>
          <w:sz w:val="28"/>
          <w:szCs w:val="28"/>
        </w:rPr>
        <w:lastRenderedPageBreak/>
        <w:t xml:space="preserve">трубопроводами та ізоляцією трубопроводів з негорючих матеріалів, висота від підлоги до стелі </w:t>
      </w:r>
      <w:r>
        <w:rPr>
          <w:rFonts w:ascii="Times New Roman" w:hAnsi="Times New Roman" w:cs="Times New Roman"/>
          <w:sz w:val="28"/>
          <w:szCs w:val="28"/>
        </w:rPr>
        <w:t xml:space="preserve">- </w:t>
      </w:r>
      <w:r w:rsidRPr="00C50B1B">
        <w:rPr>
          <w:rFonts w:ascii="Times New Roman" w:hAnsi="Times New Roman" w:cs="Times New Roman"/>
          <w:sz w:val="28"/>
          <w:szCs w:val="28"/>
        </w:rPr>
        <w:t>1,7 м</w:t>
      </w:r>
      <w:r w:rsidRPr="00A27D91">
        <w:rPr>
          <w:rFonts w:ascii="Times New Roman" w:hAnsi="Times New Roman" w:cs="Times New Roman"/>
          <w:sz w:val="28"/>
          <w:szCs w:val="28"/>
        </w:rPr>
        <w:t>.</w:t>
      </w:r>
    </w:p>
    <w:p w:rsidR="001A083B" w:rsidRPr="00FD61FB" w:rsidRDefault="001A083B" w:rsidP="001A083B">
      <w:pPr>
        <w:rPr>
          <w:rFonts w:ascii="Times New Roman" w:hAnsi="Times New Roman" w:cs="Times New Roman"/>
          <w:sz w:val="28"/>
          <w:szCs w:val="28"/>
        </w:rPr>
      </w:pPr>
      <w:r>
        <w:rPr>
          <w:rFonts w:ascii="Times New Roman" w:hAnsi="Times New Roman" w:cs="Times New Roman"/>
          <w:sz w:val="28"/>
          <w:szCs w:val="28"/>
        </w:rPr>
        <w:t xml:space="preserve">Приміщення культурного центру у </w:t>
      </w:r>
      <w:r w:rsidRPr="00FD61FB">
        <w:rPr>
          <w:rFonts w:ascii="Times New Roman" w:hAnsi="Times New Roman" w:cs="Times New Roman"/>
          <w:sz w:val="28"/>
          <w:szCs w:val="28"/>
        </w:rPr>
        <w:t>підвальн</w:t>
      </w:r>
      <w:r>
        <w:rPr>
          <w:rFonts w:ascii="Times New Roman" w:hAnsi="Times New Roman" w:cs="Times New Roman"/>
          <w:sz w:val="28"/>
          <w:szCs w:val="28"/>
        </w:rPr>
        <w:t>ому</w:t>
      </w:r>
      <w:r w:rsidRPr="00FD61FB">
        <w:rPr>
          <w:rFonts w:ascii="Times New Roman" w:hAnsi="Times New Roman" w:cs="Times New Roman"/>
          <w:sz w:val="28"/>
          <w:szCs w:val="28"/>
        </w:rPr>
        <w:t xml:space="preserve"> повер</w:t>
      </w:r>
      <w:r>
        <w:rPr>
          <w:rFonts w:ascii="Times New Roman" w:hAnsi="Times New Roman" w:cs="Times New Roman"/>
          <w:sz w:val="28"/>
          <w:szCs w:val="28"/>
        </w:rPr>
        <w:t xml:space="preserve">сі </w:t>
      </w:r>
      <w:r w:rsidRPr="00FD61FB">
        <w:rPr>
          <w:rFonts w:ascii="Times New Roman" w:hAnsi="Times New Roman" w:cs="Times New Roman"/>
          <w:sz w:val="28"/>
          <w:szCs w:val="28"/>
        </w:rPr>
        <w:t>:</w:t>
      </w:r>
    </w:p>
    <w:p w:rsidR="001A083B" w:rsidRPr="00FD61FB" w:rsidRDefault="001A083B" w:rsidP="001A083B">
      <w:pPr>
        <w:rPr>
          <w:rFonts w:ascii="Times New Roman" w:hAnsi="Times New Roman" w:cs="Times New Roman"/>
          <w:sz w:val="28"/>
          <w:szCs w:val="28"/>
        </w:rPr>
      </w:pPr>
      <w:r w:rsidRPr="00FD61FB">
        <w:rPr>
          <w:rFonts w:ascii="Times New Roman" w:hAnsi="Times New Roman" w:cs="Times New Roman"/>
          <w:sz w:val="28"/>
          <w:szCs w:val="28"/>
        </w:rPr>
        <w:t>1.Бойлерн</w:t>
      </w:r>
      <w:r>
        <w:rPr>
          <w:rFonts w:ascii="Times New Roman" w:hAnsi="Times New Roman" w:cs="Times New Roman"/>
          <w:sz w:val="28"/>
          <w:szCs w:val="28"/>
        </w:rPr>
        <w:t>а</w:t>
      </w:r>
      <w:r w:rsidRPr="00FD61FB">
        <w:rPr>
          <w:rFonts w:ascii="Times New Roman" w:hAnsi="Times New Roman" w:cs="Times New Roman"/>
          <w:sz w:val="28"/>
          <w:szCs w:val="28"/>
        </w:rPr>
        <w:t>, насосн</w:t>
      </w:r>
      <w:r>
        <w:rPr>
          <w:rFonts w:ascii="Times New Roman" w:hAnsi="Times New Roman" w:cs="Times New Roman"/>
          <w:sz w:val="28"/>
          <w:szCs w:val="28"/>
        </w:rPr>
        <w:t>а</w:t>
      </w:r>
      <w:r w:rsidRPr="00FD61FB">
        <w:rPr>
          <w:rFonts w:ascii="Times New Roman" w:hAnsi="Times New Roman" w:cs="Times New Roman"/>
          <w:sz w:val="28"/>
          <w:szCs w:val="28"/>
        </w:rPr>
        <w:t xml:space="preserve"> водопровод</w:t>
      </w:r>
      <w:r>
        <w:rPr>
          <w:rFonts w:ascii="Times New Roman" w:hAnsi="Times New Roman" w:cs="Times New Roman"/>
          <w:sz w:val="28"/>
          <w:szCs w:val="28"/>
        </w:rPr>
        <w:t>у</w:t>
      </w:r>
      <w:r w:rsidRPr="00FD61FB">
        <w:rPr>
          <w:rFonts w:ascii="Times New Roman" w:hAnsi="Times New Roman" w:cs="Times New Roman"/>
          <w:sz w:val="28"/>
          <w:szCs w:val="28"/>
        </w:rPr>
        <w:t xml:space="preserve"> і каналізаці</w:t>
      </w:r>
      <w:r>
        <w:rPr>
          <w:rFonts w:ascii="Times New Roman" w:hAnsi="Times New Roman" w:cs="Times New Roman"/>
          <w:sz w:val="28"/>
          <w:szCs w:val="28"/>
        </w:rPr>
        <w:t>я</w:t>
      </w:r>
      <w:r w:rsidRPr="00FD61FB">
        <w:rPr>
          <w:rFonts w:ascii="Times New Roman" w:hAnsi="Times New Roman" w:cs="Times New Roman"/>
          <w:sz w:val="28"/>
          <w:szCs w:val="28"/>
        </w:rPr>
        <w:t xml:space="preserve">, камери вентиляційні і кондиціонування повітря, вузли керування й інші приміщення для установки і керування інженерним і технологічним устаткуванням </w:t>
      </w:r>
      <w:r>
        <w:rPr>
          <w:rFonts w:ascii="Times New Roman" w:hAnsi="Times New Roman" w:cs="Times New Roman"/>
          <w:sz w:val="28"/>
          <w:szCs w:val="28"/>
        </w:rPr>
        <w:t>будинку</w:t>
      </w:r>
      <w:r w:rsidRPr="00FD61FB">
        <w:rPr>
          <w:rFonts w:ascii="Times New Roman" w:hAnsi="Times New Roman" w:cs="Times New Roman"/>
          <w:sz w:val="28"/>
          <w:szCs w:val="28"/>
        </w:rPr>
        <w:t>, машинне відділення ліфтів.</w:t>
      </w:r>
    </w:p>
    <w:p w:rsidR="001A083B" w:rsidRPr="00FD61FB" w:rsidRDefault="001A083B" w:rsidP="001A083B">
      <w:pPr>
        <w:rPr>
          <w:rFonts w:ascii="Times New Roman" w:hAnsi="Times New Roman" w:cs="Times New Roman"/>
          <w:sz w:val="28"/>
          <w:szCs w:val="28"/>
        </w:rPr>
      </w:pPr>
      <w:r>
        <w:rPr>
          <w:rFonts w:ascii="Times New Roman" w:hAnsi="Times New Roman" w:cs="Times New Roman"/>
          <w:sz w:val="28"/>
          <w:szCs w:val="28"/>
        </w:rPr>
        <w:t>2</w:t>
      </w:r>
      <w:r w:rsidRPr="00FD61FB">
        <w:rPr>
          <w:rFonts w:ascii="Times New Roman" w:hAnsi="Times New Roman" w:cs="Times New Roman"/>
          <w:sz w:val="28"/>
          <w:szCs w:val="28"/>
        </w:rPr>
        <w:t>.Комор</w:t>
      </w:r>
      <w:r>
        <w:rPr>
          <w:rFonts w:ascii="Times New Roman" w:hAnsi="Times New Roman" w:cs="Times New Roman"/>
          <w:sz w:val="28"/>
          <w:szCs w:val="28"/>
        </w:rPr>
        <w:t>и</w:t>
      </w:r>
      <w:r w:rsidRPr="00FD61FB">
        <w:rPr>
          <w:rFonts w:ascii="Times New Roman" w:hAnsi="Times New Roman" w:cs="Times New Roman"/>
          <w:sz w:val="28"/>
          <w:szCs w:val="28"/>
        </w:rPr>
        <w:t xml:space="preserve"> і складські приміщення (крім приміщень для збереження легкозаймистих і горючих рідин).</w:t>
      </w:r>
    </w:p>
    <w:p w:rsidR="001A083B" w:rsidRPr="00FD61FB" w:rsidRDefault="001A083B" w:rsidP="001A083B">
      <w:pPr>
        <w:rPr>
          <w:rFonts w:ascii="Times New Roman" w:hAnsi="Times New Roman" w:cs="Times New Roman"/>
          <w:sz w:val="28"/>
          <w:szCs w:val="28"/>
        </w:rPr>
      </w:pPr>
      <w:r>
        <w:rPr>
          <w:rFonts w:ascii="Times New Roman" w:hAnsi="Times New Roman" w:cs="Times New Roman"/>
          <w:sz w:val="28"/>
          <w:szCs w:val="28"/>
        </w:rPr>
        <w:t>3</w:t>
      </w:r>
      <w:r w:rsidRPr="00FD61FB">
        <w:rPr>
          <w:rFonts w:ascii="Times New Roman" w:hAnsi="Times New Roman" w:cs="Times New Roman"/>
          <w:sz w:val="28"/>
          <w:szCs w:val="28"/>
        </w:rPr>
        <w:t>.Приміщення магазинів продовольчих товарів, магазинів непродовольчих товарів торговою площею не більше 400 м2 (за винятком магазинів і відділів із продажу легкозаймистих матеріалів, горючих рідин), приміщення прийому склопосуду.</w:t>
      </w:r>
    </w:p>
    <w:p w:rsidR="001A083B" w:rsidRPr="000C7BF5" w:rsidRDefault="001A083B" w:rsidP="001A083B">
      <w:pPr>
        <w:rPr>
          <w:rFonts w:ascii="Times New Roman" w:hAnsi="Times New Roman" w:cs="Times New Roman"/>
          <w:sz w:val="28"/>
          <w:szCs w:val="28"/>
        </w:rPr>
      </w:pPr>
      <w:r>
        <w:rPr>
          <w:rFonts w:ascii="Times New Roman" w:hAnsi="Times New Roman" w:cs="Times New Roman"/>
          <w:sz w:val="28"/>
          <w:szCs w:val="28"/>
        </w:rPr>
        <w:t xml:space="preserve">Розміщення на </w:t>
      </w:r>
      <w:r w:rsidRPr="000C7BF5">
        <w:rPr>
          <w:rFonts w:ascii="Times New Roman" w:hAnsi="Times New Roman" w:cs="Times New Roman"/>
          <w:sz w:val="28"/>
          <w:szCs w:val="28"/>
        </w:rPr>
        <w:t xml:space="preserve"> цокольн</w:t>
      </w:r>
      <w:r>
        <w:rPr>
          <w:rFonts w:ascii="Times New Roman" w:hAnsi="Times New Roman" w:cs="Times New Roman"/>
          <w:sz w:val="28"/>
          <w:szCs w:val="28"/>
        </w:rPr>
        <w:t xml:space="preserve">ому </w:t>
      </w:r>
      <w:r w:rsidRPr="000C7BF5">
        <w:rPr>
          <w:rFonts w:ascii="Times New Roman" w:hAnsi="Times New Roman" w:cs="Times New Roman"/>
          <w:sz w:val="28"/>
          <w:szCs w:val="28"/>
        </w:rPr>
        <w:t>повер</w:t>
      </w:r>
      <w:r>
        <w:rPr>
          <w:rFonts w:ascii="Times New Roman" w:hAnsi="Times New Roman" w:cs="Times New Roman"/>
          <w:sz w:val="28"/>
          <w:szCs w:val="28"/>
        </w:rPr>
        <w:t>сі</w:t>
      </w:r>
      <w:r w:rsidRPr="000C7BF5">
        <w:rPr>
          <w:rFonts w:ascii="Times New Roman" w:hAnsi="Times New Roman" w:cs="Times New Roman"/>
          <w:sz w:val="28"/>
          <w:szCs w:val="28"/>
        </w:rPr>
        <w:t>:</w:t>
      </w:r>
    </w:p>
    <w:p w:rsidR="001A083B" w:rsidRPr="000C7BF5" w:rsidRDefault="001A083B" w:rsidP="001A083B">
      <w:pPr>
        <w:rPr>
          <w:rFonts w:ascii="Times New Roman" w:hAnsi="Times New Roman" w:cs="Times New Roman"/>
          <w:sz w:val="28"/>
          <w:szCs w:val="28"/>
        </w:rPr>
      </w:pPr>
      <w:r w:rsidRPr="000C7BF5">
        <w:rPr>
          <w:rFonts w:ascii="Times New Roman" w:hAnsi="Times New Roman" w:cs="Times New Roman"/>
          <w:sz w:val="28"/>
          <w:szCs w:val="28"/>
        </w:rPr>
        <w:t>1.Усі приміщення, розміщення яких допускається в підвалах.</w:t>
      </w:r>
    </w:p>
    <w:p w:rsidR="001A083B" w:rsidRPr="000C7BF5" w:rsidRDefault="001A083B" w:rsidP="001A083B">
      <w:pPr>
        <w:rPr>
          <w:rFonts w:ascii="Times New Roman" w:hAnsi="Times New Roman" w:cs="Times New Roman"/>
          <w:sz w:val="28"/>
          <w:szCs w:val="28"/>
        </w:rPr>
      </w:pPr>
      <w:r w:rsidRPr="000C7BF5">
        <w:rPr>
          <w:rFonts w:ascii="Times New Roman" w:hAnsi="Times New Roman" w:cs="Times New Roman"/>
          <w:sz w:val="28"/>
          <w:szCs w:val="28"/>
        </w:rPr>
        <w:t>2.Бюро перепусток, довідкові, реєстратури, ощадні каси.</w:t>
      </w:r>
    </w:p>
    <w:p w:rsidR="001A083B" w:rsidRPr="000C7BF5" w:rsidRDefault="001A083B" w:rsidP="001A083B">
      <w:pPr>
        <w:rPr>
          <w:rFonts w:ascii="Times New Roman" w:hAnsi="Times New Roman" w:cs="Times New Roman"/>
          <w:sz w:val="28"/>
          <w:szCs w:val="28"/>
        </w:rPr>
      </w:pPr>
      <w:r w:rsidRPr="000C7BF5">
        <w:rPr>
          <w:rFonts w:ascii="Times New Roman" w:hAnsi="Times New Roman" w:cs="Times New Roman"/>
          <w:sz w:val="28"/>
          <w:szCs w:val="28"/>
        </w:rPr>
        <w:t>3.Службові і конторські приміщення.</w:t>
      </w:r>
    </w:p>
    <w:p w:rsidR="001A083B" w:rsidRPr="00A27D91" w:rsidRDefault="001A083B" w:rsidP="001A083B">
      <w:pPr>
        <w:rPr>
          <w:rFonts w:ascii="Times New Roman" w:hAnsi="Times New Roman" w:cs="Times New Roman"/>
          <w:sz w:val="28"/>
          <w:szCs w:val="28"/>
        </w:rPr>
      </w:pPr>
      <w:r w:rsidRPr="00A27D91">
        <w:rPr>
          <w:rFonts w:ascii="Times New Roman" w:hAnsi="Times New Roman" w:cs="Times New Roman"/>
          <w:sz w:val="28"/>
          <w:szCs w:val="28"/>
        </w:rPr>
        <w:t xml:space="preserve">Вентиляційні камери, насосні, машинні відділення холодильних установок, теплові пункти </w:t>
      </w:r>
      <w:r>
        <w:rPr>
          <w:rFonts w:ascii="Times New Roman" w:hAnsi="Times New Roman" w:cs="Times New Roman"/>
          <w:sz w:val="28"/>
          <w:szCs w:val="28"/>
        </w:rPr>
        <w:t>не розташовуються</w:t>
      </w:r>
      <w:r w:rsidRPr="00A27D91">
        <w:rPr>
          <w:rFonts w:ascii="Times New Roman" w:hAnsi="Times New Roman" w:cs="Times New Roman"/>
          <w:sz w:val="28"/>
          <w:szCs w:val="28"/>
        </w:rPr>
        <w:t xml:space="preserve"> суміжно, над і під глядацькими і репетиційними залами, сценами, приміщеннями з перебуванням дітей, навчальними приміщеннями, житловими приміщеннями</w:t>
      </w:r>
      <w:r>
        <w:rPr>
          <w:rFonts w:ascii="Times New Roman" w:hAnsi="Times New Roman" w:cs="Times New Roman"/>
          <w:sz w:val="28"/>
          <w:szCs w:val="28"/>
        </w:rPr>
        <w:t xml:space="preserve"> в будівлі.</w:t>
      </w:r>
    </w:p>
    <w:p w:rsidR="001A083B" w:rsidRPr="00A27D91" w:rsidRDefault="001A083B" w:rsidP="001A083B">
      <w:pPr>
        <w:rPr>
          <w:rFonts w:ascii="Times New Roman" w:hAnsi="Times New Roman" w:cs="Times New Roman"/>
          <w:sz w:val="28"/>
          <w:szCs w:val="28"/>
        </w:rPr>
      </w:pPr>
      <w:r>
        <w:rPr>
          <w:rFonts w:ascii="Times New Roman" w:hAnsi="Times New Roman" w:cs="Times New Roman"/>
          <w:sz w:val="28"/>
          <w:szCs w:val="28"/>
        </w:rPr>
        <w:t xml:space="preserve">Допоміжні приміщення </w:t>
      </w:r>
      <w:r w:rsidRPr="00A27D91">
        <w:rPr>
          <w:rFonts w:ascii="Times New Roman" w:hAnsi="Times New Roman" w:cs="Times New Roman"/>
          <w:sz w:val="28"/>
          <w:szCs w:val="28"/>
        </w:rPr>
        <w:t>відділені від зального приміщення пр</w:t>
      </w:r>
      <w:r>
        <w:rPr>
          <w:rFonts w:ascii="Times New Roman" w:hAnsi="Times New Roman" w:cs="Times New Roman"/>
          <w:sz w:val="28"/>
          <w:szCs w:val="28"/>
        </w:rPr>
        <w:t>отипожежними стінами 1-го типу.</w:t>
      </w:r>
    </w:p>
    <w:p w:rsidR="001A083B" w:rsidRPr="00A27D91" w:rsidRDefault="001A083B" w:rsidP="001A083B">
      <w:pPr>
        <w:rPr>
          <w:rFonts w:ascii="Times New Roman" w:hAnsi="Times New Roman" w:cs="Times New Roman"/>
          <w:sz w:val="28"/>
          <w:szCs w:val="28"/>
        </w:rPr>
      </w:pPr>
      <w:r>
        <w:rPr>
          <w:rFonts w:ascii="Times New Roman" w:hAnsi="Times New Roman" w:cs="Times New Roman"/>
          <w:sz w:val="28"/>
          <w:szCs w:val="28"/>
        </w:rPr>
        <w:t xml:space="preserve">За </w:t>
      </w:r>
      <w:r>
        <w:rPr>
          <w:rFonts w:ascii="Times New Roman" w:hAnsi="Times New Roman" w:cs="Times New Roman"/>
          <w:sz w:val="28"/>
          <w:szCs w:val="28"/>
          <w:lang w:val="en-US"/>
        </w:rPr>
        <w:t>I</w:t>
      </w:r>
      <w:r>
        <w:rPr>
          <w:rFonts w:ascii="Times New Roman" w:hAnsi="Times New Roman" w:cs="Times New Roman"/>
          <w:sz w:val="28"/>
          <w:szCs w:val="28"/>
        </w:rPr>
        <w:t xml:space="preserve"> ступенем вогнестійкості н</w:t>
      </w:r>
      <w:r w:rsidRPr="00A27D91">
        <w:rPr>
          <w:rFonts w:ascii="Times New Roman" w:hAnsi="Times New Roman" w:cs="Times New Roman"/>
          <w:sz w:val="28"/>
          <w:szCs w:val="28"/>
        </w:rPr>
        <w:t>айбільша кількість поверхів</w:t>
      </w:r>
      <w:r>
        <w:rPr>
          <w:rFonts w:ascii="Times New Roman" w:hAnsi="Times New Roman" w:cs="Times New Roman"/>
          <w:sz w:val="28"/>
          <w:szCs w:val="28"/>
        </w:rPr>
        <w:t xml:space="preserve"> </w:t>
      </w:r>
      <w:r w:rsidRPr="00A27D91">
        <w:rPr>
          <w:rFonts w:ascii="Times New Roman" w:hAnsi="Times New Roman" w:cs="Times New Roman"/>
          <w:sz w:val="28"/>
          <w:szCs w:val="28"/>
        </w:rPr>
        <w:t>і найбільш</w:t>
      </w:r>
      <w:r>
        <w:rPr>
          <w:rFonts w:ascii="Times New Roman" w:hAnsi="Times New Roman" w:cs="Times New Roman"/>
          <w:sz w:val="28"/>
          <w:szCs w:val="28"/>
        </w:rPr>
        <w:t>а</w:t>
      </w:r>
      <w:r w:rsidRPr="00A27D91">
        <w:rPr>
          <w:rFonts w:ascii="Times New Roman" w:hAnsi="Times New Roman" w:cs="Times New Roman"/>
          <w:sz w:val="28"/>
          <w:szCs w:val="28"/>
        </w:rPr>
        <w:t xml:space="preserve"> місткість глядацької зали </w:t>
      </w:r>
      <w:r>
        <w:rPr>
          <w:rFonts w:ascii="Times New Roman" w:hAnsi="Times New Roman" w:cs="Times New Roman"/>
          <w:sz w:val="28"/>
          <w:szCs w:val="28"/>
        </w:rPr>
        <w:t>культурно-видовищних установ не нормується за табл. 3.2</w:t>
      </w:r>
      <w:r w:rsidRPr="00A27D91">
        <w:rPr>
          <w:rFonts w:ascii="Times New Roman" w:hAnsi="Times New Roman" w:cs="Times New Roman"/>
          <w:sz w:val="28"/>
          <w:szCs w:val="28"/>
        </w:rPr>
        <w:t>.</w:t>
      </w:r>
    </w:p>
    <w:p w:rsidR="001A083B" w:rsidRPr="00890E3D" w:rsidRDefault="001A083B" w:rsidP="001A083B">
      <w:pPr>
        <w:rPr>
          <w:rFonts w:ascii="Times New Roman" w:hAnsi="Times New Roman" w:cs="Times New Roman"/>
          <w:sz w:val="28"/>
          <w:szCs w:val="28"/>
        </w:rPr>
      </w:pPr>
    </w:p>
    <w:p w:rsidR="001A083B" w:rsidRPr="00890E3D" w:rsidRDefault="001A083B" w:rsidP="001A083B">
      <w:pPr>
        <w:rPr>
          <w:rFonts w:ascii="Times New Roman" w:hAnsi="Times New Roman" w:cs="Times New Roman"/>
          <w:b/>
          <w:sz w:val="28"/>
          <w:szCs w:val="28"/>
        </w:rPr>
      </w:pPr>
      <w:r w:rsidRPr="00890E3D">
        <w:rPr>
          <w:rFonts w:ascii="Times New Roman" w:hAnsi="Times New Roman" w:cs="Times New Roman"/>
          <w:b/>
          <w:sz w:val="28"/>
          <w:szCs w:val="28"/>
        </w:rPr>
        <w:t>Табл. 3.2  Поверховість культурно−глядацьких установ</w:t>
      </w:r>
    </w:p>
    <w:tbl>
      <w:tblPr>
        <w:tblStyle w:val="a7"/>
        <w:tblW w:w="9670" w:type="dxa"/>
        <w:tblLook w:val="04A0" w:firstRow="1" w:lastRow="0" w:firstColumn="1" w:lastColumn="0" w:noHBand="0" w:noVBand="1"/>
      </w:tblPr>
      <w:tblGrid>
        <w:gridCol w:w="2417"/>
        <w:gridCol w:w="2418"/>
        <w:gridCol w:w="2417"/>
        <w:gridCol w:w="2418"/>
      </w:tblGrid>
      <w:tr w:rsidR="001A083B" w:rsidTr="001A083B">
        <w:trPr>
          <w:trHeight w:val="997"/>
        </w:trPr>
        <w:tc>
          <w:tcPr>
            <w:tcW w:w="2417" w:type="dxa"/>
          </w:tcPr>
          <w:p w:rsidR="001A083B" w:rsidRPr="00890E3D" w:rsidRDefault="001A083B" w:rsidP="001A083B">
            <w:pPr>
              <w:rPr>
                <w:rFonts w:ascii="Times New Roman" w:hAnsi="Times New Roman" w:cs="Times New Roman"/>
                <w:b/>
                <w:sz w:val="28"/>
                <w:szCs w:val="28"/>
              </w:rPr>
            </w:pPr>
            <w:r w:rsidRPr="00890E3D">
              <w:rPr>
                <w:rFonts w:ascii="Times New Roman" w:hAnsi="Times New Roman" w:cs="Times New Roman"/>
                <w:b/>
                <w:sz w:val="28"/>
                <w:szCs w:val="28"/>
              </w:rPr>
              <w:t>Будівлі, споруди</w:t>
            </w:r>
          </w:p>
        </w:tc>
        <w:tc>
          <w:tcPr>
            <w:tcW w:w="2418" w:type="dxa"/>
          </w:tcPr>
          <w:p w:rsidR="001A083B" w:rsidRPr="00890E3D" w:rsidRDefault="001A083B" w:rsidP="001A083B">
            <w:pPr>
              <w:rPr>
                <w:rFonts w:ascii="Times New Roman" w:hAnsi="Times New Roman" w:cs="Times New Roman"/>
                <w:b/>
                <w:sz w:val="28"/>
                <w:szCs w:val="28"/>
              </w:rPr>
            </w:pPr>
            <w:r w:rsidRPr="00890E3D">
              <w:rPr>
                <w:rFonts w:ascii="Times New Roman" w:hAnsi="Times New Roman" w:cs="Times New Roman"/>
                <w:b/>
                <w:sz w:val="28"/>
                <w:szCs w:val="28"/>
              </w:rPr>
              <w:t>Ступінь вогнестійкості</w:t>
            </w:r>
          </w:p>
        </w:tc>
        <w:tc>
          <w:tcPr>
            <w:tcW w:w="2417" w:type="dxa"/>
          </w:tcPr>
          <w:p w:rsidR="001A083B" w:rsidRPr="00890E3D" w:rsidRDefault="001A083B" w:rsidP="001A083B">
            <w:pPr>
              <w:rPr>
                <w:rFonts w:ascii="Times New Roman" w:hAnsi="Times New Roman" w:cs="Times New Roman"/>
                <w:b/>
                <w:sz w:val="28"/>
                <w:szCs w:val="28"/>
              </w:rPr>
            </w:pPr>
            <w:r w:rsidRPr="00890E3D">
              <w:rPr>
                <w:rFonts w:ascii="Times New Roman" w:hAnsi="Times New Roman" w:cs="Times New Roman"/>
                <w:b/>
                <w:sz w:val="28"/>
                <w:szCs w:val="28"/>
              </w:rPr>
              <w:t>Найбільше число поверхів</w:t>
            </w:r>
          </w:p>
        </w:tc>
        <w:tc>
          <w:tcPr>
            <w:tcW w:w="2418" w:type="dxa"/>
          </w:tcPr>
          <w:p w:rsidR="001A083B" w:rsidRPr="00890E3D" w:rsidRDefault="001A083B" w:rsidP="001A083B">
            <w:pPr>
              <w:rPr>
                <w:rFonts w:ascii="Times New Roman" w:hAnsi="Times New Roman" w:cs="Times New Roman"/>
                <w:b/>
                <w:sz w:val="28"/>
                <w:szCs w:val="28"/>
              </w:rPr>
            </w:pPr>
            <w:r w:rsidRPr="00890E3D">
              <w:rPr>
                <w:rFonts w:ascii="Times New Roman" w:hAnsi="Times New Roman" w:cs="Times New Roman"/>
                <w:b/>
                <w:sz w:val="28"/>
                <w:szCs w:val="28"/>
              </w:rPr>
              <w:t>Найбільша місткість залу, місць</w:t>
            </w:r>
          </w:p>
        </w:tc>
      </w:tr>
      <w:tr w:rsidR="001A083B" w:rsidTr="001A083B">
        <w:trPr>
          <w:trHeight w:val="337"/>
        </w:trPr>
        <w:tc>
          <w:tcPr>
            <w:tcW w:w="2417"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1</w:t>
            </w:r>
          </w:p>
        </w:tc>
        <w:tc>
          <w:tcPr>
            <w:tcW w:w="2418"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2</w:t>
            </w:r>
          </w:p>
        </w:tc>
        <w:tc>
          <w:tcPr>
            <w:tcW w:w="2417"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3</w:t>
            </w:r>
          </w:p>
        </w:tc>
        <w:tc>
          <w:tcPr>
            <w:tcW w:w="2418"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4</w:t>
            </w:r>
          </w:p>
        </w:tc>
      </w:tr>
      <w:tr w:rsidR="001A083B" w:rsidTr="001A083B">
        <w:trPr>
          <w:trHeight w:val="322"/>
        </w:trPr>
        <w:tc>
          <w:tcPr>
            <w:tcW w:w="2417"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lastRenderedPageBreak/>
              <w:t>Кінотеатри:</w:t>
            </w:r>
          </w:p>
        </w:tc>
        <w:tc>
          <w:tcPr>
            <w:tcW w:w="2418" w:type="dxa"/>
          </w:tcPr>
          <w:p w:rsidR="001A083B" w:rsidRDefault="001A083B" w:rsidP="001A083B">
            <w:pPr>
              <w:rPr>
                <w:rFonts w:ascii="Times New Roman" w:hAnsi="Times New Roman" w:cs="Times New Roman"/>
                <w:sz w:val="28"/>
                <w:szCs w:val="28"/>
              </w:rPr>
            </w:pPr>
          </w:p>
        </w:tc>
        <w:tc>
          <w:tcPr>
            <w:tcW w:w="2417" w:type="dxa"/>
          </w:tcPr>
          <w:p w:rsidR="001A083B" w:rsidRDefault="001A083B" w:rsidP="001A083B">
            <w:pPr>
              <w:rPr>
                <w:rFonts w:ascii="Times New Roman" w:hAnsi="Times New Roman" w:cs="Times New Roman"/>
                <w:sz w:val="28"/>
                <w:szCs w:val="28"/>
              </w:rPr>
            </w:pPr>
          </w:p>
        </w:tc>
        <w:tc>
          <w:tcPr>
            <w:tcW w:w="2418" w:type="dxa"/>
          </w:tcPr>
          <w:p w:rsidR="001A083B" w:rsidRDefault="001A083B" w:rsidP="001A083B">
            <w:pPr>
              <w:rPr>
                <w:rFonts w:ascii="Times New Roman" w:hAnsi="Times New Roman" w:cs="Times New Roman"/>
                <w:sz w:val="28"/>
                <w:szCs w:val="28"/>
              </w:rPr>
            </w:pPr>
          </w:p>
        </w:tc>
      </w:tr>
      <w:tr w:rsidR="001A083B" w:rsidTr="001A083B">
        <w:trPr>
          <w:trHeight w:val="239"/>
        </w:trPr>
        <w:tc>
          <w:tcPr>
            <w:tcW w:w="2417" w:type="dxa"/>
            <w:vMerge w:val="restart"/>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цілорічні дії</w:t>
            </w:r>
          </w:p>
        </w:tc>
        <w:tc>
          <w:tcPr>
            <w:tcW w:w="2418" w:type="dxa"/>
          </w:tcPr>
          <w:p w:rsidR="001A083B" w:rsidRPr="00C873D9" w:rsidRDefault="001A083B" w:rsidP="001A083B">
            <w:pPr>
              <w:jc w:val="center"/>
              <w:rPr>
                <w:rFonts w:ascii="Times New Roman" w:hAnsi="Times New Roman" w:cs="Times New Roman"/>
                <w:sz w:val="28"/>
                <w:szCs w:val="28"/>
                <w:lang w:val="en-US"/>
              </w:rPr>
            </w:pPr>
            <w:r>
              <w:rPr>
                <w:rFonts w:ascii="Times New Roman" w:hAnsi="Times New Roman" w:cs="Times New Roman"/>
                <w:sz w:val="28"/>
                <w:szCs w:val="28"/>
                <w:lang w:val="en-US"/>
              </w:rPr>
              <w:t>V</w:t>
            </w:r>
          </w:p>
        </w:tc>
        <w:tc>
          <w:tcPr>
            <w:tcW w:w="2417" w:type="dxa"/>
          </w:tcPr>
          <w:p w:rsidR="001A083B" w:rsidRPr="00C873D9" w:rsidRDefault="001A083B" w:rsidP="001A083B">
            <w:pPr>
              <w:jc w:val="center"/>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2418" w:type="dxa"/>
          </w:tcPr>
          <w:p w:rsidR="001A083B" w:rsidRPr="00C873D9" w:rsidRDefault="001A083B" w:rsidP="001A083B">
            <w:pPr>
              <w:jc w:val="center"/>
              <w:rPr>
                <w:rFonts w:ascii="Times New Roman" w:hAnsi="Times New Roman" w:cs="Times New Roman"/>
                <w:sz w:val="28"/>
                <w:szCs w:val="28"/>
              </w:rPr>
            </w:pPr>
            <w:r>
              <w:rPr>
                <w:rFonts w:ascii="Times New Roman" w:hAnsi="Times New Roman" w:cs="Times New Roman"/>
                <w:sz w:val="28"/>
                <w:szCs w:val="28"/>
              </w:rPr>
              <w:t>до 300</w:t>
            </w:r>
          </w:p>
        </w:tc>
      </w:tr>
      <w:tr w:rsidR="001A083B" w:rsidTr="001A083B">
        <w:trPr>
          <w:trHeight w:val="392"/>
        </w:trPr>
        <w:tc>
          <w:tcPr>
            <w:tcW w:w="2417" w:type="dxa"/>
            <w:vMerge/>
          </w:tcPr>
          <w:p w:rsidR="001A083B" w:rsidRDefault="001A083B" w:rsidP="001A083B">
            <w:pPr>
              <w:jc w:val="center"/>
              <w:rPr>
                <w:rFonts w:ascii="Times New Roman" w:hAnsi="Times New Roman" w:cs="Times New Roman"/>
                <w:sz w:val="28"/>
                <w:szCs w:val="28"/>
              </w:rPr>
            </w:pPr>
          </w:p>
        </w:tc>
        <w:tc>
          <w:tcPr>
            <w:tcW w:w="2418" w:type="dxa"/>
          </w:tcPr>
          <w:p w:rsidR="001A083B" w:rsidRPr="00C873D9" w:rsidRDefault="001A083B" w:rsidP="001A083B">
            <w:pPr>
              <w:jc w:val="center"/>
              <w:rPr>
                <w:rFonts w:ascii="Times New Roman" w:hAnsi="Times New Roman" w:cs="Times New Roman"/>
                <w:sz w:val="28"/>
                <w:szCs w:val="28"/>
                <w:lang w:val="en-US"/>
              </w:rPr>
            </w:pPr>
            <w:r>
              <w:rPr>
                <w:rFonts w:ascii="Times New Roman" w:hAnsi="Times New Roman" w:cs="Times New Roman"/>
                <w:sz w:val="28"/>
                <w:szCs w:val="28"/>
                <w:lang w:val="en-US"/>
              </w:rPr>
              <w:t>IIIa, IV</w:t>
            </w:r>
          </w:p>
        </w:tc>
        <w:tc>
          <w:tcPr>
            <w:tcW w:w="2417"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2*</w:t>
            </w:r>
          </w:p>
        </w:tc>
        <w:tc>
          <w:tcPr>
            <w:tcW w:w="2418"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до 400</w:t>
            </w:r>
          </w:p>
        </w:tc>
      </w:tr>
      <w:tr w:rsidR="001A083B" w:rsidTr="001A083B">
        <w:trPr>
          <w:trHeight w:val="351"/>
        </w:trPr>
        <w:tc>
          <w:tcPr>
            <w:tcW w:w="2417" w:type="dxa"/>
            <w:vMerge/>
          </w:tcPr>
          <w:p w:rsidR="001A083B" w:rsidRDefault="001A083B" w:rsidP="001A083B">
            <w:pPr>
              <w:jc w:val="center"/>
              <w:rPr>
                <w:rFonts w:ascii="Times New Roman" w:hAnsi="Times New Roman" w:cs="Times New Roman"/>
                <w:sz w:val="28"/>
                <w:szCs w:val="28"/>
              </w:rPr>
            </w:pPr>
          </w:p>
        </w:tc>
        <w:tc>
          <w:tcPr>
            <w:tcW w:w="2418" w:type="dxa"/>
          </w:tcPr>
          <w:p w:rsidR="001A083B" w:rsidRPr="00C873D9" w:rsidRDefault="001A083B" w:rsidP="001A083B">
            <w:pPr>
              <w:jc w:val="center"/>
              <w:rPr>
                <w:rFonts w:ascii="Times New Roman" w:hAnsi="Times New Roman" w:cs="Times New Roman"/>
                <w:sz w:val="28"/>
                <w:szCs w:val="28"/>
              </w:rPr>
            </w:pPr>
            <w:r>
              <w:rPr>
                <w:rFonts w:ascii="Times New Roman" w:hAnsi="Times New Roman" w:cs="Times New Roman"/>
                <w:sz w:val="28"/>
                <w:szCs w:val="28"/>
                <w:lang w:val="en-US"/>
              </w:rPr>
              <w:t>III, III</w:t>
            </w:r>
            <w:r>
              <w:rPr>
                <w:rFonts w:ascii="Times New Roman" w:hAnsi="Times New Roman" w:cs="Times New Roman"/>
                <w:sz w:val="28"/>
                <w:szCs w:val="28"/>
              </w:rPr>
              <w:t>б</w:t>
            </w:r>
          </w:p>
        </w:tc>
        <w:tc>
          <w:tcPr>
            <w:tcW w:w="2417"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2**, 2***</w:t>
            </w:r>
          </w:p>
        </w:tc>
        <w:tc>
          <w:tcPr>
            <w:tcW w:w="2418"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до 600</w:t>
            </w:r>
          </w:p>
        </w:tc>
      </w:tr>
      <w:tr w:rsidR="001A083B" w:rsidTr="001A083B">
        <w:trPr>
          <w:trHeight w:val="323"/>
        </w:trPr>
        <w:tc>
          <w:tcPr>
            <w:tcW w:w="2417" w:type="dxa"/>
            <w:vMerge/>
            <w:tcBorders>
              <w:bottom w:val="single" w:sz="4" w:space="0" w:color="auto"/>
            </w:tcBorders>
          </w:tcPr>
          <w:p w:rsidR="001A083B" w:rsidRDefault="001A083B" w:rsidP="001A083B">
            <w:pPr>
              <w:jc w:val="center"/>
              <w:rPr>
                <w:rFonts w:ascii="Times New Roman" w:hAnsi="Times New Roman" w:cs="Times New Roman"/>
                <w:sz w:val="28"/>
                <w:szCs w:val="28"/>
              </w:rPr>
            </w:pPr>
          </w:p>
        </w:tc>
        <w:tc>
          <w:tcPr>
            <w:tcW w:w="2418" w:type="dxa"/>
          </w:tcPr>
          <w:p w:rsidR="001A083B" w:rsidRPr="00C873D9" w:rsidRDefault="001A083B" w:rsidP="001A083B">
            <w:pPr>
              <w:jc w:val="center"/>
              <w:rPr>
                <w:rFonts w:ascii="Times New Roman" w:hAnsi="Times New Roman" w:cs="Times New Roman"/>
                <w:sz w:val="28"/>
                <w:szCs w:val="28"/>
              </w:rPr>
            </w:pPr>
            <w:r>
              <w:rPr>
                <w:rFonts w:ascii="Times New Roman" w:hAnsi="Times New Roman" w:cs="Times New Roman"/>
                <w:sz w:val="28"/>
                <w:szCs w:val="28"/>
                <w:lang w:val="en-US"/>
              </w:rPr>
              <w:t>II, I</w:t>
            </w:r>
          </w:p>
        </w:tc>
        <w:tc>
          <w:tcPr>
            <w:tcW w:w="2417"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не норм.</w:t>
            </w:r>
          </w:p>
        </w:tc>
        <w:tc>
          <w:tcPr>
            <w:tcW w:w="2418" w:type="dxa"/>
          </w:tcPr>
          <w:p w:rsidR="001A083B" w:rsidRPr="00C873D9" w:rsidRDefault="001A083B" w:rsidP="001A083B">
            <w:pPr>
              <w:jc w:val="center"/>
              <w:rPr>
                <w:rFonts w:ascii="Times New Roman" w:hAnsi="Times New Roman" w:cs="Times New Roman"/>
                <w:sz w:val="28"/>
                <w:szCs w:val="28"/>
              </w:rPr>
            </w:pPr>
            <w:r>
              <w:rPr>
                <w:rFonts w:ascii="Times New Roman" w:hAnsi="Times New Roman" w:cs="Times New Roman"/>
                <w:sz w:val="28"/>
                <w:szCs w:val="28"/>
                <w:lang w:val="en-US"/>
              </w:rPr>
              <w:t>&gt;600</w:t>
            </w:r>
          </w:p>
        </w:tc>
      </w:tr>
      <w:tr w:rsidR="001A083B" w:rsidTr="001A083B">
        <w:tblPrEx>
          <w:tblLook w:val="0000" w:firstRow="0" w:lastRow="0" w:firstColumn="0" w:lastColumn="0" w:noHBand="0" w:noVBand="0"/>
        </w:tblPrEx>
        <w:trPr>
          <w:trHeight w:val="250"/>
        </w:trPr>
        <w:tc>
          <w:tcPr>
            <w:tcW w:w="2417" w:type="dxa"/>
            <w:vMerge w:val="restart"/>
          </w:tcPr>
          <w:p w:rsidR="001A083B" w:rsidRPr="00257B65" w:rsidRDefault="001A083B" w:rsidP="001A083B">
            <w:pPr>
              <w:rPr>
                <w:rFonts w:ascii="Times New Roman" w:hAnsi="Times New Roman" w:cs="Times New Roman"/>
                <w:sz w:val="28"/>
                <w:szCs w:val="28"/>
              </w:rPr>
            </w:pPr>
            <w:r>
              <w:rPr>
                <w:rFonts w:ascii="Times New Roman" w:hAnsi="Times New Roman" w:cs="Times New Roman"/>
                <w:sz w:val="28"/>
                <w:szCs w:val="28"/>
              </w:rPr>
              <w:t>сезонні дії закриті</w:t>
            </w:r>
          </w:p>
        </w:tc>
        <w:tc>
          <w:tcPr>
            <w:tcW w:w="2418" w:type="dxa"/>
            <w:tcBorders>
              <w:bottom w:val="single" w:sz="4" w:space="0" w:color="auto"/>
            </w:tcBorders>
          </w:tcPr>
          <w:p w:rsidR="001A083B" w:rsidRPr="00487340" w:rsidRDefault="001A083B" w:rsidP="001A083B">
            <w:pPr>
              <w:rPr>
                <w:rFonts w:ascii="Times New Roman" w:hAnsi="Times New Roman" w:cs="Times New Roman"/>
                <w:sz w:val="28"/>
                <w:szCs w:val="28"/>
                <w:lang w:val="en-US"/>
              </w:rPr>
            </w:pPr>
            <w:r>
              <w:rPr>
                <w:rFonts w:ascii="Times New Roman" w:hAnsi="Times New Roman" w:cs="Times New Roman"/>
                <w:sz w:val="28"/>
                <w:szCs w:val="28"/>
                <w:lang w:val="en-US"/>
              </w:rPr>
              <w:t>IIIa, IV</w:t>
            </w:r>
            <w:r>
              <w:rPr>
                <w:rFonts w:ascii="Times New Roman" w:hAnsi="Times New Roman" w:cs="Times New Roman"/>
                <w:sz w:val="28"/>
                <w:szCs w:val="28"/>
              </w:rPr>
              <w:t xml:space="preserve">, </w:t>
            </w:r>
            <w:r>
              <w:rPr>
                <w:rFonts w:ascii="Times New Roman" w:hAnsi="Times New Roman" w:cs="Times New Roman"/>
                <w:sz w:val="28"/>
                <w:szCs w:val="28"/>
                <w:lang w:val="en-US"/>
              </w:rPr>
              <w:t>V</w:t>
            </w:r>
          </w:p>
        </w:tc>
        <w:tc>
          <w:tcPr>
            <w:tcW w:w="2417"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1</w:t>
            </w:r>
          </w:p>
        </w:tc>
        <w:tc>
          <w:tcPr>
            <w:tcW w:w="2418"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до 600</w:t>
            </w:r>
          </w:p>
        </w:tc>
      </w:tr>
      <w:tr w:rsidR="001A083B" w:rsidTr="001A083B">
        <w:tblPrEx>
          <w:tblLook w:val="0000" w:firstRow="0" w:lastRow="0" w:firstColumn="0" w:lastColumn="0" w:noHBand="0" w:noVBand="0"/>
        </w:tblPrEx>
        <w:trPr>
          <w:trHeight w:val="211"/>
        </w:trPr>
        <w:tc>
          <w:tcPr>
            <w:tcW w:w="2417" w:type="dxa"/>
            <w:vMerge/>
            <w:tcBorders>
              <w:bottom w:val="single" w:sz="4" w:space="0" w:color="auto"/>
            </w:tcBorders>
          </w:tcPr>
          <w:p w:rsidR="001A083B" w:rsidRDefault="001A083B" w:rsidP="001A083B">
            <w:pPr>
              <w:rPr>
                <w:rFonts w:ascii="Times New Roman" w:hAnsi="Times New Roman" w:cs="Times New Roman"/>
                <w:sz w:val="28"/>
                <w:szCs w:val="28"/>
              </w:rPr>
            </w:pPr>
          </w:p>
        </w:tc>
        <w:tc>
          <w:tcPr>
            <w:tcW w:w="2418" w:type="dxa"/>
            <w:tcBorders>
              <w:bottom w:val="single" w:sz="4" w:space="0" w:color="auto"/>
            </w:tcBorders>
          </w:tcPr>
          <w:p w:rsidR="001A083B" w:rsidRDefault="001A083B" w:rsidP="001A083B">
            <w:pPr>
              <w:rPr>
                <w:rFonts w:ascii="Times New Roman" w:hAnsi="Times New Roman" w:cs="Times New Roman"/>
                <w:sz w:val="28"/>
                <w:szCs w:val="28"/>
                <w:lang w:val="en-US"/>
              </w:rPr>
            </w:pPr>
            <w:r>
              <w:rPr>
                <w:rFonts w:ascii="Times New Roman" w:hAnsi="Times New Roman" w:cs="Times New Roman"/>
                <w:sz w:val="28"/>
                <w:szCs w:val="28"/>
                <w:lang w:val="en-US"/>
              </w:rPr>
              <w:t>III, III</w:t>
            </w:r>
            <w:r>
              <w:rPr>
                <w:rFonts w:ascii="Times New Roman" w:hAnsi="Times New Roman" w:cs="Times New Roman"/>
                <w:sz w:val="28"/>
                <w:szCs w:val="28"/>
              </w:rPr>
              <w:t>б</w:t>
            </w:r>
          </w:p>
        </w:tc>
        <w:tc>
          <w:tcPr>
            <w:tcW w:w="2417" w:type="dxa"/>
            <w:tcBorders>
              <w:bottom w:val="single" w:sz="4" w:space="0" w:color="auto"/>
            </w:tcBorders>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1</w:t>
            </w:r>
          </w:p>
        </w:tc>
        <w:tc>
          <w:tcPr>
            <w:tcW w:w="2418" w:type="dxa"/>
            <w:tcBorders>
              <w:bottom w:val="single" w:sz="4" w:space="0" w:color="auto"/>
            </w:tcBorders>
          </w:tcPr>
          <w:p w:rsidR="001A083B" w:rsidRPr="00487340" w:rsidRDefault="001A083B" w:rsidP="001A083B">
            <w:pPr>
              <w:jc w:val="center"/>
              <w:rPr>
                <w:rFonts w:ascii="Times New Roman" w:hAnsi="Times New Roman" w:cs="Times New Roman"/>
                <w:sz w:val="28"/>
                <w:szCs w:val="28"/>
              </w:rPr>
            </w:pPr>
            <w:r>
              <w:rPr>
                <w:rFonts w:ascii="Times New Roman" w:hAnsi="Times New Roman" w:cs="Times New Roman"/>
                <w:sz w:val="28"/>
                <w:szCs w:val="28"/>
                <w:lang w:val="en-US"/>
              </w:rPr>
              <w:t>&gt;</w:t>
            </w:r>
            <w:r>
              <w:rPr>
                <w:rFonts w:ascii="Times New Roman" w:hAnsi="Times New Roman" w:cs="Times New Roman"/>
                <w:sz w:val="28"/>
                <w:szCs w:val="28"/>
              </w:rPr>
              <w:t>600</w:t>
            </w:r>
          </w:p>
        </w:tc>
      </w:tr>
      <w:tr w:rsidR="001A083B" w:rsidTr="001A083B">
        <w:tblPrEx>
          <w:tblLook w:val="0000" w:firstRow="0" w:lastRow="0" w:firstColumn="0" w:lastColumn="0" w:noHBand="0" w:noVBand="0"/>
        </w:tblPrEx>
        <w:trPr>
          <w:trHeight w:val="302"/>
        </w:trPr>
        <w:tc>
          <w:tcPr>
            <w:tcW w:w="2417" w:type="dxa"/>
            <w:vMerge w:val="restart"/>
          </w:tcPr>
          <w:p w:rsidR="001A083B" w:rsidRDefault="001A083B" w:rsidP="001A083B">
            <w:pPr>
              <w:rPr>
                <w:rFonts w:ascii="Times New Roman" w:hAnsi="Times New Roman" w:cs="Times New Roman"/>
                <w:sz w:val="28"/>
                <w:szCs w:val="28"/>
              </w:rPr>
            </w:pPr>
            <w:r>
              <w:rPr>
                <w:rFonts w:ascii="Times New Roman" w:hAnsi="Times New Roman" w:cs="Times New Roman"/>
                <w:sz w:val="28"/>
                <w:szCs w:val="28"/>
              </w:rPr>
              <w:t>сезонні дії відкриті</w:t>
            </w:r>
          </w:p>
        </w:tc>
        <w:tc>
          <w:tcPr>
            <w:tcW w:w="2418" w:type="dxa"/>
          </w:tcPr>
          <w:p w:rsidR="001A083B" w:rsidRPr="00487340" w:rsidRDefault="001A083B" w:rsidP="001A083B">
            <w:pPr>
              <w:rPr>
                <w:rFonts w:ascii="Times New Roman" w:hAnsi="Times New Roman" w:cs="Times New Roman"/>
                <w:sz w:val="28"/>
                <w:szCs w:val="28"/>
              </w:rPr>
            </w:pPr>
            <w:r>
              <w:rPr>
                <w:rFonts w:ascii="Times New Roman" w:hAnsi="Times New Roman" w:cs="Times New Roman"/>
                <w:sz w:val="28"/>
                <w:szCs w:val="28"/>
              </w:rPr>
              <w:t>не обмеж.</w:t>
            </w:r>
          </w:p>
        </w:tc>
        <w:tc>
          <w:tcPr>
            <w:tcW w:w="2417"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1</w:t>
            </w:r>
          </w:p>
        </w:tc>
        <w:tc>
          <w:tcPr>
            <w:tcW w:w="2418"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до 600</w:t>
            </w:r>
          </w:p>
        </w:tc>
      </w:tr>
      <w:tr w:rsidR="001A083B" w:rsidTr="001A083B">
        <w:tblPrEx>
          <w:tblLook w:val="0000" w:firstRow="0" w:lastRow="0" w:firstColumn="0" w:lastColumn="0" w:noHBand="0" w:noVBand="0"/>
        </w:tblPrEx>
        <w:trPr>
          <w:trHeight w:val="250"/>
        </w:trPr>
        <w:tc>
          <w:tcPr>
            <w:tcW w:w="2417" w:type="dxa"/>
            <w:vMerge/>
          </w:tcPr>
          <w:p w:rsidR="001A083B" w:rsidRDefault="001A083B" w:rsidP="001A083B">
            <w:pPr>
              <w:rPr>
                <w:rFonts w:ascii="Times New Roman" w:hAnsi="Times New Roman" w:cs="Times New Roman"/>
                <w:sz w:val="28"/>
                <w:szCs w:val="28"/>
              </w:rPr>
            </w:pPr>
          </w:p>
        </w:tc>
        <w:tc>
          <w:tcPr>
            <w:tcW w:w="2418" w:type="dxa"/>
          </w:tcPr>
          <w:p w:rsidR="001A083B" w:rsidRDefault="001A083B" w:rsidP="001A083B">
            <w:pPr>
              <w:rPr>
                <w:rFonts w:ascii="Times New Roman" w:hAnsi="Times New Roman" w:cs="Times New Roman"/>
                <w:sz w:val="28"/>
                <w:szCs w:val="28"/>
                <w:lang w:val="en-US"/>
              </w:rPr>
            </w:pPr>
            <w:r>
              <w:rPr>
                <w:rFonts w:ascii="Times New Roman" w:hAnsi="Times New Roman" w:cs="Times New Roman"/>
                <w:sz w:val="28"/>
                <w:szCs w:val="28"/>
                <w:lang w:val="en-US"/>
              </w:rPr>
              <w:t>III, III</w:t>
            </w:r>
            <w:r>
              <w:rPr>
                <w:rFonts w:ascii="Times New Roman" w:hAnsi="Times New Roman" w:cs="Times New Roman"/>
                <w:sz w:val="28"/>
                <w:szCs w:val="28"/>
              </w:rPr>
              <w:t>б</w:t>
            </w:r>
          </w:p>
        </w:tc>
        <w:tc>
          <w:tcPr>
            <w:tcW w:w="2417"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1</w:t>
            </w:r>
          </w:p>
        </w:tc>
        <w:tc>
          <w:tcPr>
            <w:tcW w:w="2418" w:type="dxa"/>
          </w:tcPr>
          <w:p w:rsidR="001A083B" w:rsidRPr="00487340" w:rsidRDefault="001A083B" w:rsidP="001A083B">
            <w:pPr>
              <w:jc w:val="center"/>
              <w:rPr>
                <w:rFonts w:ascii="Times New Roman" w:hAnsi="Times New Roman" w:cs="Times New Roman"/>
                <w:sz w:val="28"/>
                <w:szCs w:val="28"/>
              </w:rPr>
            </w:pPr>
            <w:r>
              <w:rPr>
                <w:rFonts w:ascii="Times New Roman" w:hAnsi="Times New Roman" w:cs="Times New Roman"/>
                <w:sz w:val="28"/>
                <w:szCs w:val="28"/>
                <w:lang w:val="en-US"/>
              </w:rPr>
              <w:t>&gt;</w:t>
            </w:r>
            <w:r>
              <w:rPr>
                <w:rFonts w:ascii="Times New Roman" w:hAnsi="Times New Roman" w:cs="Times New Roman"/>
                <w:sz w:val="28"/>
                <w:szCs w:val="28"/>
              </w:rPr>
              <w:t>600</w:t>
            </w:r>
          </w:p>
        </w:tc>
      </w:tr>
      <w:tr w:rsidR="001A083B" w:rsidTr="001A083B">
        <w:tblPrEx>
          <w:tblLook w:val="0000" w:firstRow="0" w:lastRow="0" w:firstColumn="0" w:lastColumn="0" w:noHBand="0" w:noVBand="0"/>
        </w:tblPrEx>
        <w:trPr>
          <w:trHeight w:val="353"/>
        </w:trPr>
        <w:tc>
          <w:tcPr>
            <w:tcW w:w="2417" w:type="dxa"/>
            <w:vMerge w:val="restart"/>
          </w:tcPr>
          <w:p w:rsidR="001A083B" w:rsidRDefault="001A083B" w:rsidP="001A083B">
            <w:pPr>
              <w:rPr>
                <w:rFonts w:ascii="Times New Roman" w:hAnsi="Times New Roman" w:cs="Times New Roman"/>
                <w:sz w:val="28"/>
                <w:szCs w:val="28"/>
              </w:rPr>
            </w:pPr>
            <w:r>
              <w:rPr>
                <w:rFonts w:ascii="Times New Roman" w:hAnsi="Times New Roman" w:cs="Times New Roman"/>
                <w:sz w:val="28"/>
                <w:szCs w:val="28"/>
              </w:rPr>
              <w:t>Клуби</w:t>
            </w:r>
          </w:p>
        </w:tc>
        <w:tc>
          <w:tcPr>
            <w:tcW w:w="2418" w:type="dxa"/>
          </w:tcPr>
          <w:p w:rsidR="001A083B" w:rsidRPr="00487340" w:rsidRDefault="001A083B" w:rsidP="001A083B">
            <w:pPr>
              <w:jc w:val="center"/>
              <w:rPr>
                <w:rFonts w:ascii="Times New Roman" w:hAnsi="Times New Roman" w:cs="Times New Roman"/>
                <w:sz w:val="28"/>
                <w:szCs w:val="28"/>
                <w:lang w:val="en-US"/>
              </w:rPr>
            </w:pPr>
            <w:r>
              <w:rPr>
                <w:rFonts w:ascii="Times New Roman" w:hAnsi="Times New Roman" w:cs="Times New Roman"/>
                <w:sz w:val="28"/>
                <w:szCs w:val="28"/>
                <w:lang w:val="en-US"/>
              </w:rPr>
              <w:t>V</w:t>
            </w:r>
          </w:p>
        </w:tc>
        <w:tc>
          <w:tcPr>
            <w:tcW w:w="2417" w:type="dxa"/>
          </w:tcPr>
          <w:p w:rsidR="001A083B" w:rsidRPr="00487340" w:rsidRDefault="001A083B" w:rsidP="001A083B">
            <w:pPr>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2418"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до 300</w:t>
            </w:r>
          </w:p>
        </w:tc>
      </w:tr>
      <w:tr w:rsidR="001A083B" w:rsidTr="001A083B">
        <w:tblPrEx>
          <w:tblLook w:val="0000" w:firstRow="0" w:lastRow="0" w:firstColumn="0" w:lastColumn="0" w:noHBand="0" w:noVBand="0"/>
        </w:tblPrEx>
        <w:trPr>
          <w:trHeight w:val="260"/>
        </w:trPr>
        <w:tc>
          <w:tcPr>
            <w:tcW w:w="2417" w:type="dxa"/>
            <w:vMerge/>
          </w:tcPr>
          <w:p w:rsidR="001A083B" w:rsidRDefault="001A083B" w:rsidP="001A083B">
            <w:pPr>
              <w:rPr>
                <w:rFonts w:ascii="Times New Roman" w:hAnsi="Times New Roman" w:cs="Times New Roman"/>
                <w:sz w:val="28"/>
                <w:szCs w:val="28"/>
              </w:rPr>
            </w:pPr>
          </w:p>
        </w:tc>
        <w:tc>
          <w:tcPr>
            <w:tcW w:w="2418" w:type="dxa"/>
          </w:tcPr>
          <w:p w:rsidR="001A083B" w:rsidRPr="00C873D9" w:rsidRDefault="001A083B" w:rsidP="001A083B">
            <w:pPr>
              <w:jc w:val="center"/>
              <w:rPr>
                <w:rFonts w:ascii="Times New Roman" w:hAnsi="Times New Roman" w:cs="Times New Roman"/>
                <w:sz w:val="28"/>
                <w:szCs w:val="28"/>
                <w:lang w:val="en-US"/>
              </w:rPr>
            </w:pPr>
            <w:r>
              <w:rPr>
                <w:rFonts w:ascii="Times New Roman" w:hAnsi="Times New Roman" w:cs="Times New Roman"/>
                <w:sz w:val="28"/>
                <w:szCs w:val="28"/>
                <w:lang w:val="en-US"/>
              </w:rPr>
              <w:t>IIIa, IV</w:t>
            </w:r>
          </w:p>
        </w:tc>
        <w:tc>
          <w:tcPr>
            <w:tcW w:w="2417" w:type="dxa"/>
          </w:tcPr>
          <w:p w:rsidR="001A083B" w:rsidRPr="00487340" w:rsidRDefault="001A083B" w:rsidP="001A083B">
            <w:pP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2418"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до 400</w:t>
            </w:r>
          </w:p>
        </w:tc>
      </w:tr>
      <w:tr w:rsidR="001A083B" w:rsidTr="001A083B">
        <w:tblPrEx>
          <w:tblLook w:val="0000" w:firstRow="0" w:lastRow="0" w:firstColumn="0" w:lastColumn="0" w:noHBand="0" w:noVBand="0"/>
        </w:tblPrEx>
        <w:trPr>
          <w:trHeight w:val="221"/>
        </w:trPr>
        <w:tc>
          <w:tcPr>
            <w:tcW w:w="2417" w:type="dxa"/>
            <w:vMerge/>
          </w:tcPr>
          <w:p w:rsidR="001A083B" w:rsidRDefault="001A083B" w:rsidP="001A083B">
            <w:pPr>
              <w:rPr>
                <w:rFonts w:ascii="Times New Roman" w:hAnsi="Times New Roman" w:cs="Times New Roman"/>
                <w:sz w:val="28"/>
                <w:szCs w:val="28"/>
              </w:rPr>
            </w:pPr>
          </w:p>
        </w:tc>
        <w:tc>
          <w:tcPr>
            <w:tcW w:w="2418" w:type="dxa"/>
          </w:tcPr>
          <w:p w:rsidR="001A083B" w:rsidRPr="00C873D9" w:rsidRDefault="001A083B" w:rsidP="001A083B">
            <w:pPr>
              <w:jc w:val="center"/>
              <w:rPr>
                <w:rFonts w:ascii="Times New Roman" w:hAnsi="Times New Roman" w:cs="Times New Roman"/>
                <w:sz w:val="28"/>
                <w:szCs w:val="28"/>
              </w:rPr>
            </w:pPr>
            <w:r>
              <w:rPr>
                <w:rFonts w:ascii="Times New Roman" w:hAnsi="Times New Roman" w:cs="Times New Roman"/>
                <w:sz w:val="28"/>
                <w:szCs w:val="28"/>
                <w:lang w:val="en-US"/>
              </w:rPr>
              <w:t>III, III</w:t>
            </w:r>
            <w:r>
              <w:rPr>
                <w:rFonts w:ascii="Times New Roman" w:hAnsi="Times New Roman" w:cs="Times New Roman"/>
                <w:sz w:val="28"/>
                <w:szCs w:val="28"/>
              </w:rPr>
              <w:t>б</w:t>
            </w:r>
          </w:p>
        </w:tc>
        <w:tc>
          <w:tcPr>
            <w:tcW w:w="2417" w:type="dxa"/>
          </w:tcPr>
          <w:p w:rsidR="001A083B" w:rsidRPr="00487340" w:rsidRDefault="001A083B" w:rsidP="001A083B">
            <w:pPr>
              <w:rPr>
                <w:rFonts w:ascii="Times New Roman" w:hAnsi="Times New Roman" w:cs="Times New Roman"/>
                <w:sz w:val="28"/>
                <w:szCs w:val="28"/>
                <w:lang w:val="en-US"/>
              </w:rPr>
            </w:pPr>
            <w:r>
              <w:rPr>
                <w:rFonts w:ascii="Times New Roman" w:hAnsi="Times New Roman" w:cs="Times New Roman"/>
                <w:sz w:val="28"/>
                <w:szCs w:val="28"/>
                <w:lang w:val="en-US"/>
              </w:rPr>
              <w:t>3*, 3**</w:t>
            </w:r>
          </w:p>
        </w:tc>
        <w:tc>
          <w:tcPr>
            <w:tcW w:w="2418"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до 600</w:t>
            </w:r>
          </w:p>
        </w:tc>
      </w:tr>
      <w:tr w:rsidR="001A083B" w:rsidTr="001A083B">
        <w:tblPrEx>
          <w:tblLook w:val="0000" w:firstRow="0" w:lastRow="0" w:firstColumn="0" w:lastColumn="0" w:noHBand="0" w:noVBand="0"/>
        </w:tblPrEx>
        <w:trPr>
          <w:trHeight w:val="170"/>
        </w:trPr>
        <w:tc>
          <w:tcPr>
            <w:tcW w:w="2417" w:type="dxa"/>
            <w:vMerge/>
          </w:tcPr>
          <w:p w:rsidR="001A083B" w:rsidRDefault="001A083B" w:rsidP="001A083B">
            <w:pPr>
              <w:rPr>
                <w:rFonts w:ascii="Times New Roman" w:hAnsi="Times New Roman" w:cs="Times New Roman"/>
                <w:sz w:val="28"/>
                <w:szCs w:val="28"/>
              </w:rPr>
            </w:pPr>
          </w:p>
        </w:tc>
        <w:tc>
          <w:tcPr>
            <w:tcW w:w="2418" w:type="dxa"/>
          </w:tcPr>
          <w:p w:rsidR="001A083B" w:rsidRPr="00C873D9" w:rsidRDefault="001A083B" w:rsidP="001A083B">
            <w:pPr>
              <w:jc w:val="center"/>
              <w:rPr>
                <w:rFonts w:ascii="Times New Roman" w:hAnsi="Times New Roman" w:cs="Times New Roman"/>
                <w:sz w:val="28"/>
                <w:szCs w:val="28"/>
              </w:rPr>
            </w:pPr>
            <w:r>
              <w:rPr>
                <w:rFonts w:ascii="Times New Roman" w:hAnsi="Times New Roman" w:cs="Times New Roman"/>
                <w:sz w:val="28"/>
                <w:szCs w:val="28"/>
                <w:lang w:val="en-US"/>
              </w:rPr>
              <w:t>II, I</w:t>
            </w:r>
          </w:p>
        </w:tc>
        <w:tc>
          <w:tcPr>
            <w:tcW w:w="2417" w:type="dxa"/>
          </w:tcPr>
          <w:p w:rsidR="001A083B" w:rsidRPr="00487340" w:rsidRDefault="001A083B" w:rsidP="001A083B">
            <w:pPr>
              <w:rPr>
                <w:rFonts w:ascii="Times New Roman" w:hAnsi="Times New Roman" w:cs="Times New Roman"/>
                <w:sz w:val="28"/>
                <w:szCs w:val="28"/>
              </w:rPr>
            </w:pPr>
            <w:r>
              <w:rPr>
                <w:rFonts w:ascii="Times New Roman" w:hAnsi="Times New Roman" w:cs="Times New Roman"/>
                <w:sz w:val="28"/>
                <w:szCs w:val="28"/>
              </w:rPr>
              <w:t>не норм.</w:t>
            </w:r>
          </w:p>
        </w:tc>
        <w:tc>
          <w:tcPr>
            <w:tcW w:w="2418" w:type="dxa"/>
          </w:tcPr>
          <w:p w:rsidR="001A083B" w:rsidRPr="00487340" w:rsidRDefault="001A083B" w:rsidP="001A083B">
            <w:pPr>
              <w:jc w:val="center"/>
              <w:rPr>
                <w:rFonts w:ascii="Times New Roman" w:hAnsi="Times New Roman" w:cs="Times New Roman"/>
                <w:sz w:val="28"/>
                <w:szCs w:val="28"/>
              </w:rPr>
            </w:pPr>
            <w:r>
              <w:rPr>
                <w:rFonts w:ascii="Times New Roman" w:hAnsi="Times New Roman" w:cs="Times New Roman"/>
                <w:sz w:val="28"/>
                <w:szCs w:val="28"/>
                <w:lang w:val="en-US"/>
              </w:rPr>
              <w:t>&gt;</w:t>
            </w:r>
            <w:r>
              <w:rPr>
                <w:rFonts w:ascii="Times New Roman" w:hAnsi="Times New Roman" w:cs="Times New Roman"/>
                <w:sz w:val="28"/>
                <w:szCs w:val="28"/>
              </w:rPr>
              <w:t>600</w:t>
            </w:r>
          </w:p>
        </w:tc>
      </w:tr>
      <w:tr w:rsidR="001A083B" w:rsidTr="001A083B">
        <w:tblPrEx>
          <w:tblLook w:val="0000" w:firstRow="0" w:lastRow="0" w:firstColumn="0" w:lastColumn="0" w:noHBand="0" w:noVBand="0"/>
        </w:tblPrEx>
        <w:trPr>
          <w:trHeight w:val="456"/>
        </w:trPr>
        <w:tc>
          <w:tcPr>
            <w:tcW w:w="2417" w:type="dxa"/>
          </w:tcPr>
          <w:p w:rsidR="001A083B" w:rsidRPr="00871515" w:rsidRDefault="001A083B" w:rsidP="001A083B">
            <w:pPr>
              <w:rPr>
                <w:rFonts w:ascii="Times New Roman" w:hAnsi="Times New Roman" w:cs="Times New Roman"/>
                <w:sz w:val="28"/>
                <w:szCs w:val="28"/>
                <w:highlight w:val="yellow"/>
              </w:rPr>
            </w:pPr>
            <w:r w:rsidRPr="00871515">
              <w:rPr>
                <w:rFonts w:ascii="Times New Roman" w:hAnsi="Times New Roman" w:cs="Times New Roman"/>
                <w:sz w:val="28"/>
                <w:szCs w:val="28"/>
                <w:highlight w:val="yellow"/>
              </w:rPr>
              <w:t>Театри</w:t>
            </w:r>
          </w:p>
        </w:tc>
        <w:tc>
          <w:tcPr>
            <w:tcW w:w="2418" w:type="dxa"/>
          </w:tcPr>
          <w:p w:rsidR="001A083B" w:rsidRPr="00871515" w:rsidRDefault="001A083B" w:rsidP="001A083B">
            <w:pPr>
              <w:jc w:val="center"/>
              <w:rPr>
                <w:rFonts w:ascii="Times New Roman" w:hAnsi="Times New Roman" w:cs="Times New Roman"/>
                <w:sz w:val="28"/>
                <w:szCs w:val="28"/>
                <w:highlight w:val="yellow"/>
              </w:rPr>
            </w:pPr>
            <w:r w:rsidRPr="00871515">
              <w:rPr>
                <w:rFonts w:ascii="Times New Roman" w:hAnsi="Times New Roman" w:cs="Times New Roman"/>
                <w:sz w:val="28"/>
                <w:szCs w:val="28"/>
                <w:highlight w:val="yellow"/>
                <w:lang w:val="en-US"/>
              </w:rPr>
              <w:t>II, I</w:t>
            </w:r>
          </w:p>
        </w:tc>
        <w:tc>
          <w:tcPr>
            <w:tcW w:w="4835" w:type="dxa"/>
            <w:gridSpan w:val="2"/>
          </w:tcPr>
          <w:p w:rsidR="001A083B" w:rsidRDefault="001A083B" w:rsidP="001A083B">
            <w:pPr>
              <w:jc w:val="center"/>
              <w:rPr>
                <w:rFonts w:ascii="Times New Roman" w:hAnsi="Times New Roman" w:cs="Times New Roman"/>
                <w:sz w:val="28"/>
                <w:szCs w:val="28"/>
              </w:rPr>
            </w:pPr>
            <w:r w:rsidRPr="00871515">
              <w:rPr>
                <w:rFonts w:ascii="Times New Roman" w:hAnsi="Times New Roman" w:cs="Times New Roman"/>
                <w:sz w:val="28"/>
                <w:szCs w:val="28"/>
                <w:highlight w:val="yellow"/>
              </w:rPr>
              <w:t>не нормується</w:t>
            </w:r>
          </w:p>
        </w:tc>
      </w:tr>
    </w:tbl>
    <w:p w:rsidR="001A083B" w:rsidRDefault="001A083B" w:rsidP="001A083B">
      <w:pPr>
        <w:rPr>
          <w:rFonts w:ascii="Times New Roman" w:hAnsi="Times New Roman" w:cs="Times New Roman"/>
          <w:sz w:val="28"/>
          <w:szCs w:val="28"/>
        </w:rPr>
      </w:pPr>
    </w:p>
    <w:p w:rsidR="001A083B" w:rsidRDefault="001A083B" w:rsidP="001A083B">
      <w:pPr>
        <w:rPr>
          <w:rFonts w:ascii="Times New Roman" w:hAnsi="Times New Roman" w:cs="Times New Roman"/>
          <w:sz w:val="28"/>
          <w:szCs w:val="28"/>
        </w:rPr>
      </w:pPr>
    </w:p>
    <w:p w:rsidR="001A083B" w:rsidRPr="00315710" w:rsidRDefault="001A083B" w:rsidP="001A083B">
      <w:pPr>
        <w:rPr>
          <w:rFonts w:ascii="Times New Roman" w:hAnsi="Times New Roman" w:cs="Times New Roman"/>
          <w:b/>
          <w:i/>
          <w:sz w:val="28"/>
          <w:szCs w:val="28"/>
        </w:rPr>
      </w:pPr>
      <w:r>
        <w:rPr>
          <w:rFonts w:ascii="Times New Roman" w:hAnsi="Times New Roman" w:cs="Times New Roman"/>
          <w:sz w:val="28"/>
          <w:szCs w:val="28"/>
        </w:rPr>
        <w:t>3.2.1</w:t>
      </w:r>
      <w:r>
        <w:rPr>
          <w:rFonts w:ascii="Times New Roman" w:hAnsi="Times New Roman" w:cs="Times New Roman"/>
          <w:b/>
          <w:i/>
          <w:sz w:val="28"/>
          <w:szCs w:val="28"/>
        </w:rPr>
        <w:t xml:space="preserve"> Безпека праці при виконанні будівельно-монтажних робіт</w:t>
      </w:r>
    </w:p>
    <w:p w:rsidR="001A083B" w:rsidRPr="00315710" w:rsidRDefault="001A083B" w:rsidP="001A083B">
      <w:pPr>
        <w:rPr>
          <w:rFonts w:ascii="Times New Roman" w:hAnsi="Times New Roman" w:cs="Times New Roman"/>
          <w:i/>
          <w:sz w:val="28"/>
          <w:szCs w:val="28"/>
        </w:rPr>
      </w:pPr>
      <w:r w:rsidRPr="00315710">
        <w:rPr>
          <w:rFonts w:ascii="Times New Roman" w:hAnsi="Times New Roman" w:cs="Times New Roman"/>
          <w:b/>
          <w:i/>
          <w:sz w:val="28"/>
          <w:szCs w:val="28"/>
        </w:rPr>
        <w:t>Організація робіт</w:t>
      </w:r>
    </w:p>
    <w:p w:rsidR="001A083B" w:rsidRDefault="001A083B" w:rsidP="001A083B">
      <w:pPr>
        <w:rPr>
          <w:rFonts w:ascii="Times New Roman" w:hAnsi="Times New Roman" w:cs="Times New Roman"/>
          <w:sz w:val="28"/>
          <w:szCs w:val="28"/>
        </w:rPr>
      </w:pPr>
      <w:r>
        <w:rPr>
          <w:rFonts w:ascii="Times New Roman" w:hAnsi="Times New Roman" w:cs="Times New Roman"/>
          <w:sz w:val="28"/>
          <w:szCs w:val="28"/>
        </w:rPr>
        <w:t>2</w:t>
      </w:r>
      <w:r w:rsidRPr="00315710">
        <w:rPr>
          <w:rFonts w:ascii="Times New Roman" w:hAnsi="Times New Roman" w:cs="Times New Roman"/>
          <w:sz w:val="28"/>
          <w:szCs w:val="28"/>
        </w:rPr>
        <w:t>.1.</w:t>
      </w:r>
      <w:r>
        <w:rPr>
          <w:rFonts w:ascii="Times New Roman" w:hAnsi="Times New Roman" w:cs="Times New Roman"/>
          <w:sz w:val="28"/>
          <w:szCs w:val="28"/>
        </w:rPr>
        <w:t xml:space="preserve"> </w:t>
      </w:r>
      <w:r w:rsidRPr="00A46C2C">
        <w:rPr>
          <w:rFonts w:ascii="Times New Roman" w:hAnsi="Times New Roman" w:cs="Times New Roman"/>
          <w:sz w:val="28"/>
          <w:szCs w:val="28"/>
        </w:rPr>
        <w:t xml:space="preserve">При монтажі будівельних конструкцій, виробів, </w:t>
      </w:r>
      <w:r>
        <w:rPr>
          <w:rFonts w:ascii="Times New Roman" w:hAnsi="Times New Roman" w:cs="Times New Roman"/>
          <w:sz w:val="28"/>
          <w:szCs w:val="28"/>
        </w:rPr>
        <w:t>трубопроводів і обладнання передбачено</w:t>
      </w:r>
      <w:r w:rsidRPr="00A46C2C">
        <w:rPr>
          <w:rFonts w:ascii="Times New Roman" w:hAnsi="Times New Roman" w:cs="Times New Roman"/>
          <w:sz w:val="28"/>
          <w:szCs w:val="28"/>
        </w:rPr>
        <w:t xml:space="preserve"> зах</w:t>
      </w:r>
      <w:r>
        <w:rPr>
          <w:rFonts w:ascii="Times New Roman" w:hAnsi="Times New Roman" w:cs="Times New Roman"/>
          <w:sz w:val="28"/>
          <w:szCs w:val="28"/>
        </w:rPr>
        <w:t xml:space="preserve">ід щодо попередження впливу на працівників </w:t>
      </w:r>
    </w:p>
    <w:p w:rsidR="001A083B" w:rsidRPr="00A46C2C" w:rsidRDefault="001A083B" w:rsidP="001A083B">
      <w:pPr>
        <w:rPr>
          <w:rFonts w:ascii="Times New Roman" w:hAnsi="Times New Roman" w:cs="Times New Roman"/>
          <w:sz w:val="28"/>
          <w:szCs w:val="28"/>
        </w:rPr>
      </w:pPr>
      <w:r w:rsidRPr="00A46C2C">
        <w:rPr>
          <w:rFonts w:ascii="Times New Roman" w:hAnsi="Times New Roman" w:cs="Times New Roman"/>
          <w:sz w:val="28"/>
          <w:szCs w:val="28"/>
        </w:rPr>
        <w:t>наступних небезпечних і шкідливих</w:t>
      </w:r>
      <w:r>
        <w:rPr>
          <w:rFonts w:ascii="Times New Roman" w:hAnsi="Times New Roman" w:cs="Times New Roman"/>
          <w:sz w:val="28"/>
          <w:szCs w:val="28"/>
        </w:rPr>
        <w:t xml:space="preserve"> </w:t>
      </w:r>
      <w:r w:rsidRPr="00A46C2C">
        <w:rPr>
          <w:rFonts w:ascii="Times New Roman" w:hAnsi="Times New Roman" w:cs="Times New Roman"/>
          <w:sz w:val="28"/>
          <w:szCs w:val="28"/>
        </w:rPr>
        <w:t>виробничих, факторів, пов'язаних з характером роботи:</w:t>
      </w:r>
    </w:p>
    <w:p w:rsidR="001A083B" w:rsidRPr="00A46C2C" w:rsidRDefault="001A083B" w:rsidP="001A083B">
      <w:pPr>
        <w:rPr>
          <w:rFonts w:ascii="Times New Roman" w:hAnsi="Times New Roman" w:cs="Times New Roman"/>
          <w:sz w:val="28"/>
          <w:szCs w:val="28"/>
        </w:rPr>
      </w:pPr>
      <w:r w:rsidRPr="00A46C2C">
        <w:rPr>
          <w:rFonts w:ascii="Times New Roman" w:hAnsi="Times New Roman" w:cs="Times New Roman"/>
          <w:sz w:val="28"/>
          <w:szCs w:val="28"/>
        </w:rPr>
        <w:t>— розташування робочих місць поблизу перепаду по висоті 1,3 м і більше;</w:t>
      </w:r>
    </w:p>
    <w:p w:rsidR="001A083B" w:rsidRPr="00A46C2C" w:rsidRDefault="001A083B" w:rsidP="001A083B">
      <w:pPr>
        <w:rPr>
          <w:rFonts w:ascii="Times New Roman" w:hAnsi="Times New Roman" w:cs="Times New Roman"/>
          <w:sz w:val="28"/>
          <w:szCs w:val="28"/>
        </w:rPr>
      </w:pPr>
      <w:r w:rsidRPr="00A46C2C">
        <w:rPr>
          <w:rFonts w:ascii="Times New Roman" w:hAnsi="Times New Roman" w:cs="Times New Roman"/>
          <w:sz w:val="28"/>
          <w:szCs w:val="28"/>
        </w:rPr>
        <w:t>— переміщування конструкцій, вантажів;</w:t>
      </w:r>
    </w:p>
    <w:p w:rsidR="001A083B" w:rsidRPr="00A46C2C" w:rsidRDefault="001A083B" w:rsidP="001A083B">
      <w:pPr>
        <w:rPr>
          <w:rFonts w:ascii="Times New Roman" w:hAnsi="Times New Roman" w:cs="Times New Roman"/>
          <w:sz w:val="28"/>
          <w:szCs w:val="28"/>
        </w:rPr>
      </w:pPr>
      <w:r w:rsidRPr="00A46C2C">
        <w:rPr>
          <w:rFonts w:ascii="Times New Roman" w:hAnsi="Times New Roman" w:cs="Times New Roman"/>
          <w:sz w:val="28"/>
          <w:szCs w:val="28"/>
        </w:rPr>
        <w:t>— обвалення незакріплених елементів конструкцій будинків і споруд;</w:t>
      </w:r>
    </w:p>
    <w:p w:rsidR="001A083B" w:rsidRPr="00A46C2C" w:rsidRDefault="001A083B" w:rsidP="001A083B">
      <w:pPr>
        <w:rPr>
          <w:rFonts w:ascii="Times New Roman" w:hAnsi="Times New Roman" w:cs="Times New Roman"/>
          <w:sz w:val="28"/>
          <w:szCs w:val="28"/>
        </w:rPr>
      </w:pPr>
      <w:r w:rsidRPr="00A46C2C">
        <w:rPr>
          <w:rFonts w:ascii="Times New Roman" w:hAnsi="Times New Roman" w:cs="Times New Roman"/>
          <w:sz w:val="28"/>
          <w:szCs w:val="28"/>
        </w:rPr>
        <w:t>— падіння вище розташованих матеріалів, інструменту;</w:t>
      </w:r>
    </w:p>
    <w:p w:rsidR="001A083B" w:rsidRPr="00A46C2C" w:rsidRDefault="001A083B" w:rsidP="001A083B">
      <w:pPr>
        <w:rPr>
          <w:rFonts w:ascii="Times New Roman" w:hAnsi="Times New Roman" w:cs="Times New Roman"/>
          <w:sz w:val="28"/>
          <w:szCs w:val="28"/>
        </w:rPr>
      </w:pPr>
      <w:r w:rsidRPr="00A46C2C">
        <w:rPr>
          <w:rFonts w:ascii="Times New Roman" w:hAnsi="Times New Roman" w:cs="Times New Roman"/>
          <w:sz w:val="28"/>
          <w:szCs w:val="28"/>
        </w:rPr>
        <w:t>— виконання робіт у зоні повітряних ліній електропередачі;</w:t>
      </w:r>
    </w:p>
    <w:p w:rsidR="001A083B" w:rsidRPr="00A46C2C" w:rsidRDefault="001A083B" w:rsidP="001A083B">
      <w:pPr>
        <w:rPr>
          <w:rFonts w:ascii="Times New Roman" w:hAnsi="Times New Roman" w:cs="Times New Roman"/>
          <w:sz w:val="28"/>
          <w:szCs w:val="28"/>
        </w:rPr>
      </w:pPr>
      <w:r w:rsidRPr="00A46C2C">
        <w:rPr>
          <w:rFonts w:ascii="Times New Roman" w:hAnsi="Times New Roman" w:cs="Times New Roman"/>
          <w:sz w:val="28"/>
          <w:szCs w:val="28"/>
        </w:rPr>
        <w:lastRenderedPageBreak/>
        <w:t>— підіймання вантажів, вага яких переви</w:t>
      </w:r>
      <w:r>
        <w:rPr>
          <w:rFonts w:ascii="Times New Roman" w:hAnsi="Times New Roman" w:cs="Times New Roman"/>
          <w:sz w:val="28"/>
          <w:szCs w:val="28"/>
        </w:rPr>
        <w:t>щує вантажопідйомність механіз</w:t>
      </w:r>
      <w:r w:rsidRPr="00A46C2C">
        <w:rPr>
          <w:rFonts w:ascii="Times New Roman" w:hAnsi="Times New Roman" w:cs="Times New Roman"/>
          <w:sz w:val="28"/>
          <w:szCs w:val="28"/>
        </w:rPr>
        <w:t>мів;</w:t>
      </w:r>
    </w:p>
    <w:p w:rsidR="001A083B" w:rsidRPr="00A46C2C" w:rsidRDefault="001A083B" w:rsidP="001A083B">
      <w:pPr>
        <w:rPr>
          <w:rFonts w:ascii="Times New Roman" w:hAnsi="Times New Roman" w:cs="Times New Roman"/>
          <w:sz w:val="28"/>
          <w:szCs w:val="28"/>
        </w:rPr>
      </w:pPr>
      <w:r w:rsidRPr="00A46C2C">
        <w:rPr>
          <w:rFonts w:ascii="Times New Roman" w:hAnsi="Times New Roman" w:cs="Times New Roman"/>
          <w:sz w:val="28"/>
          <w:szCs w:val="28"/>
        </w:rPr>
        <w:t>— недостатня жорсткість конструкції, я</w:t>
      </w:r>
      <w:r>
        <w:rPr>
          <w:rFonts w:ascii="Times New Roman" w:hAnsi="Times New Roman" w:cs="Times New Roman"/>
          <w:sz w:val="28"/>
          <w:szCs w:val="28"/>
        </w:rPr>
        <w:t>ка може стати причиною її руйну</w:t>
      </w:r>
      <w:r w:rsidRPr="00A46C2C">
        <w:rPr>
          <w:rFonts w:ascii="Times New Roman" w:hAnsi="Times New Roman" w:cs="Times New Roman"/>
          <w:sz w:val="28"/>
          <w:szCs w:val="28"/>
        </w:rPr>
        <w:t xml:space="preserve">вання при монтажі; </w:t>
      </w:r>
    </w:p>
    <w:p w:rsidR="001A083B" w:rsidRPr="00A46C2C" w:rsidRDefault="001A083B" w:rsidP="001A083B">
      <w:pPr>
        <w:rPr>
          <w:rFonts w:ascii="Times New Roman" w:hAnsi="Times New Roman" w:cs="Times New Roman"/>
          <w:sz w:val="28"/>
          <w:szCs w:val="28"/>
        </w:rPr>
      </w:pPr>
      <w:r w:rsidRPr="00A46C2C">
        <w:rPr>
          <w:rFonts w:ascii="Times New Roman" w:hAnsi="Times New Roman" w:cs="Times New Roman"/>
          <w:sz w:val="28"/>
          <w:szCs w:val="28"/>
        </w:rPr>
        <w:t>— перекидання машин, падіння їхніх частин;</w:t>
      </w:r>
    </w:p>
    <w:p w:rsidR="001A083B" w:rsidRPr="00A46C2C" w:rsidRDefault="001A083B" w:rsidP="001A083B">
      <w:pPr>
        <w:rPr>
          <w:rFonts w:ascii="Times New Roman" w:hAnsi="Times New Roman" w:cs="Times New Roman"/>
          <w:sz w:val="28"/>
          <w:szCs w:val="28"/>
        </w:rPr>
      </w:pPr>
      <w:r w:rsidRPr="00A46C2C">
        <w:rPr>
          <w:rFonts w:ascii="Times New Roman" w:hAnsi="Times New Roman" w:cs="Times New Roman"/>
          <w:sz w:val="28"/>
          <w:szCs w:val="28"/>
        </w:rPr>
        <w:t>— робота без індивідуальних засобів захисту;</w:t>
      </w:r>
    </w:p>
    <w:p w:rsidR="001A083B" w:rsidRPr="00A46C2C" w:rsidRDefault="001A083B" w:rsidP="001A083B">
      <w:pPr>
        <w:rPr>
          <w:rFonts w:ascii="Times New Roman" w:hAnsi="Times New Roman" w:cs="Times New Roman"/>
          <w:sz w:val="28"/>
          <w:szCs w:val="28"/>
        </w:rPr>
      </w:pPr>
      <w:r w:rsidRPr="00A46C2C">
        <w:rPr>
          <w:rFonts w:ascii="Times New Roman" w:hAnsi="Times New Roman" w:cs="Times New Roman"/>
          <w:sz w:val="28"/>
          <w:szCs w:val="28"/>
        </w:rPr>
        <w:t>— недостатнє освітлення;</w:t>
      </w:r>
    </w:p>
    <w:p w:rsidR="001A083B" w:rsidRPr="00A46C2C" w:rsidRDefault="001A083B" w:rsidP="001A083B">
      <w:pPr>
        <w:rPr>
          <w:rFonts w:ascii="Times New Roman" w:hAnsi="Times New Roman" w:cs="Times New Roman"/>
          <w:sz w:val="28"/>
          <w:szCs w:val="28"/>
        </w:rPr>
      </w:pPr>
      <w:r w:rsidRPr="00A46C2C">
        <w:rPr>
          <w:rFonts w:ascii="Times New Roman" w:hAnsi="Times New Roman" w:cs="Times New Roman"/>
          <w:sz w:val="28"/>
          <w:szCs w:val="28"/>
        </w:rPr>
        <w:t>— підвищена напруга в електричній мережі.</w:t>
      </w:r>
    </w:p>
    <w:p w:rsidR="001A083B" w:rsidRPr="00A46C2C" w:rsidRDefault="001A083B" w:rsidP="001A083B">
      <w:pPr>
        <w:rPr>
          <w:rFonts w:ascii="Times New Roman" w:hAnsi="Times New Roman" w:cs="Times New Roman"/>
          <w:sz w:val="28"/>
          <w:szCs w:val="28"/>
        </w:rPr>
      </w:pPr>
      <w:r w:rsidRPr="00A46C2C">
        <w:rPr>
          <w:rFonts w:ascii="Times New Roman" w:hAnsi="Times New Roman" w:cs="Times New Roman"/>
          <w:sz w:val="28"/>
          <w:szCs w:val="28"/>
        </w:rPr>
        <w:t xml:space="preserve"> За наявності небезпечних і шкідли</w:t>
      </w:r>
      <w:r>
        <w:rPr>
          <w:rFonts w:ascii="Times New Roman" w:hAnsi="Times New Roman" w:cs="Times New Roman"/>
          <w:sz w:val="28"/>
          <w:szCs w:val="28"/>
        </w:rPr>
        <w:t>вих виробничих факторів, зазна</w:t>
      </w:r>
      <w:r w:rsidRPr="00A46C2C">
        <w:rPr>
          <w:rFonts w:ascii="Times New Roman" w:hAnsi="Times New Roman" w:cs="Times New Roman"/>
          <w:sz w:val="28"/>
          <w:szCs w:val="28"/>
        </w:rPr>
        <w:t>чених у</w:t>
      </w:r>
      <w:r>
        <w:rPr>
          <w:rFonts w:ascii="Times New Roman" w:hAnsi="Times New Roman" w:cs="Times New Roman"/>
          <w:sz w:val="28"/>
          <w:szCs w:val="28"/>
        </w:rPr>
        <w:t xml:space="preserve"> 2</w:t>
      </w:r>
      <w:r w:rsidRPr="00A46C2C">
        <w:rPr>
          <w:rFonts w:ascii="Times New Roman" w:hAnsi="Times New Roman" w:cs="Times New Roman"/>
          <w:sz w:val="28"/>
          <w:szCs w:val="28"/>
        </w:rPr>
        <w:t xml:space="preserve">.1, безпека монтажних робіт </w:t>
      </w:r>
      <w:r>
        <w:rPr>
          <w:rFonts w:ascii="Times New Roman" w:hAnsi="Times New Roman" w:cs="Times New Roman"/>
          <w:sz w:val="28"/>
          <w:szCs w:val="28"/>
        </w:rPr>
        <w:t>є</w:t>
      </w:r>
      <w:r w:rsidRPr="00A46C2C">
        <w:rPr>
          <w:rFonts w:ascii="Times New Roman" w:hAnsi="Times New Roman" w:cs="Times New Roman"/>
          <w:sz w:val="28"/>
          <w:szCs w:val="28"/>
        </w:rPr>
        <w:t xml:space="preserve"> забезпечен</w:t>
      </w:r>
      <w:r>
        <w:rPr>
          <w:rFonts w:ascii="Times New Roman" w:hAnsi="Times New Roman" w:cs="Times New Roman"/>
          <w:sz w:val="28"/>
          <w:szCs w:val="28"/>
        </w:rPr>
        <w:t>ою</w:t>
      </w:r>
      <w:r w:rsidRPr="00A46C2C">
        <w:rPr>
          <w:rFonts w:ascii="Times New Roman" w:hAnsi="Times New Roman" w:cs="Times New Roman"/>
          <w:sz w:val="28"/>
          <w:szCs w:val="28"/>
        </w:rPr>
        <w:t xml:space="preserve"> на основі</w:t>
      </w:r>
      <w:r>
        <w:rPr>
          <w:rFonts w:ascii="Times New Roman" w:hAnsi="Times New Roman" w:cs="Times New Roman"/>
          <w:sz w:val="28"/>
          <w:szCs w:val="28"/>
        </w:rPr>
        <w:t xml:space="preserve"> </w:t>
      </w:r>
      <w:r w:rsidRPr="00A46C2C">
        <w:rPr>
          <w:rFonts w:ascii="Times New Roman" w:hAnsi="Times New Roman" w:cs="Times New Roman"/>
          <w:sz w:val="28"/>
          <w:szCs w:val="28"/>
        </w:rPr>
        <w:t>виконання вимог цих норм, вимог документації (ПОБ, ПВР та ін.), наступних</w:t>
      </w:r>
      <w:r>
        <w:rPr>
          <w:rFonts w:ascii="Times New Roman" w:hAnsi="Times New Roman" w:cs="Times New Roman"/>
          <w:sz w:val="28"/>
          <w:szCs w:val="28"/>
        </w:rPr>
        <w:t xml:space="preserve"> </w:t>
      </w:r>
      <w:r w:rsidRPr="00A46C2C">
        <w:rPr>
          <w:rFonts w:ascii="Times New Roman" w:hAnsi="Times New Roman" w:cs="Times New Roman"/>
          <w:sz w:val="28"/>
          <w:szCs w:val="28"/>
        </w:rPr>
        <w:t>рішень з охорони праці:</w:t>
      </w:r>
    </w:p>
    <w:p w:rsidR="001A083B" w:rsidRPr="00A46C2C" w:rsidRDefault="001A083B" w:rsidP="001A083B">
      <w:pPr>
        <w:rPr>
          <w:rFonts w:ascii="Times New Roman" w:hAnsi="Times New Roman" w:cs="Times New Roman"/>
          <w:sz w:val="28"/>
          <w:szCs w:val="28"/>
        </w:rPr>
      </w:pPr>
      <w:r w:rsidRPr="00A46C2C">
        <w:rPr>
          <w:rFonts w:ascii="Times New Roman" w:hAnsi="Times New Roman" w:cs="Times New Roman"/>
          <w:sz w:val="28"/>
          <w:szCs w:val="28"/>
        </w:rPr>
        <w:t>— визначення марки крана, місця встановлення і місця розташування та</w:t>
      </w:r>
    </w:p>
    <w:p w:rsidR="001A083B" w:rsidRPr="00A46C2C" w:rsidRDefault="001A083B" w:rsidP="001A083B">
      <w:pPr>
        <w:rPr>
          <w:rFonts w:ascii="Times New Roman" w:hAnsi="Times New Roman" w:cs="Times New Roman"/>
          <w:sz w:val="28"/>
          <w:szCs w:val="28"/>
        </w:rPr>
      </w:pPr>
      <w:r w:rsidRPr="00A46C2C">
        <w:rPr>
          <w:rFonts w:ascii="Times New Roman" w:hAnsi="Times New Roman" w:cs="Times New Roman"/>
          <w:sz w:val="28"/>
          <w:szCs w:val="28"/>
        </w:rPr>
        <w:t>позначення небезпечних зон при його роботі;</w:t>
      </w:r>
    </w:p>
    <w:p w:rsidR="001A083B" w:rsidRPr="00A46C2C" w:rsidRDefault="001A083B" w:rsidP="001A083B">
      <w:pPr>
        <w:rPr>
          <w:rFonts w:ascii="Times New Roman" w:hAnsi="Times New Roman" w:cs="Times New Roman"/>
          <w:sz w:val="28"/>
          <w:szCs w:val="28"/>
        </w:rPr>
      </w:pPr>
      <w:r w:rsidRPr="00A46C2C">
        <w:rPr>
          <w:rFonts w:ascii="Times New Roman" w:hAnsi="Times New Roman" w:cs="Times New Roman"/>
          <w:sz w:val="28"/>
          <w:szCs w:val="28"/>
        </w:rPr>
        <w:t>— визначення ваги вантажу, що піднімається;</w:t>
      </w:r>
    </w:p>
    <w:p w:rsidR="001A083B" w:rsidRPr="00A46C2C" w:rsidRDefault="001A083B" w:rsidP="001A083B">
      <w:pPr>
        <w:rPr>
          <w:rFonts w:ascii="Times New Roman" w:hAnsi="Times New Roman" w:cs="Times New Roman"/>
          <w:sz w:val="28"/>
          <w:szCs w:val="28"/>
        </w:rPr>
      </w:pPr>
      <w:r w:rsidRPr="00A46C2C">
        <w:rPr>
          <w:rFonts w:ascii="Times New Roman" w:hAnsi="Times New Roman" w:cs="Times New Roman"/>
          <w:sz w:val="28"/>
          <w:szCs w:val="28"/>
        </w:rPr>
        <w:t>— забезпечення безпеки робочих місць на висоті;</w:t>
      </w:r>
    </w:p>
    <w:p w:rsidR="001A083B" w:rsidRPr="00A46C2C" w:rsidRDefault="001A083B" w:rsidP="001A083B">
      <w:pPr>
        <w:rPr>
          <w:rFonts w:ascii="Times New Roman" w:hAnsi="Times New Roman" w:cs="Times New Roman"/>
          <w:sz w:val="28"/>
          <w:szCs w:val="28"/>
        </w:rPr>
      </w:pPr>
      <w:r w:rsidRPr="00A46C2C">
        <w:rPr>
          <w:rFonts w:ascii="Times New Roman" w:hAnsi="Times New Roman" w:cs="Times New Roman"/>
          <w:sz w:val="28"/>
          <w:szCs w:val="28"/>
        </w:rPr>
        <w:t>— визначення послідовності встановлення конструкцій;</w:t>
      </w:r>
    </w:p>
    <w:p w:rsidR="001A083B" w:rsidRDefault="001A083B" w:rsidP="001A083B">
      <w:pPr>
        <w:rPr>
          <w:rFonts w:ascii="Times New Roman" w:hAnsi="Times New Roman" w:cs="Times New Roman"/>
          <w:sz w:val="28"/>
          <w:szCs w:val="28"/>
        </w:rPr>
      </w:pPr>
      <w:r w:rsidRPr="00A46C2C">
        <w:rPr>
          <w:rFonts w:ascii="Times New Roman" w:hAnsi="Times New Roman" w:cs="Times New Roman"/>
          <w:sz w:val="28"/>
          <w:szCs w:val="28"/>
        </w:rPr>
        <w:t>— забезпечення стійкості конструкцій і част</w:t>
      </w:r>
      <w:r>
        <w:rPr>
          <w:rFonts w:ascii="Times New Roman" w:hAnsi="Times New Roman" w:cs="Times New Roman"/>
          <w:sz w:val="28"/>
          <w:szCs w:val="28"/>
        </w:rPr>
        <w:t>ин будинку в процесі складання;</w:t>
      </w:r>
    </w:p>
    <w:p w:rsidR="001A083B" w:rsidRPr="00A46C2C" w:rsidRDefault="001A083B" w:rsidP="001A083B">
      <w:pPr>
        <w:rPr>
          <w:rFonts w:ascii="Times New Roman" w:hAnsi="Times New Roman" w:cs="Times New Roman"/>
          <w:sz w:val="28"/>
          <w:szCs w:val="28"/>
        </w:rPr>
      </w:pPr>
      <w:r w:rsidRPr="00A46C2C">
        <w:rPr>
          <w:rFonts w:ascii="Times New Roman" w:hAnsi="Times New Roman" w:cs="Times New Roman"/>
          <w:sz w:val="28"/>
          <w:szCs w:val="28"/>
        </w:rPr>
        <w:t>— визначення схем і способів укрупнюва</w:t>
      </w:r>
      <w:r>
        <w:rPr>
          <w:rFonts w:ascii="Times New Roman" w:hAnsi="Times New Roman" w:cs="Times New Roman"/>
          <w:sz w:val="28"/>
          <w:szCs w:val="28"/>
        </w:rPr>
        <w:t>льного складання елементів кон</w:t>
      </w:r>
      <w:r w:rsidRPr="00A46C2C">
        <w:rPr>
          <w:rFonts w:ascii="Times New Roman" w:hAnsi="Times New Roman" w:cs="Times New Roman"/>
          <w:sz w:val="28"/>
          <w:szCs w:val="28"/>
        </w:rPr>
        <w:t>струкцій.</w:t>
      </w:r>
    </w:p>
    <w:p w:rsidR="001A083B" w:rsidRPr="00A46C2C" w:rsidRDefault="001A083B" w:rsidP="001A083B">
      <w:pPr>
        <w:rPr>
          <w:rFonts w:ascii="Times New Roman" w:hAnsi="Times New Roman" w:cs="Times New Roman"/>
          <w:sz w:val="28"/>
          <w:szCs w:val="28"/>
        </w:rPr>
      </w:pPr>
      <w:r>
        <w:rPr>
          <w:rFonts w:ascii="Times New Roman" w:hAnsi="Times New Roman" w:cs="Times New Roman"/>
          <w:sz w:val="28"/>
          <w:szCs w:val="28"/>
        </w:rPr>
        <w:t>2.2</w:t>
      </w:r>
      <w:r w:rsidRPr="00A46C2C">
        <w:rPr>
          <w:rFonts w:ascii="Times New Roman" w:hAnsi="Times New Roman" w:cs="Times New Roman"/>
          <w:sz w:val="28"/>
          <w:szCs w:val="28"/>
        </w:rPr>
        <w:t xml:space="preserve"> В процесі монтажних робіт безпека пр</w:t>
      </w:r>
      <w:r>
        <w:rPr>
          <w:rFonts w:ascii="Times New Roman" w:hAnsi="Times New Roman" w:cs="Times New Roman"/>
          <w:sz w:val="28"/>
          <w:szCs w:val="28"/>
        </w:rPr>
        <w:t xml:space="preserve">аці забезпечена виконанням вимог </w:t>
      </w:r>
      <w:r w:rsidRPr="00A46C2C">
        <w:rPr>
          <w:rFonts w:ascii="Times New Roman" w:hAnsi="Times New Roman" w:cs="Times New Roman"/>
          <w:sz w:val="28"/>
          <w:szCs w:val="28"/>
        </w:rPr>
        <w:t xml:space="preserve"> цих норм.</w:t>
      </w:r>
    </w:p>
    <w:p w:rsidR="001A083B" w:rsidRPr="00A46C2C" w:rsidRDefault="001A083B" w:rsidP="001A083B">
      <w:pPr>
        <w:rPr>
          <w:rFonts w:ascii="Times New Roman" w:hAnsi="Times New Roman" w:cs="Times New Roman"/>
          <w:sz w:val="28"/>
          <w:szCs w:val="28"/>
        </w:rPr>
      </w:pPr>
      <w:r>
        <w:rPr>
          <w:rFonts w:ascii="Times New Roman" w:hAnsi="Times New Roman" w:cs="Times New Roman"/>
          <w:sz w:val="28"/>
          <w:szCs w:val="28"/>
        </w:rPr>
        <w:t>2.3</w:t>
      </w:r>
      <w:r w:rsidRPr="00A46C2C">
        <w:rPr>
          <w:rFonts w:ascii="Times New Roman" w:hAnsi="Times New Roman" w:cs="Times New Roman"/>
          <w:sz w:val="28"/>
          <w:szCs w:val="28"/>
        </w:rPr>
        <w:t xml:space="preserve"> В робочій зоні виконання монтажн</w:t>
      </w:r>
      <w:r>
        <w:rPr>
          <w:rFonts w:ascii="Times New Roman" w:hAnsi="Times New Roman" w:cs="Times New Roman"/>
          <w:sz w:val="28"/>
          <w:szCs w:val="28"/>
        </w:rPr>
        <w:t>их робіт, не допускається вико</w:t>
      </w:r>
      <w:r w:rsidRPr="00A46C2C">
        <w:rPr>
          <w:rFonts w:ascii="Times New Roman" w:hAnsi="Times New Roman" w:cs="Times New Roman"/>
          <w:sz w:val="28"/>
          <w:szCs w:val="28"/>
        </w:rPr>
        <w:t>нання інших робіт і перебування сторонніх осіб.</w:t>
      </w:r>
    </w:p>
    <w:p w:rsidR="001A083B" w:rsidRPr="00A46C2C" w:rsidRDefault="001A083B" w:rsidP="001A083B">
      <w:pPr>
        <w:rPr>
          <w:rFonts w:ascii="Times New Roman" w:hAnsi="Times New Roman" w:cs="Times New Roman"/>
          <w:sz w:val="28"/>
          <w:szCs w:val="28"/>
        </w:rPr>
      </w:pPr>
      <w:r>
        <w:rPr>
          <w:rFonts w:ascii="Times New Roman" w:hAnsi="Times New Roman" w:cs="Times New Roman"/>
          <w:sz w:val="28"/>
          <w:szCs w:val="28"/>
        </w:rPr>
        <w:t>2.4</w:t>
      </w:r>
      <w:r w:rsidRPr="00A46C2C">
        <w:rPr>
          <w:rFonts w:ascii="Times New Roman" w:hAnsi="Times New Roman" w:cs="Times New Roman"/>
          <w:sz w:val="28"/>
          <w:szCs w:val="28"/>
        </w:rPr>
        <w:t xml:space="preserve"> При зведенні будинк</w:t>
      </w:r>
      <w:r>
        <w:rPr>
          <w:rFonts w:ascii="Times New Roman" w:hAnsi="Times New Roman" w:cs="Times New Roman"/>
          <w:sz w:val="28"/>
          <w:szCs w:val="28"/>
        </w:rPr>
        <w:t xml:space="preserve">у </w:t>
      </w:r>
      <w:r w:rsidRPr="00A46C2C">
        <w:rPr>
          <w:rFonts w:ascii="Times New Roman" w:hAnsi="Times New Roman" w:cs="Times New Roman"/>
          <w:sz w:val="28"/>
          <w:szCs w:val="28"/>
        </w:rPr>
        <w:t>з</w:t>
      </w:r>
      <w:r>
        <w:rPr>
          <w:rFonts w:ascii="Times New Roman" w:hAnsi="Times New Roman" w:cs="Times New Roman"/>
          <w:sz w:val="28"/>
          <w:szCs w:val="28"/>
        </w:rPr>
        <w:t xml:space="preserve">абороняється виконувати роботи, </w:t>
      </w:r>
      <w:r w:rsidRPr="00A46C2C">
        <w:rPr>
          <w:rFonts w:ascii="Times New Roman" w:hAnsi="Times New Roman" w:cs="Times New Roman"/>
          <w:sz w:val="28"/>
          <w:szCs w:val="28"/>
        </w:rPr>
        <w:t>пов’язані з перебуванням людей на одній ділянці</w:t>
      </w:r>
      <w:r>
        <w:rPr>
          <w:rFonts w:ascii="Times New Roman" w:hAnsi="Times New Roman" w:cs="Times New Roman"/>
          <w:sz w:val="28"/>
          <w:szCs w:val="28"/>
        </w:rPr>
        <w:t xml:space="preserve"> на поверхах, над яки</w:t>
      </w:r>
      <w:r w:rsidRPr="00A46C2C">
        <w:rPr>
          <w:rFonts w:ascii="Times New Roman" w:hAnsi="Times New Roman" w:cs="Times New Roman"/>
          <w:sz w:val="28"/>
          <w:szCs w:val="28"/>
        </w:rPr>
        <w:t xml:space="preserve">ми відбувається переміщення, встановлення і </w:t>
      </w:r>
      <w:r>
        <w:rPr>
          <w:rFonts w:ascii="Times New Roman" w:hAnsi="Times New Roman" w:cs="Times New Roman"/>
          <w:sz w:val="28"/>
          <w:szCs w:val="28"/>
        </w:rPr>
        <w:t>тимчасове закріплення елементів з</w:t>
      </w:r>
      <w:r w:rsidRPr="00A46C2C">
        <w:rPr>
          <w:rFonts w:ascii="Times New Roman" w:hAnsi="Times New Roman" w:cs="Times New Roman"/>
          <w:sz w:val="28"/>
          <w:szCs w:val="28"/>
        </w:rPr>
        <w:t>б</w:t>
      </w:r>
      <w:r>
        <w:rPr>
          <w:rFonts w:ascii="Times New Roman" w:hAnsi="Times New Roman" w:cs="Times New Roman"/>
          <w:sz w:val="28"/>
          <w:szCs w:val="28"/>
        </w:rPr>
        <w:t>ірних конструкцій й обладнання</w:t>
      </w:r>
      <w:r w:rsidRPr="00A46C2C">
        <w:rPr>
          <w:rFonts w:ascii="Times New Roman" w:hAnsi="Times New Roman" w:cs="Times New Roman"/>
          <w:sz w:val="28"/>
          <w:szCs w:val="28"/>
        </w:rPr>
        <w:t>.</w:t>
      </w:r>
    </w:p>
    <w:p w:rsidR="001A083B" w:rsidRPr="00A46C2C" w:rsidRDefault="001A083B" w:rsidP="001A083B">
      <w:pPr>
        <w:rPr>
          <w:rFonts w:ascii="Times New Roman" w:hAnsi="Times New Roman" w:cs="Times New Roman"/>
          <w:sz w:val="28"/>
          <w:szCs w:val="28"/>
        </w:rPr>
      </w:pPr>
      <w:r>
        <w:rPr>
          <w:rFonts w:ascii="Times New Roman" w:hAnsi="Times New Roman" w:cs="Times New Roman"/>
          <w:sz w:val="28"/>
          <w:szCs w:val="28"/>
        </w:rPr>
        <w:t>2.5</w:t>
      </w:r>
      <w:r w:rsidRPr="00A46C2C">
        <w:rPr>
          <w:rFonts w:ascii="Times New Roman" w:hAnsi="Times New Roman" w:cs="Times New Roman"/>
          <w:sz w:val="28"/>
          <w:szCs w:val="28"/>
        </w:rPr>
        <w:t xml:space="preserve"> Використання встановлених конс</w:t>
      </w:r>
      <w:r>
        <w:rPr>
          <w:rFonts w:ascii="Times New Roman" w:hAnsi="Times New Roman" w:cs="Times New Roman"/>
          <w:sz w:val="28"/>
          <w:szCs w:val="28"/>
        </w:rPr>
        <w:t xml:space="preserve">трукцій для прикріплення до них </w:t>
      </w:r>
      <w:r w:rsidRPr="00A46C2C">
        <w:rPr>
          <w:rFonts w:ascii="Times New Roman" w:hAnsi="Times New Roman" w:cs="Times New Roman"/>
          <w:sz w:val="28"/>
          <w:szCs w:val="28"/>
        </w:rPr>
        <w:t>вантажних поліспастів, відвідних блоків та і</w:t>
      </w:r>
      <w:r>
        <w:rPr>
          <w:rFonts w:ascii="Times New Roman" w:hAnsi="Times New Roman" w:cs="Times New Roman"/>
          <w:sz w:val="28"/>
          <w:szCs w:val="28"/>
        </w:rPr>
        <w:t xml:space="preserve">нших монтажних </w:t>
      </w:r>
      <w:r>
        <w:rPr>
          <w:rFonts w:ascii="Times New Roman" w:hAnsi="Times New Roman" w:cs="Times New Roman"/>
          <w:sz w:val="28"/>
          <w:szCs w:val="28"/>
        </w:rPr>
        <w:lastRenderedPageBreak/>
        <w:t>пристосувань до</w:t>
      </w:r>
      <w:r w:rsidRPr="00A46C2C">
        <w:rPr>
          <w:rFonts w:ascii="Times New Roman" w:hAnsi="Times New Roman" w:cs="Times New Roman"/>
          <w:sz w:val="28"/>
          <w:szCs w:val="28"/>
        </w:rPr>
        <w:t>пу</w:t>
      </w:r>
      <w:r>
        <w:rPr>
          <w:rFonts w:ascii="Times New Roman" w:hAnsi="Times New Roman" w:cs="Times New Roman"/>
          <w:sz w:val="28"/>
          <w:szCs w:val="28"/>
        </w:rPr>
        <w:t>щено</w:t>
      </w:r>
      <w:r w:rsidRPr="00A46C2C">
        <w:rPr>
          <w:rFonts w:ascii="Times New Roman" w:hAnsi="Times New Roman" w:cs="Times New Roman"/>
          <w:sz w:val="28"/>
          <w:szCs w:val="28"/>
        </w:rPr>
        <w:t xml:space="preserve"> за згодою проектної організаці</w:t>
      </w:r>
      <w:r>
        <w:rPr>
          <w:rFonts w:ascii="Times New Roman" w:hAnsi="Times New Roman" w:cs="Times New Roman"/>
          <w:sz w:val="28"/>
          <w:szCs w:val="28"/>
        </w:rPr>
        <w:t xml:space="preserve">ї, що виконала робочі креслення </w:t>
      </w:r>
      <w:r w:rsidRPr="00A46C2C">
        <w:rPr>
          <w:rFonts w:ascii="Times New Roman" w:hAnsi="Times New Roman" w:cs="Times New Roman"/>
          <w:sz w:val="28"/>
          <w:szCs w:val="28"/>
        </w:rPr>
        <w:t>конструкцій.</w:t>
      </w:r>
    </w:p>
    <w:p w:rsidR="001A083B" w:rsidRPr="00A46C2C" w:rsidRDefault="001A083B" w:rsidP="001A083B">
      <w:pPr>
        <w:rPr>
          <w:rFonts w:ascii="Times New Roman" w:hAnsi="Times New Roman" w:cs="Times New Roman"/>
          <w:sz w:val="28"/>
          <w:szCs w:val="28"/>
        </w:rPr>
      </w:pPr>
      <w:r>
        <w:rPr>
          <w:rFonts w:ascii="Times New Roman" w:hAnsi="Times New Roman" w:cs="Times New Roman"/>
          <w:sz w:val="28"/>
          <w:szCs w:val="28"/>
        </w:rPr>
        <w:t>2.6</w:t>
      </w:r>
      <w:r w:rsidRPr="00A46C2C">
        <w:rPr>
          <w:rFonts w:ascii="Times New Roman" w:hAnsi="Times New Roman" w:cs="Times New Roman"/>
          <w:sz w:val="28"/>
          <w:szCs w:val="28"/>
        </w:rPr>
        <w:t xml:space="preserve"> Монтаж конструкцій будинк</w:t>
      </w:r>
      <w:r>
        <w:rPr>
          <w:rFonts w:ascii="Times New Roman" w:hAnsi="Times New Roman" w:cs="Times New Roman"/>
          <w:sz w:val="28"/>
          <w:szCs w:val="28"/>
        </w:rPr>
        <w:t>у розпочинається</w:t>
      </w:r>
      <w:r w:rsidRPr="00A46C2C">
        <w:rPr>
          <w:rFonts w:ascii="Times New Roman" w:hAnsi="Times New Roman" w:cs="Times New Roman"/>
          <w:sz w:val="28"/>
          <w:szCs w:val="28"/>
        </w:rPr>
        <w:t xml:space="preserve"> з просторово</w:t>
      </w:r>
    </w:p>
    <w:p w:rsidR="001A083B" w:rsidRDefault="001A083B" w:rsidP="001A083B">
      <w:pPr>
        <w:rPr>
          <w:rFonts w:ascii="Times New Roman" w:hAnsi="Times New Roman" w:cs="Times New Roman"/>
          <w:sz w:val="28"/>
          <w:szCs w:val="28"/>
        </w:rPr>
      </w:pPr>
      <w:r w:rsidRPr="00A46C2C">
        <w:rPr>
          <w:rFonts w:ascii="Times New Roman" w:hAnsi="Times New Roman" w:cs="Times New Roman"/>
          <w:sz w:val="28"/>
          <w:szCs w:val="28"/>
        </w:rPr>
        <w:t>стійкої частини: зв’язкового е</w:t>
      </w:r>
      <w:r>
        <w:rPr>
          <w:rFonts w:ascii="Times New Roman" w:hAnsi="Times New Roman" w:cs="Times New Roman"/>
          <w:sz w:val="28"/>
          <w:szCs w:val="28"/>
        </w:rPr>
        <w:t>лементу, ядра жорсткості та ін.</w:t>
      </w:r>
    </w:p>
    <w:p w:rsidR="001A083B" w:rsidRPr="00A46C2C" w:rsidRDefault="001A083B" w:rsidP="001A083B">
      <w:pPr>
        <w:rPr>
          <w:rFonts w:ascii="Times New Roman" w:hAnsi="Times New Roman" w:cs="Times New Roman"/>
          <w:sz w:val="28"/>
          <w:szCs w:val="28"/>
        </w:rPr>
      </w:pPr>
      <w:r>
        <w:rPr>
          <w:rFonts w:ascii="Times New Roman" w:hAnsi="Times New Roman" w:cs="Times New Roman"/>
          <w:sz w:val="28"/>
          <w:szCs w:val="28"/>
        </w:rPr>
        <w:t>2.7.</w:t>
      </w:r>
      <w:r w:rsidRPr="00A46C2C">
        <w:rPr>
          <w:rFonts w:ascii="Times New Roman" w:hAnsi="Times New Roman" w:cs="Times New Roman"/>
          <w:sz w:val="28"/>
          <w:szCs w:val="28"/>
        </w:rPr>
        <w:t xml:space="preserve"> Фарбування й антикорозійний захист конструкцій і устаткування </w:t>
      </w:r>
    </w:p>
    <w:p w:rsidR="001A083B" w:rsidRPr="00A46C2C" w:rsidRDefault="001A083B" w:rsidP="001A083B">
      <w:pPr>
        <w:rPr>
          <w:rFonts w:ascii="Times New Roman" w:hAnsi="Times New Roman" w:cs="Times New Roman"/>
          <w:sz w:val="28"/>
          <w:szCs w:val="28"/>
        </w:rPr>
      </w:pPr>
      <w:r w:rsidRPr="00A46C2C">
        <w:rPr>
          <w:rFonts w:ascii="Times New Roman" w:hAnsi="Times New Roman" w:cs="Times New Roman"/>
          <w:sz w:val="28"/>
          <w:szCs w:val="28"/>
        </w:rPr>
        <w:t>виконуються на будівельному майданчику до</w:t>
      </w:r>
      <w:r>
        <w:rPr>
          <w:rFonts w:ascii="Times New Roman" w:hAnsi="Times New Roman" w:cs="Times New Roman"/>
          <w:sz w:val="28"/>
          <w:szCs w:val="28"/>
        </w:rPr>
        <w:t xml:space="preserve"> </w:t>
      </w:r>
      <w:r w:rsidRPr="00A46C2C">
        <w:rPr>
          <w:rFonts w:ascii="Times New Roman" w:hAnsi="Times New Roman" w:cs="Times New Roman"/>
          <w:sz w:val="28"/>
          <w:szCs w:val="28"/>
        </w:rPr>
        <w:t>їхнього піднімання на проектну позначку. Піс</w:t>
      </w:r>
      <w:r>
        <w:rPr>
          <w:rFonts w:ascii="Times New Roman" w:hAnsi="Times New Roman" w:cs="Times New Roman"/>
          <w:sz w:val="28"/>
          <w:szCs w:val="28"/>
        </w:rPr>
        <w:t xml:space="preserve">ля піднімання буде зроблено фарбування чи антикорозійний захист </w:t>
      </w:r>
      <w:r w:rsidRPr="00A46C2C">
        <w:rPr>
          <w:rFonts w:ascii="Times New Roman" w:hAnsi="Times New Roman" w:cs="Times New Roman"/>
          <w:sz w:val="28"/>
          <w:szCs w:val="28"/>
        </w:rPr>
        <w:t>тільки в місцях стиків і з'єднань конструкцій.</w:t>
      </w:r>
    </w:p>
    <w:p w:rsidR="001A083B" w:rsidRPr="00A46C2C" w:rsidRDefault="001A083B" w:rsidP="001A083B">
      <w:pPr>
        <w:rPr>
          <w:rFonts w:ascii="Times New Roman" w:hAnsi="Times New Roman" w:cs="Times New Roman"/>
          <w:sz w:val="28"/>
          <w:szCs w:val="28"/>
        </w:rPr>
      </w:pPr>
      <w:r>
        <w:rPr>
          <w:rFonts w:ascii="Times New Roman" w:hAnsi="Times New Roman" w:cs="Times New Roman"/>
          <w:sz w:val="28"/>
          <w:szCs w:val="28"/>
        </w:rPr>
        <w:t>2.8.</w:t>
      </w:r>
      <w:r w:rsidRPr="00A46C2C">
        <w:rPr>
          <w:rFonts w:ascii="Times New Roman" w:hAnsi="Times New Roman" w:cs="Times New Roman"/>
          <w:sz w:val="28"/>
          <w:szCs w:val="28"/>
        </w:rPr>
        <w:t xml:space="preserve"> При монтажі каркасн</w:t>
      </w:r>
      <w:r>
        <w:rPr>
          <w:rFonts w:ascii="Times New Roman" w:hAnsi="Times New Roman" w:cs="Times New Roman"/>
          <w:sz w:val="28"/>
          <w:szCs w:val="28"/>
        </w:rPr>
        <w:t xml:space="preserve">ого будинку установлювати наступний ярус </w:t>
      </w:r>
      <w:r w:rsidRPr="00A46C2C">
        <w:rPr>
          <w:rFonts w:ascii="Times New Roman" w:hAnsi="Times New Roman" w:cs="Times New Roman"/>
          <w:sz w:val="28"/>
          <w:szCs w:val="28"/>
        </w:rPr>
        <w:t>каркаса допускається тільки після встановле</w:t>
      </w:r>
      <w:r>
        <w:rPr>
          <w:rFonts w:ascii="Times New Roman" w:hAnsi="Times New Roman" w:cs="Times New Roman"/>
          <w:sz w:val="28"/>
          <w:szCs w:val="28"/>
        </w:rPr>
        <w:t xml:space="preserve">ння огороджувальних конструкцій </w:t>
      </w:r>
      <w:r w:rsidRPr="00A46C2C">
        <w:rPr>
          <w:rFonts w:ascii="Times New Roman" w:hAnsi="Times New Roman" w:cs="Times New Roman"/>
          <w:sz w:val="28"/>
          <w:szCs w:val="28"/>
        </w:rPr>
        <w:t>чи тимчасових огороджень на попередньому ярусі.</w:t>
      </w:r>
    </w:p>
    <w:p w:rsidR="001A083B" w:rsidRDefault="001A083B" w:rsidP="001A083B">
      <w:pPr>
        <w:rPr>
          <w:rFonts w:ascii="Times New Roman" w:hAnsi="Times New Roman" w:cs="Times New Roman"/>
          <w:sz w:val="28"/>
          <w:szCs w:val="28"/>
        </w:rPr>
      </w:pPr>
      <w:r>
        <w:rPr>
          <w:rFonts w:ascii="Times New Roman" w:hAnsi="Times New Roman" w:cs="Times New Roman"/>
          <w:sz w:val="28"/>
          <w:szCs w:val="28"/>
        </w:rPr>
        <w:t>2.9.</w:t>
      </w:r>
      <w:r w:rsidRPr="00A46C2C">
        <w:rPr>
          <w:rFonts w:ascii="Times New Roman" w:hAnsi="Times New Roman" w:cs="Times New Roman"/>
          <w:sz w:val="28"/>
          <w:szCs w:val="28"/>
        </w:rPr>
        <w:t xml:space="preserve"> Монтаж сходових маршів і площадок будинк</w:t>
      </w:r>
      <w:r>
        <w:rPr>
          <w:rFonts w:ascii="Times New Roman" w:hAnsi="Times New Roman" w:cs="Times New Roman"/>
          <w:sz w:val="28"/>
          <w:szCs w:val="28"/>
        </w:rPr>
        <w:t>у, а також</w:t>
      </w:r>
    </w:p>
    <w:p w:rsidR="001A083B" w:rsidRPr="00A46C2C" w:rsidRDefault="001A083B" w:rsidP="001A083B">
      <w:pPr>
        <w:rPr>
          <w:rFonts w:ascii="Times New Roman" w:hAnsi="Times New Roman" w:cs="Times New Roman"/>
          <w:sz w:val="28"/>
          <w:szCs w:val="28"/>
        </w:rPr>
      </w:pPr>
      <w:r w:rsidRPr="00A46C2C">
        <w:rPr>
          <w:rFonts w:ascii="Times New Roman" w:hAnsi="Times New Roman" w:cs="Times New Roman"/>
          <w:sz w:val="28"/>
          <w:szCs w:val="28"/>
        </w:rPr>
        <w:t>вантажопасажирських будівельних підйомників</w:t>
      </w:r>
      <w:r>
        <w:rPr>
          <w:rFonts w:ascii="Times New Roman" w:hAnsi="Times New Roman" w:cs="Times New Roman"/>
          <w:sz w:val="28"/>
          <w:szCs w:val="28"/>
        </w:rPr>
        <w:t xml:space="preserve"> (ліфтів) здійснюєть</w:t>
      </w:r>
      <w:r w:rsidRPr="00A46C2C">
        <w:rPr>
          <w:rFonts w:ascii="Times New Roman" w:hAnsi="Times New Roman" w:cs="Times New Roman"/>
          <w:sz w:val="28"/>
          <w:szCs w:val="28"/>
        </w:rPr>
        <w:t>ся одночасно з монтажем конструкцій будинк</w:t>
      </w:r>
      <w:r>
        <w:rPr>
          <w:rFonts w:ascii="Times New Roman" w:hAnsi="Times New Roman" w:cs="Times New Roman"/>
          <w:sz w:val="28"/>
          <w:szCs w:val="28"/>
        </w:rPr>
        <w:t>у. На змонтованих сходових мар</w:t>
      </w:r>
      <w:r w:rsidRPr="00A46C2C">
        <w:rPr>
          <w:rFonts w:ascii="Times New Roman" w:hAnsi="Times New Roman" w:cs="Times New Roman"/>
          <w:sz w:val="28"/>
          <w:szCs w:val="28"/>
        </w:rPr>
        <w:t>шах встановлю</w:t>
      </w:r>
      <w:r>
        <w:rPr>
          <w:rFonts w:ascii="Times New Roman" w:hAnsi="Times New Roman" w:cs="Times New Roman"/>
          <w:sz w:val="28"/>
          <w:szCs w:val="28"/>
        </w:rPr>
        <w:t>ється</w:t>
      </w:r>
      <w:r w:rsidRPr="00A46C2C">
        <w:rPr>
          <w:rFonts w:ascii="Times New Roman" w:hAnsi="Times New Roman" w:cs="Times New Roman"/>
          <w:sz w:val="28"/>
          <w:szCs w:val="28"/>
        </w:rPr>
        <w:t xml:space="preserve"> огородження.</w:t>
      </w:r>
    </w:p>
    <w:p w:rsidR="001A083B" w:rsidRDefault="001A083B" w:rsidP="001A083B">
      <w:pPr>
        <w:rPr>
          <w:rFonts w:ascii="Times New Roman" w:hAnsi="Times New Roman" w:cs="Times New Roman"/>
          <w:sz w:val="28"/>
          <w:szCs w:val="28"/>
        </w:rPr>
      </w:pPr>
    </w:p>
    <w:p w:rsidR="001A083B" w:rsidRDefault="001A083B" w:rsidP="001A083B">
      <w:pPr>
        <w:rPr>
          <w:rFonts w:ascii="Times New Roman" w:hAnsi="Times New Roman" w:cs="Times New Roman"/>
          <w:sz w:val="28"/>
          <w:szCs w:val="28"/>
        </w:rPr>
      </w:pPr>
      <w:r>
        <w:rPr>
          <w:rFonts w:ascii="Times New Roman" w:hAnsi="Times New Roman" w:cs="Times New Roman"/>
          <w:sz w:val="28"/>
          <w:szCs w:val="28"/>
        </w:rPr>
        <w:t xml:space="preserve">3.3.1 </w:t>
      </w:r>
      <w:r w:rsidRPr="00370A76">
        <w:rPr>
          <w:rFonts w:ascii="Times New Roman" w:hAnsi="Times New Roman" w:cs="Times New Roman"/>
          <w:b/>
          <w:i/>
          <w:sz w:val="28"/>
          <w:szCs w:val="28"/>
        </w:rPr>
        <w:t>Гігієна праці. Промислова санітарія.</w:t>
      </w:r>
    </w:p>
    <w:p w:rsidR="001A083B" w:rsidRDefault="001A083B" w:rsidP="001A083B">
      <w:pPr>
        <w:rPr>
          <w:rFonts w:ascii="Times New Roman" w:hAnsi="Times New Roman" w:cs="Times New Roman"/>
          <w:sz w:val="28"/>
          <w:szCs w:val="28"/>
        </w:rPr>
      </w:pPr>
      <w:r>
        <w:rPr>
          <w:rFonts w:ascii="Times New Roman" w:hAnsi="Times New Roman" w:cs="Times New Roman"/>
          <w:sz w:val="28"/>
          <w:szCs w:val="28"/>
        </w:rPr>
        <w:t>Санітарно-побутове забезпечення працюючих полягає в улаштуванні виробничо-побутових будівель і приміщень для зберігання одягу, особистої гігієни, відпочинку, обігріву і охолоджування працюючих, догляду за спецодягом , взуттям і засобами індивідуального захисту, медичного обслуговування і громадського харчування.</w:t>
      </w:r>
    </w:p>
    <w:p w:rsidR="001A083B" w:rsidRDefault="001A083B" w:rsidP="001A083B">
      <w:pPr>
        <w:rPr>
          <w:rFonts w:ascii="Times New Roman" w:hAnsi="Times New Roman" w:cs="Times New Roman"/>
          <w:sz w:val="28"/>
          <w:szCs w:val="28"/>
        </w:rPr>
      </w:pPr>
      <w:r>
        <w:rPr>
          <w:rFonts w:ascii="Times New Roman" w:hAnsi="Times New Roman" w:cs="Times New Roman"/>
          <w:sz w:val="28"/>
          <w:szCs w:val="28"/>
        </w:rPr>
        <w:t>Розрахунок необхідних площ виробничо-побутових приміщень при розробці ПОБ проведено в такій послідовності:</w:t>
      </w:r>
    </w:p>
    <w:p w:rsidR="001A083B" w:rsidRDefault="001A083B" w:rsidP="001A083B">
      <w:pPr>
        <w:pStyle w:val="a4"/>
        <w:numPr>
          <w:ilvl w:val="0"/>
          <w:numId w:val="26"/>
        </w:numPr>
        <w:rPr>
          <w:rFonts w:ascii="Times New Roman" w:hAnsi="Times New Roman" w:cs="Times New Roman"/>
          <w:sz w:val="28"/>
          <w:szCs w:val="28"/>
          <w:lang w:val="uk-UA"/>
        </w:rPr>
      </w:pPr>
      <w:r>
        <w:rPr>
          <w:rFonts w:ascii="Times New Roman" w:hAnsi="Times New Roman" w:cs="Times New Roman"/>
          <w:sz w:val="28"/>
          <w:szCs w:val="28"/>
          <w:lang w:val="uk-UA"/>
        </w:rPr>
        <w:t>Визначено початкові дані, що характеризують діяльність будівельної організації (річну програму робіт, склад і чисельність працюючих, структуру будівельно-монтажних робіт, що виконуються);</w:t>
      </w:r>
    </w:p>
    <w:p w:rsidR="001A083B" w:rsidRDefault="001A083B" w:rsidP="001A083B">
      <w:pPr>
        <w:pStyle w:val="a4"/>
        <w:numPr>
          <w:ilvl w:val="0"/>
          <w:numId w:val="26"/>
        </w:numPr>
        <w:rPr>
          <w:rFonts w:ascii="Times New Roman" w:hAnsi="Times New Roman" w:cs="Times New Roman"/>
          <w:sz w:val="28"/>
          <w:szCs w:val="28"/>
          <w:lang w:val="uk-UA"/>
        </w:rPr>
      </w:pPr>
      <w:r>
        <w:rPr>
          <w:rFonts w:ascii="Times New Roman" w:hAnsi="Times New Roman" w:cs="Times New Roman"/>
          <w:sz w:val="28"/>
          <w:szCs w:val="28"/>
          <w:lang w:val="uk-UA"/>
        </w:rPr>
        <w:t>Нормативні показники санітарно-побутового, медичного і громадського обслуговування працюючих;</w:t>
      </w:r>
    </w:p>
    <w:p w:rsidR="001A083B" w:rsidRDefault="001A083B" w:rsidP="001A083B">
      <w:pPr>
        <w:pStyle w:val="a4"/>
        <w:numPr>
          <w:ilvl w:val="0"/>
          <w:numId w:val="26"/>
        </w:numPr>
        <w:rPr>
          <w:rFonts w:ascii="Times New Roman" w:hAnsi="Times New Roman" w:cs="Times New Roman"/>
          <w:sz w:val="28"/>
          <w:szCs w:val="28"/>
          <w:lang w:val="uk-UA"/>
        </w:rPr>
      </w:pPr>
      <w:r>
        <w:rPr>
          <w:rFonts w:ascii="Times New Roman" w:hAnsi="Times New Roman" w:cs="Times New Roman"/>
          <w:sz w:val="28"/>
          <w:szCs w:val="28"/>
          <w:lang w:val="uk-UA"/>
        </w:rPr>
        <w:t xml:space="preserve"> Встановлено нормативну потребу в площах і обладнанні;</w:t>
      </w:r>
    </w:p>
    <w:p w:rsidR="001A083B" w:rsidRDefault="001A083B" w:rsidP="001A083B">
      <w:pPr>
        <w:pStyle w:val="a4"/>
        <w:numPr>
          <w:ilvl w:val="0"/>
          <w:numId w:val="26"/>
        </w:numPr>
        <w:rPr>
          <w:rFonts w:ascii="Times New Roman" w:hAnsi="Times New Roman" w:cs="Times New Roman"/>
          <w:sz w:val="28"/>
          <w:szCs w:val="28"/>
          <w:lang w:val="uk-UA"/>
        </w:rPr>
      </w:pPr>
      <w:r>
        <w:rPr>
          <w:rFonts w:ascii="Times New Roman" w:hAnsi="Times New Roman" w:cs="Times New Roman"/>
          <w:sz w:val="28"/>
          <w:szCs w:val="28"/>
          <w:lang w:val="uk-UA"/>
        </w:rPr>
        <w:t>Вибрано тип інвентарної будівлі або проект, обчислено необхідну їх кількість.</w:t>
      </w:r>
    </w:p>
    <w:p w:rsidR="001A083B" w:rsidRDefault="001A083B" w:rsidP="001A083B">
      <w:pPr>
        <w:rPr>
          <w:rFonts w:ascii="Times New Roman" w:hAnsi="Times New Roman" w:cs="Times New Roman"/>
          <w:sz w:val="28"/>
          <w:szCs w:val="28"/>
        </w:rPr>
      </w:pPr>
      <w:r>
        <w:rPr>
          <w:rFonts w:ascii="Times New Roman" w:hAnsi="Times New Roman" w:cs="Times New Roman"/>
          <w:sz w:val="28"/>
          <w:szCs w:val="28"/>
        </w:rPr>
        <w:lastRenderedPageBreak/>
        <w:t>Для розрахунку потреби в приміщеннях.</w:t>
      </w:r>
    </w:p>
    <w:p w:rsidR="001A083B" w:rsidRDefault="001A083B" w:rsidP="001A083B">
      <w:pPr>
        <w:rPr>
          <w:rFonts w:ascii="Times New Roman" w:hAnsi="Times New Roman" w:cs="Times New Roman"/>
          <w:sz w:val="28"/>
          <w:szCs w:val="28"/>
        </w:rPr>
      </w:pPr>
      <w:r>
        <w:rPr>
          <w:rFonts w:ascii="Times New Roman" w:hAnsi="Times New Roman" w:cs="Times New Roman"/>
          <w:sz w:val="28"/>
          <w:szCs w:val="28"/>
        </w:rPr>
        <w:t>Визначають загальну кількість працюючих за формулою:</w:t>
      </w:r>
    </w:p>
    <w:p w:rsidR="001A083B" w:rsidRDefault="001A083B" w:rsidP="001A083B">
      <w:pPr>
        <w:ind w:left="1080"/>
        <w:jc w:val="center"/>
        <w:rPr>
          <w:rFonts w:ascii="Times New Roman" w:hAnsi="Times New Roman" w:cs="Times New Roman"/>
          <w:sz w:val="28"/>
          <w:szCs w:val="28"/>
        </w:rPr>
      </w:pPr>
      <w:r>
        <w:rPr>
          <w:rFonts w:ascii="Times New Roman" w:hAnsi="Times New Roman" w:cs="Times New Roman"/>
          <w:sz w:val="28"/>
          <w:szCs w:val="28"/>
          <w:lang w:val="en-US"/>
        </w:rPr>
        <w:t>N</w:t>
      </w:r>
      <w:r w:rsidRPr="005B0C4E">
        <w:rPr>
          <w:rFonts w:ascii="Times New Roman" w:hAnsi="Times New Roman" w:cs="Times New Roman"/>
          <w:sz w:val="28"/>
          <w:szCs w:val="28"/>
        </w:rPr>
        <w:t>=</w:t>
      </w:r>
      <w:r>
        <w:rPr>
          <w:rFonts w:ascii="Times New Roman" w:hAnsi="Times New Roman" w:cs="Times New Roman"/>
          <w:sz w:val="28"/>
          <w:szCs w:val="28"/>
        </w:rPr>
        <w:t>П</w:t>
      </w:r>
      <w:r w:rsidRPr="005B0C4E">
        <w:rPr>
          <w:rFonts w:ascii="Times New Roman" w:hAnsi="Times New Roman" w:cs="Times New Roman"/>
          <w:sz w:val="28"/>
          <w:szCs w:val="28"/>
        </w:rPr>
        <w:t>/</w:t>
      </w:r>
      <w:r>
        <w:rPr>
          <w:rFonts w:ascii="Times New Roman" w:hAnsi="Times New Roman" w:cs="Times New Roman"/>
          <w:sz w:val="28"/>
          <w:szCs w:val="28"/>
        </w:rPr>
        <w:t>П</w:t>
      </w:r>
      <w:r>
        <w:rPr>
          <w:rFonts w:ascii="Times New Roman" w:hAnsi="Times New Roman" w:cs="Times New Roman"/>
          <w:sz w:val="28"/>
          <w:szCs w:val="28"/>
          <w:vertAlign w:val="subscript"/>
        </w:rPr>
        <w:t>1</w:t>
      </w:r>
      <w:r>
        <w:rPr>
          <w:rFonts w:ascii="Times New Roman" w:hAnsi="Times New Roman" w:cs="Times New Roman"/>
          <w:sz w:val="28"/>
          <w:szCs w:val="28"/>
        </w:rPr>
        <w:t>,</w:t>
      </w:r>
    </w:p>
    <w:p w:rsidR="001A083B" w:rsidRDefault="001A083B" w:rsidP="001A083B">
      <w:pPr>
        <w:rPr>
          <w:rFonts w:ascii="Times New Roman" w:hAnsi="Times New Roman" w:cs="Times New Roman"/>
          <w:sz w:val="28"/>
          <w:szCs w:val="28"/>
        </w:rPr>
      </w:pPr>
      <w:r>
        <w:rPr>
          <w:rFonts w:ascii="Times New Roman" w:hAnsi="Times New Roman" w:cs="Times New Roman"/>
          <w:sz w:val="28"/>
          <w:szCs w:val="28"/>
        </w:rPr>
        <w:t>Де П – вартість річної програми робіт; П</w:t>
      </w:r>
      <w:r>
        <w:rPr>
          <w:rFonts w:ascii="Times New Roman" w:hAnsi="Times New Roman" w:cs="Times New Roman"/>
          <w:sz w:val="28"/>
          <w:szCs w:val="28"/>
          <w:vertAlign w:val="subscript"/>
        </w:rPr>
        <w:t>1</w:t>
      </w:r>
      <w:r>
        <w:rPr>
          <w:rFonts w:ascii="Times New Roman" w:hAnsi="Times New Roman" w:cs="Times New Roman"/>
          <w:sz w:val="28"/>
          <w:szCs w:val="28"/>
        </w:rPr>
        <w:t xml:space="preserve"> – нормативне річне вироблення на одного працюючого.</w:t>
      </w:r>
    </w:p>
    <w:p w:rsidR="001A083B" w:rsidRDefault="001A083B" w:rsidP="001A083B">
      <w:pPr>
        <w:rPr>
          <w:rFonts w:ascii="Times New Roman" w:hAnsi="Times New Roman" w:cs="Times New Roman"/>
          <w:sz w:val="28"/>
          <w:szCs w:val="28"/>
        </w:rPr>
      </w:pPr>
      <w:r>
        <w:rPr>
          <w:rFonts w:ascii="Times New Roman" w:hAnsi="Times New Roman" w:cs="Times New Roman"/>
          <w:sz w:val="28"/>
          <w:szCs w:val="28"/>
        </w:rPr>
        <w:t xml:space="preserve">Кількість працюючих чоловіків і жінок </w:t>
      </w:r>
      <w:r w:rsidRPr="008A42E5">
        <w:rPr>
          <w:rFonts w:ascii="Times New Roman" w:hAnsi="Times New Roman" w:cs="Times New Roman"/>
          <w:sz w:val="28"/>
          <w:szCs w:val="28"/>
        </w:rPr>
        <w:t xml:space="preserve">  </w:t>
      </w:r>
      <w:r>
        <w:rPr>
          <w:rFonts w:ascii="Times New Roman" w:hAnsi="Times New Roman" w:cs="Times New Roman"/>
          <w:sz w:val="28"/>
          <w:szCs w:val="28"/>
          <w:lang w:val="en-US"/>
        </w:rPr>
        <w:t>N</w:t>
      </w:r>
      <w:r>
        <w:rPr>
          <w:rFonts w:ascii="Times New Roman" w:hAnsi="Times New Roman" w:cs="Times New Roman"/>
          <w:sz w:val="28"/>
          <w:szCs w:val="28"/>
          <w:vertAlign w:val="subscript"/>
        </w:rPr>
        <w:t>чол.</w:t>
      </w:r>
      <w:r>
        <w:rPr>
          <w:rFonts w:ascii="Times New Roman" w:hAnsi="Times New Roman" w:cs="Times New Roman"/>
          <w:sz w:val="28"/>
          <w:szCs w:val="28"/>
        </w:rPr>
        <w:t>= 0,7</w:t>
      </w:r>
      <w:r>
        <w:rPr>
          <w:rFonts w:ascii="Times New Roman" w:hAnsi="Times New Roman" w:cs="Times New Roman"/>
          <w:sz w:val="28"/>
          <w:szCs w:val="28"/>
          <w:lang w:val="en-US"/>
        </w:rPr>
        <w:t>N</w:t>
      </w:r>
      <w:r>
        <w:rPr>
          <w:rFonts w:ascii="Times New Roman" w:hAnsi="Times New Roman" w:cs="Times New Roman"/>
          <w:sz w:val="28"/>
          <w:szCs w:val="28"/>
        </w:rPr>
        <w:t xml:space="preserve">; </w:t>
      </w:r>
      <w:r>
        <w:rPr>
          <w:rFonts w:ascii="Times New Roman" w:hAnsi="Times New Roman" w:cs="Times New Roman"/>
          <w:sz w:val="28"/>
          <w:szCs w:val="28"/>
          <w:lang w:val="en-US"/>
        </w:rPr>
        <w:t>N</w:t>
      </w:r>
      <w:r>
        <w:rPr>
          <w:rFonts w:ascii="Times New Roman" w:hAnsi="Times New Roman" w:cs="Times New Roman"/>
          <w:sz w:val="28"/>
          <w:szCs w:val="28"/>
          <w:vertAlign w:val="subscript"/>
        </w:rPr>
        <w:t>жін.</w:t>
      </w:r>
      <w:r>
        <w:rPr>
          <w:rFonts w:ascii="Times New Roman" w:hAnsi="Times New Roman" w:cs="Times New Roman"/>
          <w:sz w:val="28"/>
          <w:szCs w:val="28"/>
        </w:rPr>
        <w:t>= 0,3</w:t>
      </w:r>
      <w:r>
        <w:rPr>
          <w:rFonts w:ascii="Times New Roman" w:hAnsi="Times New Roman" w:cs="Times New Roman"/>
          <w:sz w:val="28"/>
          <w:szCs w:val="28"/>
          <w:lang w:val="en-US"/>
        </w:rPr>
        <w:t>N</w:t>
      </w:r>
      <w:r w:rsidRPr="008A42E5">
        <w:rPr>
          <w:rFonts w:ascii="Times New Roman" w:hAnsi="Times New Roman" w:cs="Times New Roman"/>
          <w:sz w:val="28"/>
          <w:szCs w:val="28"/>
        </w:rPr>
        <w:t>.</w:t>
      </w:r>
    </w:p>
    <w:p w:rsidR="001A083B" w:rsidRDefault="001A083B" w:rsidP="001A083B">
      <w:pPr>
        <w:rPr>
          <w:rFonts w:ascii="Times New Roman" w:hAnsi="Times New Roman" w:cs="Times New Roman"/>
          <w:sz w:val="28"/>
          <w:szCs w:val="28"/>
        </w:rPr>
      </w:pPr>
      <w:r>
        <w:rPr>
          <w:rFonts w:ascii="Times New Roman" w:hAnsi="Times New Roman" w:cs="Times New Roman"/>
          <w:sz w:val="28"/>
          <w:szCs w:val="28"/>
        </w:rPr>
        <w:t xml:space="preserve">При цьому за категоріями вони розподілені таким чином: загальна кількість робочих  </w:t>
      </w:r>
      <w:r>
        <w:rPr>
          <w:rFonts w:ascii="Times New Roman" w:hAnsi="Times New Roman" w:cs="Times New Roman"/>
          <w:sz w:val="28"/>
          <w:szCs w:val="28"/>
          <w:lang w:val="en-US"/>
        </w:rPr>
        <w:t>N</w:t>
      </w:r>
      <w:r>
        <w:rPr>
          <w:rFonts w:ascii="Times New Roman" w:hAnsi="Times New Roman" w:cs="Times New Roman"/>
          <w:sz w:val="28"/>
          <w:szCs w:val="28"/>
          <w:vertAlign w:val="subscript"/>
          <w:lang w:val="en-US"/>
        </w:rPr>
        <w:t>p</w:t>
      </w:r>
      <w:r w:rsidRPr="00282CDE">
        <w:rPr>
          <w:rFonts w:ascii="Times New Roman" w:hAnsi="Times New Roman" w:cs="Times New Roman"/>
          <w:sz w:val="28"/>
          <w:szCs w:val="28"/>
          <w:vertAlign w:val="subscript"/>
        </w:rPr>
        <w:t>.</w:t>
      </w:r>
      <w:r w:rsidRPr="00282CDE">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k</w:t>
      </w:r>
      <w:r>
        <w:rPr>
          <w:rFonts w:ascii="Times New Roman" w:hAnsi="Times New Roman" w:cs="Times New Roman"/>
          <w:sz w:val="28"/>
          <w:szCs w:val="28"/>
          <w:vertAlign w:val="subscript"/>
          <w:lang w:val="en-US"/>
        </w:rPr>
        <w:t>p</w:t>
      </w:r>
      <w:proofErr w:type="spellEnd"/>
      <w:r w:rsidRPr="00282CDE">
        <w:rPr>
          <w:rFonts w:ascii="Times New Roman" w:hAnsi="Times New Roman" w:cs="Times New Roman"/>
          <w:sz w:val="28"/>
          <w:szCs w:val="28"/>
          <w:vertAlign w:val="subscript"/>
        </w:rPr>
        <w:t>.</w:t>
      </w:r>
      <w:r>
        <w:rPr>
          <w:rFonts w:ascii="Times New Roman" w:hAnsi="Times New Roman" w:cs="Times New Roman"/>
          <w:sz w:val="28"/>
          <w:szCs w:val="28"/>
          <w:lang w:val="en-US"/>
        </w:rPr>
        <w:t>N</w:t>
      </w:r>
      <w:r>
        <w:rPr>
          <w:rFonts w:ascii="Times New Roman" w:hAnsi="Times New Roman" w:cs="Times New Roman"/>
          <w:sz w:val="28"/>
          <w:szCs w:val="28"/>
        </w:rPr>
        <w:t>; інженерно-технічних працівників (ІТП)</w:t>
      </w:r>
    </w:p>
    <w:p w:rsidR="001A083B" w:rsidRDefault="001A083B" w:rsidP="001A083B">
      <w:pPr>
        <w:rPr>
          <w:rFonts w:ascii="Times New Roman" w:hAnsi="Times New Roman" w:cs="Times New Roman"/>
          <w:sz w:val="28"/>
          <w:szCs w:val="28"/>
        </w:rPr>
      </w:pPr>
      <w:r>
        <w:rPr>
          <w:rFonts w:ascii="Times New Roman" w:hAnsi="Times New Roman" w:cs="Times New Roman"/>
          <w:sz w:val="28"/>
          <w:szCs w:val="28"/>
          <w:lang w:val="en-US"/>
        </w:rPr>
        <w:t>N</w:t>
      </w:r>
      <w:r>
        <w:rPr>
          <w:rFonts w:ascii="Times New Roman" w:hAnsi="Times New Roman" w:cs="Times New Roman"/>
          <w:sz w:val="28"/>
          <w:szCs w:val="28"/>
          <w:vertAlign w:val="subscript"/>
        </w:rPr>
        <w:t>н.</w:t>
      </w:r>
      <w:r>
        <w:rPr>
          <w:rFonts w:ascii="Times New Roman" w:hAnsi="Times New Roman" w:cs="Times New Roman"/>
          <w:sz w:val="28"/>
          <w:szCs w:val="28"/>
        </w:rPr>
        <w:t xml:space="preserve">= </w:t>
      </w:r>
      <w:r>
        <w:rPr>
          <w:rFonts w:ascii="Times New Roman" w:hAnsi="Times New Roman" w:cs="Times New Roman"/>
          <w:sz w:val="28"/>
          <w:szCs w:val="28"/>
          <w:lang w:val="en-US"/>
        </w:rPr>
        <w:t>k</w:t>
      </w:r>
      <w:r>
        <w:rPr>
          <w:rFonts w:ascii="Times New Roman" w:hAnsi="Times New Roman" w:cs="Times New Roman"/>
          <w:sz w:val="28"/>
          <w:szCs w:val="28"/>
          <w:vertAlign w:val="subscript"/>
        </w:rPr>
        <w:t>службовців</w:t>
      </w:r>
      <w:r>
        <w:rPr>
          <w:rFonts w:ascii="Times New Roman" w:hAnsi="Times New Roman" w:cs="Times New Roman"/>
          <w:sz w:val="28"/>
          <w:szCs w:val="28"/>
        </w:rPr>
        <w:t xml:space="preserve">, МОП і охорони </w:t>
      </w:r>
      <w:r w:rsidRPr="009A0D80">
        <w:rPr>
          <w:rFonts w:ascii="Times New Roman" w:hAnsi="Times New Roman" w:cs="Times New Roman"/>
          <w:sz w:val="28"/>
          <w:szCs w:val="28"/>
        </w:rPr>
        <w:t xml:space="preserve"> </w:t>
      </w:r>
      <w:r>
        <w:rPr>
          <w:rFonts w:ascii="Times New Roman" w:hAnsi="Times New Roman" w:cs="Times New Roman"/>
          <w:sz w:val="28"/>
          <w:szCs w:val="28"/>
          <w:lang w:val="en-US"/>
        </w:rPr>
        <w:t>N</w:t>
      </w:r>
      <w:r>
        <w:rPr>
          <w:rFonts w:ascii="Times New Roman" w:hAnsi="Times New Roman" w:cs="Times New Roman"/>
          <w:sz w:val="28"/>
          <w:szCs w:val="28"/>
          <w:vertAlign w:val="subscript"/>
          <w:lang w:val="en-US"/>
        </w:rPr>
        <w:t>c</w:t>
      </w:r>
      <w:r w:rsidRPr="009A0D80">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k</w:t>
      </w:r>
      <w:r>
        <w:rPr>
          <w:rFonts w:ascii="Times New Roman" w:hAnsi="Times New Roman" w:cs="Times New Roman"/>
          <w:sz w:val="28"/>
          <w:szCs w:val="28"/>
          <w:vertAlign w:val="subscript"/>
          <w:lang w:val="en-US"/>
        </w:rPr>
        <w:t>c</w:t>
      </w:r>
      <w:r>
        <w:rPr>
          <w:rFonts w:ascii="Times New Roman" w:hAnsi="Times New Roman" w:cs="Times New Roman"/>
          <w:sz w:val="28"/>
          <w:szCs w:val="28"/>
          <w:lang w:val="en-US"/>
        </w:rPr>
        <w:t>N</w:t>
      </w:r>
      <w:proofErr w:type="spellEnd"/>
      <w:r w:rsidRPr="009A0D80">
        <w:rPr>
          <w:rFonts w:ascii="Times New Roman" w:hAnsi="Times New Roman" w:cs="Times New Roman"/>
          <w:sz w:val="28"/>
          <w:szCs w:val="28"/>
        </w:rPr>
        <w:t xml:space="preserve">, </w:t>
      </w:r>
      <w:r>
        <w:rPr>
          <w:rFonts w:ascii="Times New Roman" w:hAnsi="Times New Roman" w:cs="Times New Roman"/>
          <w:sz w:val="28"/>
          <w:szCs w:val="28"/>
        </w:rPr>
        <w:t xml:space="preserve">де </w:t>
      </w:r>
      <w:proofErr w:type="spellStart"/>
      <w:r>
        <w:rPr>
          <w:rFonts w:ascii="Times New Roman" w:hAnsi="Times New Roman" w:cs="Times New Roman"/>
          <w:sz w:val="28"/>
          <w:szCs w:val="28"/>
          <w:lang w:val="en-US"/>
        </w:rPr>
        <w:t>k</w:t>
      </w:r>
      <w:r>
        <w:rPr>
          <w:rFonts w:ascii="Times New Roman" w:hAnsi="Times New Roman" w:cs="Times New Roman"/>
          <w:sz w:val="28"/>
          <w:szCs w:val="28"/>
          <w:vertAlign w:val="subscript"/>
          <w:lang w:val="en-US"/>
        </w:rPr>
        <w:t>p</w:t>
      </w:r>
      <w:proofErr w:type="spellEnd"/>
      <w:r>
        <w:rPr>
          <w:rFonts w:ascii="Times New Roman" w:hAnsi="Times New Roman" w:cs="Times New Roman"/>
          <w:sz w:val="28"/>
          <w:szCs w:val="28"/>
          <w:vertAlign w:val="subscript"/>
        </w:rPr>
        <w:t>.</w:t>
      </w:r>
      <w:r w:rsidRPr="009A0D80">
        <w:rPr>
          <w:rFonts w:ascii="Times New Roman" w:hAnsi="Times New Roman" w:cs="Times New Roman"/>
          <w:sz w:val="28"/>
          <w:szCs w:val="28"/>
        </w:rPr>
        <w:t xml:space="preserve">, </w:t>
      </w:r>
      <w:r>
        <w:rPr>
          <w:rFonts w:ascii="Times New Roman" w:hAnsi="Times New Roman" w:cs="Times New Roman"/>
          <w:sz w:val="28"/>
          <w:szCs w:val="28"/>
          <w:lang w:val="en-US"/>
        </w:rPr>
        <w:t>k</w:t>
      </w:r>
      <w:r>
        <w:rPr>
          <w:rFonts w:ascii="Times New Roman" w:hAnsi="Times New Roman" w:cs="Times New Roman"/>
          <w:sz w:val="28"/>
          <w:szCs w:val="28"/>
          <w:vertAlign w:val="subscript"/>
        </w:rPr>
        <w:t>и</w:t>
      </w:r>
      <w:r>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k</w:t>
      </w:r>
      <w:r>
        <w:rPr>
          <w:rFonts w:ascii="Times New Roman" w:hAnsi="Times New Roman" w:cs="Times New Roman"/>
          <w:sz w:val="28"/>
          <w:szCs w:val="28"/>
          <w:vertAlign w:val="subscript"/>
          <w:lang w:val="en-US"/>
        </w:rPr>
        <w:t>c</w:t>
      </w:r>
      <w:proofErr w:type="spellEnd"/>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 відповідно нормативні коефіцієнти категорій працівників за галузями і видами будівництва (табл.3.1).</w:t>
      </w:r>
    </w:p>
    <w:p w:rsidR="001A083B" w:rsidRPr="009A0D80" w:rsidRDefault="001A083B" w:rsidP="001A083B">
      <w:pPr>
        <w:rPr>
          <w:rFonts w:ascii="Times New Roman" w:hAnsi="Times New Roman" w:cs="Times New Roman"/>
          <w:b/>
          <w:sz w:val="28"/>
          <w:szCs w:val="28"/>
        </w:rPr>
      </w:pPr>
      <w:r>
        <w:rPr>
          <w:rFonts w:ascii="Times New Roman" w:hAnsi="Times New Roman" w:cs="Times New Roman"/>
          <w:b/>
          <w:sz w:val="28"/>
          <w:szCs w:val="28"/>
        </w:rPr>
        <w:t xml:space="preserve">Табл. 3.1. </w:t>
      </w:r>
      <w:r w:rsidRPr="009A0D80">
        <w:rPr>
          <w:rFonts w:ascii="Times New Roman" w:hAnsi="Times New Roman" w:cs="Times New Roman"/>
          <w:b/>
          <w:sz w:val="28"/>
          <w:szCs w:val="28"/>
        </w:rPr>
        <w:t>Нормативні коефіцієнти категорій працівників</w:t>
      </w:r>
    </w:p>
    <w:tbl>
      <w:tblPr>
        <w:tblStyle w:val="a7"/>
        <w:tblW w:w="0" w:type="auto"/>
        <w:tblInd w:w="675" w:type="dxa"/>
        <w:tblLook w:val="04A0" w:firstRow="1" w:lastRow="0" w:firstColumn="1" w:lastColumn="0" w:noHBand="0" w:noVBand="1"/>
      </w:tblPr>
      <w:tblGrid>
        <w:gridCol w:w="1742"/>
        <w:gridCol w:w="1717"/>
        <w:gridCol w:w="1717"/>
        <w:gridCol w:w="1717"/>
        <w:gridCol w:w="1717"/>
      </w:tblGrid>
      <w:tr w:rsidR="001A083B" w:rsidTr="001A083B">
        <w:tc>
          <w:tcPr>
            <w:tcW w:w="2149" w:type="dxa"/>
          </w:tcPr>
          <w:p w:rsidR="001A083B" w:rsidRPr="009A0D80" w:rsidRDefault="001A083B" w:rsidP="001A083B">
            <w:pPr>
              <w:jc w:val="center"/>
              <w:rPr>
                <w:rFonts w:ascii="Times New Roman" w:hAnsi="Times New Roman" w:cs="Times New Roman"/>
                <w:b/>
                <w:sz w:val="28"/>
                <w:szCs w:val="28"/>
              </w:rPr>
            </w:pPr>
            <w:r w:rsidRPr="009A0D80">
              <w:rPr>
                <w:rFonts w:ascii="Times New Roman" w:hAnsi="Times New Roman" w:cs="Times New Roman"/>
                <w:b/>
                <w:sz w:val="28"/>
                <w:szCs w:val="28"/>
              </w:rPr>
              <w:t>Галузь або вигляд будівництва</w:t>
            </w:r>
          </w:p>
        </w:tc>
        <w:tc>
          <w:tcPr>
            <w:tcW w:w="1721" w:type="dxa"/>
          </w:tcPr>
          <w:p w:rsidR="001A083B" w:rsidRPr="009A0D80" w:rsidRDefault="001A083B" w:rsidP="001A083B">
            <w:pPr>
              <w:jc w:val="center"/>
              <w:rPr>
                <w:rFonts w:ascii="Times New Roman" w:hAnsi="Times New Roman" w:cs="Times New Roman"/>
                <w:b/>
                <w:sz w:val="28"/>
                <w:szCs w:val="28"/>
              </w:rPr>
            </w:pPr>
            <w:r w:rsidRPr="009A0D80">
              <w:rPr>
                <w:rFonts w:ascii="Times New Roman" w:hAnsi="Times New Roman" w:cs="Times New Roman"/>
                <w:b/>
                <w:sz w:val="28"/>
                <w:szCs w:val="28"/>
              </w:rPr>
              <w:t>Робітники</w:t>
            </w:r>
          </w:p>
        </w:tc>
        <w:tc>
          <w:tcPr>
            <w:tcW w:w="1584" w:type="dxa"/>
          </w:tcPr>
          <w:p w:rsidR="001A083B" w:rsidRPr="009A0D80" w:rsidRDefault="001A083B" w:rsidP="001A083B">
            <w:pPr>
              <w:jc w:val="center"/>
              <w:rPr>
                <w:rFonts w:ascii="Times New Roman" w:hAnsi="Times New Roman" w:cs="Times New Roman"/>
                <w:b/>
                <w:sz w:val="28"/>
                <w:szCs w:val="28"/>
              </w:rPr>
            </w:pPr>
            <w:r w:rsidRPr="009A0D80">
              <w:rPr>
                <w:rFonts w:ascii="Times New Roman" w:hAnsi="Times New Roman" w:cs="Times New Roman"/>
                <w:b/>
                <w:sz w:val="28"/>
                <w:szCs w:val="28"/>
              </w:rPr>
              <w:t>ІТП</w:t>
            </w:r>
          </w:p>
        </w:tc>
        <w:tc>
          <w:tcPr>
            <w:tcW w:w="1721" w:type="dxa"/>
          </w:tcPr>
          <w:p w:rsidR="001A083B" w:rsidRPr="009A0D80" w:rsidRDefault="001A083B" w:rsidP="001A083B">
            <w:pPr>
              <w:jc w:val="center"/>
              <w:rPr>
                <w:rFonts w:ascii="Times New Roman" w:hAnsi="Times New Roman" w:cs="Times New Roman"/>
                <w:b/>
                <w:sz w:val="28"/>
                <w:szCs w:val="28"/>
              </w:rPr>
            </w:pPr>
            <w:r w:rsidRPr="009A0D80">
              <w:rPr>
                <w:rFonts w:ascii="Times New Roman" w:hAnsi="Times New Roman" w:cs="Times New Roman"/>
                <w:b/>
                <w:sz w:val="28"/>
                <w:szCs w:val="28"/>
              </w:rPr>
              <w:t>Службовці</w:t>
            </w:r>
          </w:p>
        </w:tc>
        <w:tc>
          <w:tcPr>
            <w:tcW w:w="1721" w:type="dxa"/>
          </w:tcPr>
          <w:p w:rsidR="001A083B" w:rsidRPr="009A0D80" w:rsidRDefault="001A083B" w:rsidP="001A083B">
            <w:pPr>
              <w:jc w:val="center"/>
              <w:rPr>
                <w:rFonts w:ascii="Times New Roman" w:hAnsi="Times New Roman" w:cs="Times New Roman"/>
                <w:b/>
                <w:sz w:val="28"/>
                <w:szCs w:val="28"/>
              </w:rPr>
            </w:pPr>
            <w:r w:rsidRPr="009A0D80">
              <w:rPr>
                <w:rFonts w:ascii="Times New Roman" w:hAnsi="Times New Roman" w:cs="Times New Roman"/>
                <w:b/>
                <w:sz w:val="28"/>
                <w:szCs w:val="28"/>
              </w:rPr>
              <w:t>МОП і охорона</w:t>
            </w:r>
          </w:p>
        </w:tc>
      </w:tr>
      <w:tr w:rsidR="001A083B" w:rsidTr="001A083B">
        <w:trPr>
          <w:trHeight w:val="409"/>
        </w:trPr>
        <w:tc>
          <w:tcPr>
            <w:tcW w:w="2149"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Промислове</w:t>
            </w:r>
          </w:p>
        </w:tc>
        <w:tc>
          <w:tcPr>
            <w:tcW w:w="1721" w:type="dxa"/>
          </w:tcPr>
          <w:p w:rsidR="001A083B" w:rsidRDefault="001A083B" w:rsidP="001A083B">
            <w:pPr>
              <w:rPr>
                <w:rFonts w:ascii="Times New Roman" w:hAnsi="Times New Roman" w:cs="Times New Roman"/>
                <w:sz w:val="28"/>
                <w:szCs w:val="28"/>
              </w:rPr>
            </w:pPr>
            <w:r>
              <w:rPr>
                <w:rFonts w:ascii="Times New Roman" w:hAnsi="Times New Roman" w:cs="Times New Roman"/>
                <w:sz w:val="28"/>
                <w:szCs w:val="28"/>
              </w:rPr>
              <w:t>0,826…0,856</w:t>
            </w:r>
          </w:p>
        </w:tc>
        <w:tc>
          <w:tcPr>
            <w:tcW w:w="1584" w:type="dxa"/>
          </w:tcPr>
          <w:p w:rsidR="001A083B" w:rsidRDefault="001A083B" w:rsidP="001A083B">
            <w:pPr>
              <w:rPr>
                <w:rFonts w:ascii="Times New Roman" w:hAnsi="Times New Roman" w:cs="Times New Roman"/>
                <w:sz w:val="28"/>
                <w:szCs w:val="28"/>
              </w:rPr>
            </w:pPr>
            <w:r>
              <w:rPr>
                <w:rFonts w:ascii="Times New Roman" w:hAnsi="Times New Roman" w:cs="Times New Roman"/>
                <w:sz w:val="28"/>
                <w:szCs w:val="28"/>
              </w:rPr>
              <w:t>0,11…0,127</w:t>
            </w:r>
          </w:p>
        </w:tc>
        <w:tc>
          <w:tcPr>
            <w:tcW w:w="1721" w:type="dxa"/>
          </w:tcPr>
          <w:p w:rsidR="001A083B" w:rsidRDefault="001A083B" w:rsidP="001A083B">
            <w:pPr>
              <w:rPr>
                <w:rFonts w:ascii="Times New Roman" w:hAnsi="Times New Roman" w:cs="Times New Roman"/>
                <w:sz w:val="28"/>
                <w:szCs w:val="28"/>
              </w:rPr>
            </w:pPr>
            <w:r>
              <w:rPr>
                <w:rFonts w:ascii="Times New Roman" w:hAnsi="Times New Roman" w:cs="Times New Roman"/>
                <w:sz w:val="28"/>
                <w:szCs w:val="28"/>
              </w:rPr>
              <w:t>0,031…0,038</w:t>
            </w:r>
          </w:p>
        </w:tc>
        <w:tc>
          <w:tcPr>
            <w:tcW w:w="1721" w:type="dxa"/>
          </w:tcPr>
          <w:p w:rsidR="001A083B" w:rsidRDefault="001A083B" w:rsidP="001A083B">
            <w:pPr>
              <w:rPr>
                <w:rFonts w:ascii="Times New Roman" w:hAnsi="Times New Roman" w:cs="Times New Roman"/>
                <w:sz w:val="28"/>
                <w:szCs w:val="28"/>
              </w:rPr>
            </w:pPr>
            <w:r>
              <w:rPr>
                <w:rFonts w:ascii="Times New Roman" w:hAnsi="Times New Roman" w:cs="Times New Roman"/>
                <w:sz w:val="28"/>
                <w:szCs w:val="28"/>
              </w:rPr>
              <w:t>0,009…0,015</w:t>
            </w:r>
          </w:p>
        </w:tc>
      </w:tr>
      <w:tr w:rsidR="001A083B" w:rsidTr="001A083B">
        <w:tc>
          <w:tcPr>
            <w:tcW w:w="2149"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Промислове в умовах міста</w:t>
            </w:r>
          </w:p>
        </w:tc>
        <w:tc>
          <w:tcPr>
            <w:tcW w:w="1721"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0,787</w:t>
            </w:r>
          </w:p>
        </w:tc>
        <w:tc>
          <w:tcPr>
            <w:tcW w:w="1584"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0,134</w:t>
            </w:r>
          </w:p>
        </w:tc>
        <w:tc>
          <w:tcPr>
            <w:tcW w:w="1721"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0,043</w:t>
            </w:r>
          </w:p>
        </w:tc>
        <w:tc>
          <w:tcPr>
            <w:tcW w:w="1721"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0,036</w:t>
            </w:r>
          </w:p>
        </w:tc>
      </w:tr>
      <w:tr w:rsidR="001A083B" w:rsidTr="001A083B">
        <w:tc>
          <w:tcPr>
            <w:tcW w:w="2149"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Енергетичне ТЕС, АЕС</w:t>
            </w:r>
          </w:p>
        </w:tc>
        <w:tc>
          <w:tcPr>
            <w:tcW w:w="1721"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0,846</w:t>
            </w:r>
          </w:p>
        </w:tc>
        <w:tc>
          <w:tcPr>
            <w:tcW w:w="1584"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0,117</w:t>
            </w:r>
          </w:p>
        </w:tc>
        <w:tc>
          <w:tcPr>
            <w:tcW w:w="1721"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0,029</w:t>
            </w:r>
          </w:p>
        </w:tc>
        <w:tc>
          <w:tcPr>
            <w:tcW w:w="1721"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0,08</w:t>
            </w:r>
          </w:p>
        </w:tc>
      </w:tr>
      <w:tr w:rsidR="001A083B" w:rsidTr="001A083B">
        <w:tc>
          <w:tcPr>
            <w:tcW w:w="2149"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Житлово-цивільне</w:t>
            </w:r>
          </w:p>
        </w:tc>
        <w:tc>
          <w:tcPr>
            <w:tcW w:w="1721"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0,85</w:t>
            </w:r>
          </w:p>
        </w:tc>
        <w:tc>
          <w:tcPr>
            <w:tcW w:w="1584"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0,08</w:t>
            </w:r>
          </w:p>
        </w:tc>
        <w:tc>
          <w:tcPr>
            <w:tcW w:w="1721"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0,05</w:t>
            </w:r>
          </w:p>
        </w:tc>
        <w:tc>
          <w:tcPr>
            <w:tcW w:w="1721"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0,02</w:t>
            </w:r>
          </w:p>
        </w:tc>
      </w:tr>
      <w:tr w:rsidR="001A083B" w:rsidTr="001A083B">
        <w:tc>
          <w:tcPr>
            <w:tcW w:w="2149"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Інженерні комунікації і споруди в умовах міста</w:t>
            </w:r>
          </w:p>
        </w:tc>
        <w:tc>
          <w:tcPr>
            <w:tcW w:w="1721"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0,789…0,837</w:t>
            </w:r>
          </w:p>
        </w:tc>
        <w:tc>
          <w:tcPr>
            <w:tcW w:w="1584"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0,123…0,171</w:t>
            </w:r>
          </w:p>
        </w:tc>
        <w:tc>
          <w:tcPr>
            <w:tcW w:w="1721"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0,028…0,041</w:t>
            </w:r>
          </w:p>
        </w:tc>
        <w:tc>
          <w:tcPr>
            <w:tcW w:w="1721"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0,001…0,006</w:t>
            </w:r>
          </w:p>
        </w:tc>
      </w:tr>
    </w:tbl>
    <w:p w:rsidR="001A083B" w:rsidRDefault="001A083B" w:rsidP="001A083B">
      <w:pPr>
        <w:ind w:left="1080"/>
        <w:rPr>
          <w:rFonts w:ascii="Times New Roman" w:hAnsi="Times New Roman" w:cs="Times New Roman"/>
          <w:sz w:val="28"/>
          <w:szCs w:val="28"/>
        </w:rPr>
      </w:pPr>
    </w:p>
    <w:p w:rsidR="001A083B" w:rsidRDefault="001A083B" w:rsidP="001A083B">
      <w:pPr>
        <w:rPr>
          <w:rFonts w:ascii="Times New Roman" w:hAnsi="Times New Roman" w:cs="Times New Roman"/>
          <w:sz w:val="28"/>
          <w:szCs w:val="28"/>
        </w:rPr>
      </w:pPr>
      <w:r>
        <w:rPr>
          <w:rFonts w:ascii="Times New Roman" w:hAnsi="Times New Roman" w:cs="Times New Roman"/>
          <w:sz w:val="28"/>
          <w:szCs w:val="28"/>
        </w:rPr>
        <w:t>Очікувана кількість працюючих у найбільшій зміні:</w:t>
      </w:r>
    </w:p>
    <w:p w:rsidR="001A083B" w:rsidRDefault="001A083B" w:rsidP="001A083B">
      <w:pPr>
        <w:ind w:left="1080"/>
        <w:jc w:val="center"/>
        <w:rPr>
          <w:rFonts w:ascii="Times New Roman" w:hAnsi="Times New Roman" w:cs="Times New Roman"/>
          <w:sz w:val="28"/>
          <w:szCs w:val="28"/>
        </w:rPr>
      </w:pPr>
      <w:r>
        <w:rPr>
          <w:rFonts w:ascii="Times New Roman" w:hAnsi="Times New Roman" w:cs="Times New Roman"/>
          <w:sz w:val="28"/>
          <w:szCs w:val="28"/>
          <w:lang w:val="en-US"/>
        </w:rPr>
        <w:lastRenderedPageBreak/>
        <w:t>N</w:t>
      </w:r>
      <w:r w:rsidRPr="005B0C4E">
        <w:rPr>
          <w:rFonts w:ascii="Times New Roman" w:hAnsi="Times New Roman" w:cs="Times New Roman"/>
          <w:sz w:val="28"/>
          <w:szCs w:val="28"/>
          <w:vertAlign w:val="superscript"/>
        </w:rPr>
        <w:t>рс</w:t>
      </w:r>
      <w:r w:rsidRPr="005B0C4E">
        <w:rPr>
          <w:rFonts w:ascii="Times New Roman" w:hAnsi="Times New Roman" w:cs="Times New Roman"/>
          <w:sz w:val="28"/>
          <w:szCs w:val="28"/>
          <w:vertAlign w:val="subscript"/>
        </w:rPr>
        <w:t>ж.</w:t>
      </w:r>
      <w:r w:rsidRPr="005B0C4E">
        <w:rPr>
          <w:rFonts w:ascii="Times New Roman" w:hAnsi="Times New Roman" w:cs="Times New Roman"/>
          <w:sz w:val="28"/>
          <w:szCs w:val="28"/>
        </w:rPr>
        <w:t xml:space="preserve">= </w:t>
      </w:r>
      <w:r>
        <w:rPr>
          <w:rFonts w:ascii="Times New Roman" w:hAnsi="Times New Roman" w:cs="Times New Roman"/>
          <w:sz w:val="28"/>
          <w:szCs w:val="28"/>
          <w:lang w:val="en-US"/>
        </w:rPr>
        <w:t>k</w:t>
      </w:r>
      <w:r>
        <w:rPr>
          <w:rFonts w:ascii="Times New Roman" w:hAnsi="Times New Roman" w:cs="Times New Roman"/>
          <w:sz w:val="28"/>
          <w:szCs w:val="28"/>
          <w:vertAlign w:val="subscript"/>
        </w:rPr>
        <w:t>н.</w:t>
      </w:r>
      <w:r w:rsidRPr="005B0C4E">
        <w:rPr>
          <w:rFonts w:ascii="Times New Roman" w:hAnsi="Times New Roman" w:cs="Times New Roman"/>
          <w:sz w:val="28"/>
          <w:szCs w:val="28"/>
        </w:rPr>
        <w:t xml:space="preserve"> </w:t>
      </w:r>
      <w:r>
        <w:rPr>
          <w:rFonts w:ascii="Times New Roman" w:hAnsi="Times New Roman" w:cs="Times New Roman"/>
          <w:sz w:val="28"/>
          <w:szCs w:val="28"/>
          <w:lang w:val="en-US"/>
        </w:rPr>
        <w:t>N</w:t>
      </w:r>
      <w:r>
        <w:rPr>
          <w:rFonts w:ascii="Times New Roman" w:hAnsi="Times New Roman" w:cs="Times New Roman"/>
          <w:sz w:val="28"/>
          <w:szCs w:val="28"/>
          <w:vertAlign w:val="subscript"/>
        </w:rPr>
        <w:t>ж.</w:t>
      </w:r>
      <w:r>
        <w:rPr>
          <w:rFonts w:ascii="Times New Roman" w:hAnsi="Times New Roman" w:cs="Times New Roman"/>
          <w:sz w:val="28"/>
          <w:szCs w:val="28"/>
        </w:rPr>
        <w:t>,</w:t>
      </w:r>
    </w:p>
    <w:p w:rsidR="001A083B" w:rsidRDefault="001A083B" w:rsidP="001A083B">
      <w:pPr>
        <w:rPr>
          <w:rFonts w:ascii="Times New Roman" w:hAnsi="Times New Roman" w:cs="Times New Roman"/>
          <w:sz w:val="28"/>
          <w:szCs w:val="28"/>
        </w:rPr>
      </w:pPr>
      <w:r>
        <w:rPr>
          <w:rFonts w:ascii="Times New Roman" w:hAnsi="Times New Roman" w:cs="Times New Roman"/>
          <w:sz w:val="28"/>
          <w:szCs w:val="28"/>
        </w:rPr>
        <w:t xml:space="preserve">Де </w:t>
      </w:r>
      <w:r w:rsidRPr="008B18A3">
        <w:rPr>
          <w:rFonts w:ascii="Times New Roman" w:hAnsi="Times New Roman" w:cs="Times New Roman"/>
          <w:sz w:val="28"/>
          <w:szCs w:val="28"/>
          <w:lang w:val="en-US"/>
        </w:rPr>
        <w:t>k</w:t>
      </w:r>
      <w:r w:rsidRPr="008B18A3">
        <w:rPr>
          <w:rFonts w:ascii="Times New Roman" w:hAnsi="Times New Roman" w:cs="Times New Roman"/>
          <w:sz w:val="28"/>
          <w:szCs w:val="28"/>
          <w:vertAlign w:val="subscript"/>
        </w:rPr>
        <w:t>н.</w:t>
      </w:r>
      <w:r>
        <w:rPr>
          <w:rFonts w:ascii="Times New Roman" w:hAnsi="Times New Roman" w:cs="Times New Roman"/>
          <w:sz w:val="28"/>
          <w:szCs w:val="28"/>
          <w:vertAlign w:val="subscript"/>
        </w:rPr>
        <w:t xml:space="preserve"> </w:t>
      </w:r>
      <w:r>
        <w:rPr>
          <w:rFonts w:ascii="Times New Roman" w:hAnsi="Times New Roman" w:cs="Times New Roman"/>
          <w:sz w:val="28"/>
          <w:szCs w:val="28"/>
        </w:rPr>
        <w:t>– нормативний коефіцієнт складу найбільшої зміни, який приймається рівним 0,7…0,88.</w:t>
      </w:r>
    </w:p>
    <w:p w:rsidR="001A083B" w:rsidRDefault="001A083B" w:rsidP="001A083B">
      <w:pPr>
        <w:rPr>
          <w:rFonts w:ascii="Times New Roman" w:hAnsi="Times New Roman" w:cs="Times New Roman"/>
          <w:sz w:val="28"/>
          <w:szCs w:val="28"/>
        </w:rPr>
      </w:pPr>
      <w:r>
        <w:rPr>
          <w:rFonts w:ascii="Times New Roman" w:hAnsi="Times New Roman" w:cs="Times New Roman"/>
          <w:sz w:val="28"/>
          <w:szCs w:val="28"/>
        </w:rPr>
        <w:t>Визначають необхідні площі і обладнання виробничо-побутових приміщень і-го вигляду:</w:t>
      </w:r>
    </w:p>
    <w:p w:rsidR="001A083B" w:rsidRDefault="001A083B" w:rsidP="001A083B">
      <w:pPr>
        <w:ind w:left="1080"/>
        <w:jc w:val="center"/>
        <w:rPr>
          <w:rFonts w:ascii="Times New Roman" w:hAnsi="Times New Roman" w:cs="Times New Roman"/>
          <w:sz w:val="28"/>
          <w:szCs w:val="28"/>
        </w:rPr>
      </w:pPr>
      <w:r>
        <w:rPr>
          <w:rFonts w:ascii="Times New Roman" w:hAnsi="Times New Roman" w:cs="Times New Roman"/>
          <w:sz w:val="28"/>
          <w:szCs w:val="28"/>
        </w:rPr>
        <w:t>А</w:t>
      </w:r>
      <w:r>
        <w:rPr>
          <w:rFonts w:ascii="Times New Roman" w:hAnsi="Times New Roman" w:cs="Times New Roman"/>
          <w:sz w:val="28"/>
          <w:szCs w:val="28"/>
          <w:vertAlign w:val="superscript"/>
        </w:rPr>
        <w:t>і</w:t>
      </w:r>
      <w:r>
        <w:rPr>
          <w:rFonts w:ascii="Times New Roman" w:hAnsi="Times New Roman" w:cs="Times New Roman"/>
          <w:sz w:val="28"/>
          <w:szCs w:val="28"/>
          <w:vertAlign w:val="subscript"/>
        </w:rPr>
        <w:t>м</w:t>
      </w:r>
      <w:r>
        <w:rPr>
          <w:rFonts w:ascii="Times New Roman" w:hAnsi="Times New Roman" w:cs="Times New Roman"/>
          <w:sz w:val="28"/>
          <w:szCs w:val="28"/>
        </w:rPr>
        <w:t>=</w:t>
      </w:r>
      <w:r w:rsidRPr="008B18A3">
        <w:rPr>
          <w:rFonts w:ascii="Times New Roman" w:hAnsi="Times New Roman" w:cs="Times New Roman"/>
          <w:sz w:val="28"/>
          <w:szCs w:val="28"/>
        </w:rPr>
        <w:t xml:space="preserve"> </w:t>
      </w:r>
      <w:r>
        <w:rPr>
          <w:rFonts w:ascii="Times New Roman" w:hAnsi="Times New Roman" w:cs="Times New Roman"/>
          <w:sz w:val="28"/>
          <w:szCs w:val="28"/>
          <w:lang w:val="en-US"/>
        </w:rPr>
        <w:t>k</w:t>
      </w:r>
      <w:r>
        <w:rPr>
          <w:rFonts w:ascii="Times New Roman" w:hAnsi="Times New Roman" w:cs="Times New Roman"/>
          <w:sz w:val="28"/>
          <w:szCs w:val="28"/>
          <w:vertAlign w:val="superscript"/>
        </w:rPr>
        <w:t>м</w:t>
      </w:r>
      <w:r>
        <w:rPr>
          <w:rFonts w:ascii="Times New Roman" w:hAnsi="Times New Roman" w:cs="Times New Roman"/>
          <w:sz w:val="28"/>
          <w:szCs w:val="28"/>
          <w:vertAlign w:val="subscript"/>
        </w:rPr>
        <w:t>і</w:t>
      </w:r>
      <w:r w:rsidRPr="008B18A3">
        <w:rPr>
          <w:rFonts w:ascii="Times New Roman" w:hAnsi="Times New Roman" w:cs="Times New Roman"/>
          <w:sz w:val="28"/>
          <w:szCs w:val="28"/>
        </w:rPr>
        <w:t xml:space="preserve"> </w:t>
      </w:r>
      <w:r>
        <w:rPr>
          <w:rFonts w:ascii="Times New Roman" w:hAnsi="Times New Roman" w:cs="Times New Roman"/>
          <w:sz w:val="28"/>
          <w:szCs w:val="28"/>
          <w:lang w:val="en-US"/>
        </w:rPr>
        <w:t>N</w:t>
      </w:r>
      <w:r>
        <w:rPr>
          <w:rFonts w:ascii="Times New Roman" w:hAnsi="Times New Roman" w:cs="Times New Roman"/>
          <w:sz w:val="28"/>
          <w:szCs w:val="28"/>
          <w:vertAlign w:val="superscript"/>
        </w:rPr>
        <w:t>рс</w:t>
      </w:r>
      <w:r>
        <w:rPr>
          <w:rFonts w:ascii="Times New Roman" w:hAnsi="Times New Roman" w:cs="Times New Roman"/>
          <w:sz w:val="28"/>
          <w:szCs w:val="28"/>
          <w:vertAlign w:val="subscript"/>
        </w:rPr>
        <w:t>м</w:t>
      </w:r>
      <w:r w:rsidRPr="008B18A3">
        <w:rPr>
          <w:rFonts w:ascii="Times New Roman" w:hAnsi="Times New Roman" w:cs="Times New Roman"/>
          <w:sz w:val="28"/>
          <w:szCs w:val="28"/>
        </w:rPr>
        <w:t xml:space="preserve">      </w:t>
      </w:r>
      <w:r>
        <w:rPr>
          <w:rFonts w:ascii="Times New Roman" w:hAnsi="Times New Roman" w:cs="Times New Roman"/>
          <w:sz w:val="28"/>
          <w:szCs w:val="28"/>
          <w:lang w:val="en-US"/>
        </w:rPr>
        <w:t>A</w:t>
      </w:r>
      <w:r>
        <w:rPr>
          <w:rFonts w:ascii="Times New Roman" w:hAnsi="Times New Roman" w:cs="Times New Roman"/>
          <w:sz w:val="28"/>
          <w:szCs w:val="28"/>
          <w:vertAlign w:val="superscript"/>
        </w:rPr>
        <w:t>і</w:t>
      </w:r>
      <w:r>
        <w:rPr>
          <w:rFonts w:ascii="Times New Roman" w:hAnsi="Times New Roman" w:cs="Times New Roman"/>
          <w:sz w:val="28"/>
          <w:szCs w:val="28"/>
          <w:vertAlign w:val="subscript"/>
        </w:rPr>
        <w:t>ж</w:t>
      </w:r>
      <w:r w:rsidRPr="008B18A3">
        <w:rPr>
          <w:rFonts w:ascii="Times New Roman" w:hAnsi="Times New Roman" w:cs="Times New Roman"/>
          <w:sz w:val="28"/>
          <w:szCs w:val="28"/>
        </w:rPr>
        <w:t xml:space="preserve">= </w:t>
      </w:r>
      <w:r>
        <w:rPr>
          <w:rFonts w:ascii="Times New Roman" w:hAnsi="Times New Roman" w:cs="Times New Roman"/>
          <w:sz w:val="28"/>
          <w:szCs w:val="28"/>
          <w:lang w:val="en-US"/>
        </w:rPr>
        <w:t>k</w:t>
      </w:r>
      <w:r>
        <w:rPr>
          <w:rFonts w:ascii="Times New Roman" w:hAnsi="Times New Roman" w:cs="Times New Roman"/>
          <w:sz w:val="28"/>
          <w:szCs w:val="28"/>
          <w:vertAlign w:val="superscript"/>
        </w:rPr>
        <w:t>ж</w:t>
      </w:r>
      <w:r>
        <w:rPr>
          <w:rFonts w:ascii="Times New Roman" w:hAnsi="Times New Roman" w:cs="Times New Roman"/>
          <w:sz w:val="28"/>
          <w:szCs w:val="28"/>
          <w:vertAlign w:val="subscript"/>
        </w:rPr>
        <w:t>і</w:t>
      </w:r>
      <w:r w:rsidRPr="008B18A3">
        <w:rPr>
          <w:rFonts w:ascii="Times New Roman" w:hAnsi="Times New Roman" w:cs="Times New Roman"/>
          <w:sz w:val="28"/>
          <w:szCs w:val="28"/>
        </w:rPr>
        <w:t xml:space="preserve"> </w:t>
      </w:r>
      <w:r>
        <w:rPr>
          <w:rFonts w:ascii="Times New Roman" w:hAnsi="Times New Roman" w:cs="Times New Roman"/>
          <w:sz w:val="28"/>
          <w:szCs w:val="28"/>
          <w:lang w:val="en-US"/>
        </w:rPr>
        <w:t>N</w:t>
      </w:r>
      <w:r>
        <w:rPr>
          <w:rFonts w:ascii="Times New Roman" w:hAnsi="Times New Roman" w:cs="Times New Roman"/>
          <w:sz w:val="28"/>
          <w:szCs w:val="28"/>
          <w:vertAlign w:val="superscript"/>
        </w:rPr>
        <w:t>рс</w:t>
      </w:r>
      <w:r>
        <w:rPr>
          <w:rFonts w:ascii="Times New Roman" w:hAnsi="Times New Roman" w:cs="Times New Roman"/>
          <w:sz w:val="28"/>
          <w:szCs w:val="28"/>
          <w:vertAlign w:val="subscript"/>
        </w:rPr>
        <w:t>ж</w:t>
      </w:r>
      <w:r w:rsidRPr="008B18A3">
        <w:rPr>
          <w:rFonts w:ascii="Times New Roman" w:hAnsi="Times New Roman" w:cs="Times New Roman"/>
          <w:sz w:val="28"/>
          <w:szCs w:val="28"/>
        </w:rPr>
        <w:t>,</w:t>
      </w:r>
    </w:p>
    <w:p w:rsidR="001A083B" w:rsidRDefault="001A083B" w:rsidP="001A083B">
      <w:pPr>
        <w:rPr>
          <w:rFonts w:ascii="Times New Roman" w:hAnsi="Times New Roman" w:cs="Times New Roman"/>
          <w:sz w:val="28"/>
          <w:szCs w:val="28"/>
        </w:rPr>
      </w:pPr>
      <w:r>
        <w:rPr>
          <w:rFonts w:ascii="Times New Roman" w:hAnsi="Times New Roman" w:cs="Times New Roman"/>
          <w:sz w:val="28"/>
          <w:szCs w:val="28"/>
        </w:rPr>
        <w:t xml:space="preserve">Де </w:t>
      </w:r>
      <w:r>
        <w:rPr>
          <w:rFonts w:ascii="Times New Roman" w:hAnsi="Times New Roman" w:cs="Times New Roman"/>
          <w:sz w:val="28"/>
          <w:szCs w:val="28"/>
          <w:lang w:val="en-US"/>
        </w:rPr>
        <w:t>k</w:t>
      </w:r>
      <w:r>
        <w:rPr>
          <w:rFonts w:ascii="Times New Roman" w:hAnsi="Times New Roman" w:cs="Times New Roman"/>
          <w:sz w:val="28"/>
          <w:szCs w:val="28"/>
          <w:vertAlign w:val="subscript"/>
        </w:rPr>
        <w:t xml:space="preserve">і </w:t>
      </w:r>
      <w:r>
        <w:rPr>
          <w:rFonts w:ascii="Times New Roman" w:hAnsi="Times New Roman" w:cs="Times New Roman"/>
          <w:sz w:val="28"/>
          <w:szCs w:val="28"/>
        </w:rPr>
        <w:t>– нормативний показник потреби за видами приміщень і обладнань 4.2.</w:t>
      </w:r>
    </w:p>
    <w:p w:rsidR="001A083B" w:rsidRDefault="001A083B" w:rsidP="001A083B">
      <w:pPr>
        <w:rPr>
          <w:rFonts w:ascii="Times New Roman" w:hAnsi="Times New Roman" w:cs="Times New Roman"/>
          <w:b/>
          <w:sz w:val="28"/>
          <w:szCs w:val="28"/>
        </w:rPr>
      </w:pPr>
      <w:r w:rsidRPr="008B18A3">
        <w:rPr>
          <w:rFonts w:ascii="Times New Roman" w:hAnsi="Times New Roman" w:cs="Times New Roman"/>
          <w:b/>
          <w:sz w:val="28"/>
          <w:szCs w:val="28"/>
        </w:rPr>
        <w:t xml:space="preserve">Табл. </w:t>
      </w:r>
      <w:r>
        <w:rPr>
          <w:rFonts w:ascii="Times New Roman" w:hAnsi="Times New Roman" w:cs="Times New Roman"/>
          <w:b/>
          <w:sz w:val="28"/>
          <w:szCs w:val="28"/>
        </w:rPr>
        <w:t>3</w:t>
      </w:r>
      <w:r w:rsidRPr="008B18A3">
        <w:rPr>
          <w:rFonts w:ascii="Times New Roman" w:hAnsi="Times New Roman" w:cs="Times New Roman"/>
          <w:b/>
          <w:sz w:val="28"/>
          <w:szCs w:val="28"/>
        </w:rPr>
        <w:t>.2</w:t>
      </w:r>
      <w:r>
        <w:rPr>
          <w:rFonts w:ascii="Times New Roman" w:hAnsi="Times New Roman" w:cs="Times New Roman"/>
          <w:b/>
          <w:sz w:val="28"/>
          <w:szCs w:val="28"/>
        </w:rPr>
        <w:t xml:space="preserve"> Нормативні показники потреби в площах і обладнанні виробничо-побутових приміщень</w:t>
      </w:r>
    </w:p>
    <w:tbl>
      <w:tblPr>
        <w:tblStyle w:val="a7"/>
        <w:tblW w:w="8515" w:type="dxa"/>
        <w:tblInd w:w="1080" w:type="dxa"/>
        <w:tblLook w:val="04A0" w:firstRow="1" w:lastRow="0" w:firstColumn="1" w:lastColumn="0" w:noHBand="0" w:noVBand="1"/>
      </w:tblPr>
      <w:tblGrid>
        <w:gridCol w:w="2933"/>
        <w:gridCol w:w="2704"/>
        <w:gridCol w:w="2865"/>
        <w:gridCol w:w="13"/>
      </w:tblGrid>
      <w:tr w:rsidR="001A083B" w:rsidTr="001A083B">
        <w:trPr>
          <w:gridAfter w:val="1"/>
          <w:wAfter w:w="13" w:type="dxa"/>
          <w:trHeight w:val="634"/>
        </w:trPr>
        <w:tc>
          <w:tcPr>
            <w:tcW w:w="2933" w:type="dxa"/>
          </w:tcPr>
          <w:p w:rsidR="001A083B" w:rsidRDefault="001A083B" w:rsidP="001A083B">
            <w:pPr>
              <w:jc w:val="center"/>
              <w:rPr>
                <w:rFonts w:ascii="Times New Roman" w:hAnsi="Times New Roman" w:cs="Times New Roman"/>
                <w:b/>
                <w:sz w:val="28"/>
                <w:szCs w:val="28"/>
              </w:rPr>
            </w:pPr>
            <w:r>
              <w:rPr>
                <w:rFonts w:ascii="Times New Roman" w:hAnsi="Times New Roman" w:cs="Times New Roman"/>
                <w:b/>
                <w:sz w:val="28"/>
                <w:szCs w:val="28"/>
              </w:rPr>
              <w:t>Номенклатура приміщень</w:t>
            </w:r>
          </w:p>
        </w:tc>
        <w:tc>
          <w:tcPr>
            <w:tcW w:w="2704" w:type="dxa"/>
          </w:tcPr>
          <w:p w:rsidR="001A083B" w:rsidRPr="001B5638" w:rsidRDefault="001A083B" w:rsidP="001A083B">
            <w:pPr>
              <w:jc w:val="center"/>
              <w:rPr>
                <w:rFonts w:ascii="Times New Roman" w:hAnsi="Times New Roman" w:cs="Times New Roman"/>
                <w:b/>
                <w:sz w:val="28"/>
                <w:szCs w:val="28"/>
                <w:vertAlign w:val="superscript"/>
              </w:rPr>
            </w:pPr>
            <w:r>
              <w:rPr>
                <w:rFonts w:ascii="Times New Roman" w:hAnsi="Times New Roman" w:cs="Times New Roman"/>
                <w:b/>
                <w:sz w:val="28"/>
                <w:szCs w:val="28"/>
              </w:rPr>
              <w:t>Площа на 1 чол., м</w:t>
            </w:r>
            <w:r>
              <w:rPr>
                <w:rFonts w:ascii="Times New Roman" w:hAnsi="Times New Roman" w:cs="Times New Roman"/>
                <w:b/>
                <w:sz w:val="28"/>
                <w:szCs w:val="28"/>
                <w:vertAlign w:val="superscript"/>
              </w:rPr>
              <w:t>2</w:t>
            </w:r>
          </w:p>
        </w:tc>
        <w:tc>
          <w:tcPr>
            <w:tcW w:w="2865" w:type="dxa"/>
          </w:tcPr>
          <w:p w:rsidR="001A083B" w:rsidRDefault="001A083B" w:rsidP="001A083B">
            <w:pPr>
              <w:jc w:val="center"/>
              <w:rPr>
                <w:rFonts w:ascii="Times New Roman" w:hAnsi="Times New Roman" w:cs="Times New Roman"/>
                <w:b/>
                <w:sz w:val="28"/>
                <w:szCs w:val="28"/>
              </w:rPr>
            </w:pPr>
            <w:r>
              <w:rPr>
                <w:rFonts w:ascii="Times New Roman" w:hAnsi="Times New Roman" w:cs="Times New Roman"/>
                <w:b/>
                <w:sz w:val="28"/>
                <w:szCs w:val="28"/>
              </w:rPr>
              <w:t>Обладнання</w:t>
            </w:r>
          </w:p>
        </w:tc>
      </w:tr>
      <w:tr w:rsidR="001A083B" w:rsidTr="001A083B">
        <w:trPr>
          <w:gridAfter w:val="1"/>
          <w:wAfter w:w="13" w:type="dxa"/>
          <w:trHeight w:val="304"/>
        </w:trPr>
        <w:tc>
          <w:tcPr>
            <w:tcW w:w="2933" w:type="dxa"/>
          </w:tcPr>
          <w:p w:rsidR="001A083B" w:rsidRDefault="001A083B" w:rsidP="001A083B">
            <w:pPr>
              <w:jc w:val="center"/>
              <w:rPr>
                <w:rFonts w:ascii="Times New Roman" w:hAnsi="Times New Roman" w:cs="Times New Roman"/>
                <w:b/>
                <w:sz w:val="28"/>
                <w:szCs w:val="28"/>
              </w:rPr>
            </w:pPr>
            <w:r>
              <w:rPr>
                <w:rFonts w:ascii="Times New Roman" w:hAnsi="Times New Roman" w:cs="Times New Roman"/>
                <w:b/>
                <w:sz w:val="28"/>
                <w:szCs w:val="28"/>
              </w:rPr>
              <w:t>1</w:t>
            </w:r>
          </w:p>
        </w:tc>
        <w:tc>
          <w:tcPr>
            <w:tcW w:w="2704" w:type="dxa"/>
          </w:tcPr>
          <w:p w:rsidR="001A083B" w:rsidRDefault="001A083B" w:rsidP="001A083B">
            <w:pPr>
              <w:jc w:val="center"/>
              <w:rPr>
                <w:rFonts w:ascii="Times New Roman" w:hAnsi="Times New Roman" w:cs="Times New Roman"/>
                <w:b/>
                <w:sz w:val="28"/>
                <w:szCs w:val="28"/>
              </w:rPr>
            </w:pPr>
            <w:r>
              <w:rPr>
                <w:rFonts w:ascii="Times New Roman" w:hAnsi="Times New Roman" w:cs="Times New Roman"/>
                <w:b/>
                <w:sz w:val="28"/>
                <w:szCs w:val="28"/>
              </w:rPr>
              <w:t>2</w:t>
            </w:r>
          </w:p>
        </w:tc>
        <w:tc>
          <w:tcPr>
            <w:tcW w:w="2865" w:type="dxa"/>
          </w:tcPr>
          <w:p w:rsidR="001A083B" w:rsidRDefault="001A083B" w:rsidP="001A083B">
            <w:pPr>
              <w:jc w:val="center"/>
              <w:rPr>
                <w:rFonts w:ascii="Times New Roman" w:hAnsi="Times New Roman" w:cs="Times New Roman"/>
                <w:b/>
                <w:sz w:val="28"/>
                <w:szCs w:val="28"/>
              </w:rPr>
            </w:pPr>
            <w:r>
              <w:rPr>
                <w:rFonts w:ascii="Times New Roman" w:hAnsi="Times New Roman" w:cs="Times New Roman"/>
                <w:b/>
                <w:sz w:val="28"/>
                <w:szCs w:val="28"/>
              </w:rPr>
              <w:t>3</w:t>
            </w:r>
          </w:p>
        </w:tc>
      </w:tr>
      <w:tr w:rsidR="001A083B" w:rsidTr="001A083B">
        <w:trPr>
          <w:gridAfter w:val="1"/>
          <w:wAfter w:w="13" w:type="dxa"/>
          <w:trHeight w:val="304"/>
        </w:trPr>
        <w:tc>
          <w:tcPr>
            <w:tcW w:w="2933" w:type="dxa"/>
          </w:tcPr>
          <w:p w:rsidR="001A083B" w:rsidRPr="001B5638" w:rsidRDefault="001A083B" w:rsidP="001A083B">
            <w:pPr>
              <w:jc w:val="center"/>
              <w:rPr>
                <w:rFonts w:ascii="Times New Roman" w:hAnsi="Times New Roman" w:cs="Times New Roman"/>
                <w:sz w:val="28"/>
                <w:szCs w:val="28"/>
              </w:rPr>
            </w:pPr>
            <w:r>
              <w:rPr>
                <w:rFonts w:ascii="Times New Roman" w:hAnsi="Times New Roman" w:cs="Times New Roman"/>
                <w:sz w:val="28"/>
                <w:szCs w:val="28"/>
              </w:rPr>
              <w:t xml:space="preserve">Гардеробна </w:t>
            </w:r>
          </w:p>
        </w:tc>
        <w:tc>
          <w:tcPr>
            <w:tcW w:w="2704" w:type="dxa"/>
          </w:tcPr>
          <w:p w:rsidR="001A083B" w:rsidRPr="001B5638" w:rsidRDefault="001A083B" w:rsidP="001A083B">
            <w:pPr>
              <w:jc w:val="center"/>
              <w:rPr>
                <w:rFonts w:ascii="Times New Roman" w:hAnsi="Times New Roman" w:cs="Times New Roman"/>
                <w:sz w:val="28"/>
                <w:szCs w:val="28"/>
              </w:rPr>
            </w:pPr>
            <w:r>
              <w:rPr>
                <w:rFonts w:ascii="Times New Roman" w:hAnsi="Times New Roman" w:cs="Times New Roman"/>
                <w:sz w:val="28"/>
                <w:szCs w:val="28"/>
              </w:rPr>
              <w:t>0,9</w:t>
            </w:r>
          </w:p>
        </w:tc>
        <w:tc>
          <w:tcPr>
            <w:tcW w:w="2865" w:type="dxa"/>
          </w:tcPr>
          <w:p w:rsidR="001A083B" w:rsidRPr="001B5638" w:rsidRDefault="001A083B" w:rsidP="001A083B">
            <w:pPr>
              <w:jc w:val="center"/>
              <w:rPr>
                <w:rFonts w:ascii="Times New Roman" w:hAnsi="Times New Roman" w:cs="Times New Roman"/>
                <w:sz w:val="28"/>
                <w:szCs w:val="28"/>
              </w:rPr>
            </w:pPr>
            <w:r>
              <w:rPr>
                <w:rFonts w:ascii="Times New Roman" w:hAnsi="Times New Roman" w:cs="Times New Roman"/>
                <w:sz w:val="28"/>
                <w:szCs w:val="28"/>
              </w:rPr>
              <w:t>1 подвійна шафа</w:t>
            </w:r>
          </w:p>
        </w:tc>
      </w:tr>
      <w:tr w:rsidR="001A083B" w:rsidTr="001A083B">
        <w:trPr>
          <w:gridAfter w:val="1"/>
          <w:wAfter w:w="13" w:type="dxa"/>
          <w:trHeight w:val="939"/>
        </w:trPr>
        <w:tc>
          <w:tcPr>
            <w:tcW w:w="2933" w:type="dxa"/>
          </w:tcPr>
          <w:p w:rsidR="001A083B" w:rsidRPr="001B5638" w:rsidRDefault="001A083B" w:rsidP="001A083B">
            <w:pPr>
              <w:jc w:val="center"/>
              <w:rPr>
                <w:rFonts w:ascii="Times New Roman" w:hAnsi="Times New Roman" w:cs="Times New Roman"/>
                <w:sz w:val="28"/>
                <w:szCs w:val="28"/>
              </w:rPr>
            </w:pPr>
            <w:r>
              <w:rPr>
                <w:rFonts w:ascii="Times New Roman" w:hAnsi="Times New Roman" w:cs="Times New Roman"/>
                <w:sz w:val="28"/>
                <w:szCs w:val="28"/>
              </w:rPr>
              <w:t>Приміщення для обігріву, відпочинку та прийому їжі</w:t>
            </w:r>
          </w:p>
        </w:tc>
        <w:tc>
          <w:tcPr>
            <w:tcW w:w="2704" w:type="dxa"/>
          </w:tcPr>
          <w:p w:rsidR="001A083B" w:rsidRPr="001B5638" w:rsidRDefault="001A083B" w:rsidP="001A083B">
            <w:pPr>
              <w:jc w:val="center"/>
              <w:rPr>
                <w:rFonts w:ascii="Times New Roman" w:hAnsi="Times New Roman" w:cs="Times New Roman"/>
                <w:sz w:val="28"/>
                <w:szCs w:val="28"/>
              </w:rPr>
            </w:pPr>
            <w:r>
              <w:rPr>
                <w:rFonts w:ascii="Times New Roman" w:hAnsi="Times New Roman" w:cs="Times New Roman"/>
                <w:sz w:val="28"/>
                <w:szCs w:val="28"/>
              </w:rPr>
              <w:t>1</w:t>
            </w:r>
          </w:p>
        </w:tc>
        <w:tc>
          <w:tcPr>
            <w:tcW w:w="2865" w:type="dxa"/>
          </w:tcPr>
          <w:p w:rsidR="001A083B" w:rsidRDefault="001A083B" w:rsidP="001A083B">
            <w:pPr>
              <w:jc w:val="center"/>
              <w:rPr>
                <w:rFonts w:ascii="Times New Roman" w:hAnsi="Times New Roman" w:cs="Times New Roman"/>
                <w:b/>
                <w:sz w:val="28"/>
                <w:szCs w:val="28"/>
              </w:rPr>
            </w:pPr>
            <w:r>
              <w:rPr>
                <w:rFonts w:ascii="Times New Roman" w:hAnsi="Times New Roman" w:cs="Times New Roman"/>
                <w:b/>
                <w:sz w:val="28"/>
                <w:szCs w:val="28"/>
              </w:rPr>
              <w:t>-</w:t>
            </w:r>
          </w:p>
        </w:tc>
      </w:tr>
      <w:tr w:rsidR="001A083B" w:rsidTr="001A083B">
        <w:trPr>
          <w:gridAfter w:val="1"/>
          <w:wAfter w:w="13" w:type="dxa"/>
          <w:trHeight w:val="317"/>
        </w:trPr>
        <w:tc>
          <w:tcPr>
            <w:tcW w:w="2933" w:type="dxa"/>
          </w:tcPr>
          <w:p w:rsidR="001A083B" w:rsidRPr="001B5638" w:rsidRDefault="001A083B" w:rsidP="001A083B">
            <w:pPr>
              <w:jc w:val="center"/>
              <w:rPr>
                <w:rFonts w:ascii="Times New Roman" w:hAnsi="Times New Roman" w:cs="Times New Roman"/>
                <w:sz w:val="28"/>
                <w:szCs w:val="28"/>
              </w:rPr>
            </w:pPr>
            <w:r w:rsidRPr="001B5638">
              <w:rPr>
                <w:rFonts w:ascii="Times New Roman" w:hAnsi="Times New Roman" w:cs="Times New Roman"/>
                <w:sz w:val="28"/>
                <w:szCs w:val="28"/>
              </w:rPr>
              <w:t>Умивальні</w:t>
            </w:r>
          </w:p>
        </w:tc>
        <w:tc>
          <w:tcPr>
            <w:tcW w:w="2704" w:type="dxa"/>
          </w:tcPr>
          <w:p w:rsidR="001A083B" w:rsidRPr="001B5638" w:rsidRDefault="001A083B" w:rsidP="001A083B">
            <w:pPr>
              <w:jc w:val="center"/>
              <w:rPr>
                <w:rFonts w:ascii="Times New Roman" w:hAnsi="Times New Roman" w:cs="Times New Roman"/>
                <w:sz w:val="28"/>
                <w:szCs w:val="28"/>
              </w:rPr>
            </w:pPr>
            <w:r>
              <w:rPr>
                <w:rFonts w:ascii="Times New Roman" w:hAnsi="Times New Roman" w:cs="Times New Roman"/>
                <w:sz w:val="28"/>
                <w:szCs w:val="28"/>
              </w:rPr>
              <w:t>0,05</w:t>
            </w:r>
          </w:p>
        </w:tc>
        <w:tc>
          <w:tcPr>
            <w:tcW w:w="2865" w:type="dxa"/>
          </w:tcPr>
          <w:p w:rsidR="001A083B" w:rsidRPr="001B5638" w:rsidRDefault="001A083B" w:rsidP="001A083B">
            <w:pPr>
              <w:jc w:val="center"/>
              <w:rPr>
                <w:rFonts w:ascii="Times New Roman" w:hAnsi="Times New Roman" w:cs="Times New Roman"/>
                <w:sz w:val="28"/>
                <w:szCs w:val="28"/>
              </w:rPr>
            </w:pPr>
            <w:r>
              <w:rPr>
                <w:rFonts w:ascii="Times New Roman" w:hAnsi="Times New Roman" w:cs="Times New Roman"/>
                <w:sz w:val="28"/>
                <w:szCs w:val="28"/>
              </w:rPr>
              <w:t>1 кран на 15 чол.</w:t>
            </w:r>
          </w:p>
        </w:tc>
      </w:tr>
      <w:tr w:rsidR="001A083B" w:rsidTr="001A083B">
        <w:trPr>
          <w:gridAfter w:val="1"/>
          <w:wAfter w:w="13" w:type="dxa"/>
          <w:trHeight w:val="939"/>
        </w:trPr>
        <w:tc>
          <w:tcPr>
            <w:tcW w:w="2933" w:type="dxa"/>
          </w:tcPr>
          <w:p w:rsidR="001A083B" w:rsidRPr="001B5638" w:rsidRDefault="001A083B" w:rsidP="001A083B">
            <w:pPr>
              <w:jc w:val="center"/>
              <w:rPr>
                <w:rFonts w:ascii="Times New Roman" w:hAnsi="Times New Roman" w:cs="Times New Roman"/>
                <w:sz w:val="28"/>
                <w:szCs w:val="28"/>
              </w:rPr>
            </w:pPr>
            <w:r>
              <w:rPr>
                <w:rFonts w:ascii="Times New Roman" w:hAnsi="Times New Roman" w:cs="Times New Roman"/>
                <w:sz w:val="28"/>
                <w:szCs w:val="28"/>
              </w:rPr>
              <w:t>Приміщення для особистої гігієни жінок*</w:t>
            </w:r>
          </w:p>
        </w:tc>
        <w:tc>
          <w:tcPr>
            <w:tcW w:w="2704" w:type="dxa"/>
          </w:tcPr>
          <w:p w:rsidR="001A083B" w:rsidRPr="001B5638" w:rsidRDefault="001A083B" w:rsidP="001A083B">
            <w:pPr>
              <w:jc w:val="center"/>
              <w:rPr>
                <w:rFonts w:ascii="Times New Roman" w:hAnsi="Times New Roman" w:cs="Times New Roman"/>
                <w:sz w:val="28"/>
                <w:szCs w:val="28"/>
              </w:rPr>
            </w:pPr>
            <w:r>
              <w:rPr>
                <w:rFonts w:ascii="Times New Roman" w:hAnsi="Times New Roman" w:cs="Times New Roman"/>
                <w:sz w:val="28"/>
                <w:szCs w:val="28"/>
              </w:rPr>
              <w:t>0,18</w:t>
            </w:r>
          </w:p>
        </w:tc>
        <w:tc>
          <w:tcPr>
            <w:tcW w:w="2865" w:type="dxa"/>
          </w:tcPr>
          <w:p w:rsidR="001A083B" w:rsidRPr="001B5638" w:rsidRDefault="001A083B" w:rsidP="001A083B">
            <w:pPr>
              <w:jc w:val="center"/>
              <w:rPr>
                <w:rFonts w:ascii="Times New Roman" w:hAnsi="Times New Roman" w:cs="Times New Roman"/>
                <w:sz w:val="28"/>
                <w:szCs w:val="28"/>
              </w:rPr>
            </w:pPr>
            <w:r>
              <w:rPr>
                <w:rFonts w:ascii="Times New Roman" w:hAnsi="Times New Roman" w:cs="Times New Roman"/>
                <w:sz w:val="28"/>
                <w:szCs w:val="28"/>
              </w:rPr>
              <w:t>1 кабіна на 15…100 жінок</w:t>
            </w:r>
          </w:p>
        </w:tc>
      </w:tr>
      <w:tr w:rsidR="001A083B" w:rsidTr="001A083B">
        <w:trPr>
          <w:gridAfter w:val="1"/>
          <w:wAfter w:w="13" w:type="dxa"/>
          <w:trHeight w:val="304"/>
        </w:trPr>
        <w:tc>
          <w:tcPr>
            <w:tcW w:w="2933" w:type="dxa"/>
          </w:tcPr>
          <w:p w:rsidR="001A083B" w:rsidRPr="001B5638" w:rsidRDefault="001A083B" w:rsidP="001A083B">
            <w:pPr>
              <w:jc w:val="center"/>
              <w:rPr>
                <w:rFonts w:ascii="Times New Roman" w:hAnsi="Times New Roman" w:cs="Times New Roman"/>
                <w:sz w:val="28"/>
                <w:szCs w:val="28"/>
              </w:rPr>
            </w:pPr>
            <w:r w:rsidRPr="001B5638">
              <w:rPr>
                <w:rFonts w:ascii="Times New Roman" w:hAnsi="Times New Roman" w:cs="Times New Roman"/>
                <w:sz w:val="28"/>
                <w:szCs w:val="28"/>
              </w:rPr>
              <w:t>Душова</w:t>
            </w:r>
          </w:p>
        </w:tc>
        <w:tc>
          <w:tcPr>
            <w:tcW w:w="2704" w:type="dxa"/>
          </w:tcPr>
          <w:p w:rsidR="001A083B" w:rsidRPr="001B5638" w:rsidRDefault="001A083B" w:rsidP="001A083B">
            <w:pPr>
              <w:jc w:val="center"/>
              <w:rPr>
                <w:rFonts w:ascii="Times New Roman" w:hAnsi="Times New Roman" w:cs="Times New Roman"/>
                <w:sz w:val="28"/>
                <w:szCs w:val="28"/>
              </w:rPr>
            </w:pPr>
            <w:r>
              <w:rPr>
                <w:rFonts w:ascii="Times New Roman" w:hAnsi="Times New Roman" w:cs="Times New Roman"/>
                <w:sz w:val="28"/>
                <w:szCs w:val="28"/>
              </w:rPr>
              <w:t>0,43</w:t>
            </w:r>
          </w:p>
        </w:tc>
        <w:tc>
          <w:tcPr>
            <w:tcW w:w="2865" w:type="dxa"/>
          </w:tcPr>
          <w:p w:rsidR="001A083B" w:rsidRPr="001B5638" w:rsidRDefault="001A083B" w:rsidP="001A083B">
            <w:pPr>
              <w:jc w:val="center"/>
              <w:rPr>
                <w:rFonts w:ascii="Times New Roman" w:hAnsi="Times New Roman" w:cs="Times New Roman"/>
                <w:sz w:val="28"/>
                <w:szCs w:val="28"/>
              </w:rPr>
            </w:pPr>
            <w:r>
              <w:rPr>
                <w:rFonts w:ascii="Times New Roman" w:hAnsi="Times New Roman" w:cs="Times New Roman"/>
                <w:sz w:val="28"/>
                <w:szCs w:val="28"/>
              </w:rPr>
              <w:t>1 сітка на 12 чол.</w:t>
            </w:r>
          </w:p>
        </w:tc>
      </w:tr>
      <w:tr w:rsidR="001A083B" w:rsidTr="001A083B">
        <w:tblPrEx>
          <w:tblLook w:val="0000" w:firstRow="0" w:lastRow="0" w:firstColumn="0" w:lastColumn="0" w:noHBand="0" w:noVBand="0"/>
        </w:tblPrEx>
        <w:trPr>
          <w:trHeight w:val="942"/>
        </w:trPr>
        <w:tc>
          <w:tcPr>
            <w:tcW w:w="2933" w:type="dxa"/>
          </w:tcPr>
          <w:p w:rsidR="001A083B" w:rsidRPr="009167BC" w:rsidRDefault="001A083B" w:rsidP="001A083B">
            <w:pPr>
              <w:jc w:val="center"/>
              <w:rPr>
                <w:rFonts w:ascii="Times New Roman" w:hAnsi="Times New Roman" w:cs="Times New Roman"/>
                <w:sz w:val="28"/>
                <w:szCs w:val="28"/>
              </w:rPr>
            </w:pPr>
            <w:r>
              <w:rPr>
                <w:rFonts w:ascii="Times New Roman" w:hAnsi="Times New Roman" w:cs="Times New Roman"/>
                <w:sz w:val="28"/>
                <w:szCs w:val="28"/>
              </w:rPr>
              <w:t>Туалет**</w:t>
            </w:r>
          </w:p>
        </w:tc>
        <w:tc>
          <w:tcPr>
            <w:tcW w:w="2704" w:type="dxa"/>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0,07</w:t>
            </w:r>
          </w:p>
          <w:p w:rsidR="001A083B" w:rsidRDefault="001A083B" w:rsidP="001A083B">
            <w:pPr>
              <w:jc w:val="center"/>
              <w:rPr>
                <w:rFonts w:ascii="Times New Roman" w:hAnsi="Times New Roman" w:cs="Times New Roman"/>
                <w:sz w:val="28"/>
                <w:szCs w:val="28"/>
              </w:rPr>
            </w:pPr>
          </w:p>
          <w:p w:rsidR="001A083B" w:rsidRDefault="001A083B" w:rsidP="001A083B">
            <w:pPr>
              <w:jc w:val="center"/>
              <w:rPr>
                <w:rFonts w:ascii="Times New Roman" w:hAnsi="Times New Roman" w:cs="Times New Roman"/>
                <w:sz w:val="28"/>
                <w:szCs w:val="28"/>
              </w:rPr>
            </w:pPr>
          </w:p>
          <w:p w:rsidR="001A083B" w:rsidRDefault="001A083B" w:rsidP="001A083B">
            <w:pPr>
              <w:rPr>
                <w:rFonts w:ascii="Times New Roman" w:hAnsi="Times New Roman" w:cs="Times New Roman"/>
                <w:sz w:val="28"/>
                <w:szCs w:val="28"/>
              </w:rPr>
            </w:pPr>
            <w:r>
              <w:rPr>
                <w:rFonts w:ascii="Times New Roman" w:hAnsi="Times New Roman" w:cs="Times New Roman"/>
                <w:sz w:val="28"/>
                <w:szCs w:val="28"/>
              </w:rPr>
              <w:t xml:space="preserve">              </w:t>
            </w:r>
          </w:p>
          <w:p w:rsidR="001A083B" w:rsidRDefault="001A083B" w:rsidP="001A083B">
            <w:pPr>
              <w:rPr>
                <w:rFonts w:ascii="Times New Roman" w:hAnsi="Times New Roman" w:cs="Times New Roman"/>
                <w:sz w:val="28"/>
                <w:szCs w:val="28"/>
              </w:rPr>
            </w:pPr>
          </w:p>
          <w:p w:rsidR="001A083B" w:rsidRDefault="001A083B" w:rsidP="001A083B">
            <w:pPr>
              <w:rPr>
                <w:rFonts w:ascii="Times New Roman" w:hAnsi="Times New Roman" w:cs="Times New Roman"/>
                <w:sz w:val="28"/>
                <w:szCs w:val="28"/>
              </w:rPr>
            </w:pPr>
          </w:p>
          <w:p w:rsidR="001A083B" w:rsidRDefault="001A083B" w:rsidP="001A083B">
            <w:pPr>
              <w:rPr>
                <w:rFonts w:ascii="Times New Roman" w:hAnsi="Times New Roman" w:cs="Times New Roman"/>
                <w:sz w:val="28"/>
                <w:szCs w:val="28"/>
              </w:rPr>
            </w:pPr>
          </w:p>
          <w:p w:rsidR="001A083B" w:rsidRDefault="001A083B" w:rsidP="001A083B">
            <w:pPr>
              <w:rPr>
                <w:rFonts w:ascii="Times New Roman" w:hAnsi="Times New Roman" w:cs="Times New Roman"/>
                <w:sz w:val="28"/>
                <w:szCs w:val="28"/>
              </w:rPr>
            </w:pPr>
          </w:p>
          <w:p w:rsidR="001A083B" w:rsidRDefault="001A083B" w:rsidP="001A083B">
            <w:pPr>
              <w:rPr>
                <w:rFonts w:ascii="Times New Roman" w:hAnsi="Times New Roman" w:cs="Times New Roman"/>
                <w:sz w:val="28"/>
                <w:szCs w:val="28"/>
              </w:rPr>
            </w:pPr>
          </w:p>
          <w:p w:rsidR="001A083B" w:rsidRPr="009167BC" w:rsidRDefault="001A083B" w:rsidP="001A083B">
            <w:pPr>
              <w:jc w:val="center"/>
              <w:rPr>
                <w:rFonts w:ascii="Times New Roman" w:hAnsi="Times New Roman" w:cs="Times New Roman"/>
                <w:sz w:val="28"/>
                <w:szCs w:val="28"/>
              </w:rPr>
            </w:pPr>
            <w:r>
              <w:rPr>
                <w:rFonts w:ascii="Times New Roman" w:hAnsi="Times New Roman" w:cs="Times New Roman"/>
                <w:sz w:val="28"/>
                <w:szCs w:val="28"/>
              </w:rPr>
              <w:t>0,2</w:t>
            </w:r>
          </w:p>
        </w:tc>
        <w:tc>
          <w:tcPr>
            <w:tcW w:w="2878" w:type="dxa"/>
            <w:gridSpan w:val="2"/>
          </w:tcPr>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1 унітаз на 15 чоловік або 15 жінок </w:t>
            </w:r>
          </w:p>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2 унітази на 70 чоловік або 30 жінок</w:t>
            </w:r>
          </w:p>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 xml:space="preserve">4 унітази на 70 жінок </w:t>
            </w:r>
          </w:p>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 xml:space="preserve">6 унітазів на 130 чоловік </w:t>
            </w:r>
          </w:p>
          <w:p w:rsidR="001A083B" w:rsidRDefault="001A083B" w:rsidP="001A083B">
            <w:pPr>
              <w:jc w:val="center"/>
              <w:rPr>
                <w:rFonts w:ascii="Times New Roman" w:hAnsi="Times New Roman" w:cs="Times New Roman"/>
                <w:sz w:val="28"/>
                <w:szCs w:val="28"/>
              </w:rPr>
            </w:pPr>
            <w:r>
              <w:rPr>
                <w:rFonts w:ascii="Times New Roman" w:hAnsi="Times New Roman" w:cs="Times New Roman"/>
                <w:sz w:val="28"/>
                <w:szCs w:val="28"/>
              </w:rPr>
              <w:t>8 унітазів на 150 жінок</w:t>
            </w:r>
          </w:p>
          <w:p w:rsidR="001A083B" w:rsidRPr="009167BC" w:rsidRDefault="001A083B" w:rsidP="001A083B">
            <w:pPr>
              <w:jc w:val="center"/>
              <w:rPr>
                <w:rFonts w:ascii="Times New Roman" w:hAnsi="Times New Roman" w:cs="Times New Roman"/>
                <w:sz w:val="28"/>
                <w:szCs w:val="28"/>
              </w:rPr>
            </w:pPr>
            <w:r>
              <w:rPr>
                <w:rFonts w:ascii="Times New Roman" w:hAnsi="Times New Roman" w:cs="Times New Roman"/>
                <w:sz w:val="28"/>
                <w:szCs w:val="28"/>
              </w:rPr>
              <w:lastRenderedPageBreak/>
              <w:t>10 унітазів на 250 чоловік</w:t>
            </w:r>
          </w:p>
        </w:tc>
      </w:tr>
      <w:tr w:rsidR="001A083B" w:rsidTr="001A083B">
        <w:tblPrEx>
          <w:tblLook w:val="0000" w:firstRow="0" w:lastRow="0" w:firstColumn="0" w:lastColumn="0" w:noHBand="0" w:noVBand="0"/>
        </w:tblPrEx>
        <w:trPr>
          <w:trHeight w:val="516"/>
        </w:trPr>
        <w:tc>
          <w:tcPr>
            <w:tcW w:w="2933" w:type="dxa"/>
          </w:tcPr>
          <w:p w:rsidR="001A083B" w:rsidRPr="009167BC" w:rsidRDefault="001A083B" w:rsidP="001A083B">
            <w:pPr>
              <w:jc w:val="center"/>
              <w:rPr>
                <w:rFonts w:ascii="Times New Roman" w:hAnsi="Times New Roman" w:cs="Times New Roman"/>
                <w:sz w:val="28"/>
                <w:szCs w:val="28"/>
              </w:rPr>
            </w:pPr>
            <w:r>
              <w:rPr>
                <w:rFonts w:ascii="Times New Roman" w:hAnsi="Times New Roman" w:cs="Times New Roman"/>
                <w:sz w:val="28"/>
                <w:szCs w:val="28"/>
              </w:rPr>
              <w:lastRenderedPageBreak/>
              <w:t>Сушильня</w:t>
            </w:r>
          </w:p>
        </w:tc>
        <w:tc>
          <w:tcPr>
            <w:tcW w:w="2704" w:type="dxa"/>
          </w:tcPr>
          <w:p w:rsidR="001A083B" w:rsidRPr="009167BC" w:rsidRDefault="001A083B" w:rsidP="001A083B">
            <w:pPr>
              <w:jc w:val="center"/>
              <w:rPr>
                <w:rFonts w:ascii="Times New Roman" w:hAnsi="Times New Roman" w:cs="Times New Roman"/>
                <w:sz w:val="28"/>
                <w:szCs w:val="28"/>
              </w:rPr>
            </w:pPr>
            <w:r>
              <w:rPr>
                <w:rFonts w:ascii="Times New Roman" w:hAnsi="Times New Roman" w:cs="Times New Roman"/>
                <w:sz w:val="28"/>
                <w:szCs w:val="28"/>
              </w:rPr>
              <w:t>0,6</w:t>
            </w:r>
          </w:p>
        </w:tc>
        <w:tc>
          <w:tcPr>
            <w:tcW w:w="2878" w:type="dxa"/>
            <w:gridSpan w:val="2"/>
          </w:tcPr>
          <w:p w:rsidR="001A083B" w:rsidRPr="009167BC" w:rsidRDefault="001A083B" w:rsidP="001A083B">
            <w:pPr>
              <w:jc w:val="center"/>
              <w:rPr>
                <w:rFonts w:ascii="Times New Roman" w:hAnsi="Times New Roman" w:cs="Times New Roman"/>
                <w:sz w:val="28"/>
                <w:szCs w:val="28"/>
              </w:rPr>
            </w:pPr>
            <w:r>
              <w:rPr>
                <w:rFonts w:ascii="Times New Roman" w:hAnsi="Times New Roman" w:cs="Times New Roman"/>
                <w:sz w:val="28"/>
                <w:szCs w:val="28"/>
              </w:rPr>
              <w:t>-</w:t>
            </w:r>
          </w:p>
        </w:tc>
      </w:tr>
      <w:tr w:rsidR="001A083B" w:rsidTr="001A083B">
        <w:tblPrEx>
          <w:tblLook w:val="0000" w:firstRow="0" w:lastRow="0" w:firstColumn="0" w:lastColumn="0" w:noHBand="0" w:noVBand="0"/>
        </w:tblPrEx>
        <w:trPr>
          <w:trHeight w:val="516"/>
        </w:trPr>
        <w:tc>
          <w:tcPr>
            <w:tcW w:w="2933" w:type="dxa"/>
          </w:tcPr>
          <w:p w:rsidR="001A083B" w:rsidRPr="009167BC" w:rsidRDefault="001A083B" w:rsidP="001A083B">
            <w:pPr>
              <w:jc w:val="center"/>
              <w:rPr>
                <w:rFonts w:ascii="Times New Roman" w:hAnsi="Times New Roman" w:cs="Times New Roman"/>
                <w:sz w:val="28"/>
                <w:szCs w:val="28"/>
              </w:rPr>
            </w:pPr>
            <w:r>
              <w:rPr>
                <w:rFonts w:ascii="Times New Roman" w:hAnsi="Times New Roman" w:cs="Times New Roman"/>
                <w:sz w:val="28"/>
                <w:szCs w:val="28"/>
              </w:rPr>
              <w:t>Їдальня</w:t>
            </w:r>
          </w:p>
        </w:tc>
        <w:tc>
          <w:tcPr>
            <w:tcW w:w="2704" w:type="dxa"/>
          </w:tcPr>
          <w:p w:rsidR="001A083B" w:rsidRPr="009167BC" w:rsidRDefault="001A083B" w:rsidP="001A083B">
            <w:pPr>
              <w:jc w:val="center"/>
              <w:rPr>
                <w:rFonts w:ascii="Times New Roman" w:hAnsi="Times New Roman" w:cs="Times New Roman"/>
                <w:sz w:val="28"/>
                <w:szCs w:val="28"/>
              </w:rPr>
            </w:pPr>
            <w:r>
              <w:rPr>
                <w:rFonts w:ascii="Times New Roman" w:hAnsi="Times New Roman" w:cs="Times New Roman"/>
                <w:sz w:val="28"/>
                <w:szCs w:val="28"/>
              </w:rPr>
              <w:t>20м</w:t>
            </w:r>
            <w:r>
              <w:rPr>
                <w:rFonts w:ascii="Times New Roman" w:hAnsi="Times New Roman" w:cs="Times New Roman"/>
                <w:sz w:val="28"/>
                <w:szCs w:val="28"/>
                <w:vertAlign w:val="superscript"/>
              </w:rPr>
              <w:t xml:space="preserve">2 </w:t>
            </w:r>
            <w:r>
              <w:rPr>
                <w:rFonts w:ascii="Times New Roman" w:hAnsi="Times New Roman" w:cs="Times New Roman"/>
                <w:sz w:val="28"/>
                <w:szCs w:val="28"/>
              </w:rPr>
              <w:t>на 300…500 чол.</w:t>
            </w:r>
          </w:p>
        </w:tc>
        <w:tc>
          <w:tcPr>
            <w:tcW w:w="2878" w:type="dxa"/>
            <w:gridSpan w:val="2"/>
          </w:tcPr>
          <w:p w:rsidR="001A083B" w:rsidRPr="009167BC" w:rsidRDefault="001A083B" w:rsidP="001A083B">
            <w:pPr>
              <w:jc w:val="center"/>
              <w:rPr>
                <w:rFonts w:ascii="Times New Roman" w:hAnsi="Times New Roman" w:cs="Times New Roman"/>
                <w:sz w:val="28"/>
                <w:szCs w:val="28"/>
              </w:rPr>
            </w:pPr>
            <w:r>
              <w:rPr>
                <w:rFonts w:ascii="Times New Roman" w:hAnsi="Times New Roman" w:cs="Times New Roman"/>
                <w:sz w:val="28"/>
                <w:szCs w:val="28"/>
              </w:rPr>
              <w:t>1 місце на 4 чол.</w:t>
            </w:r>
          </w:p>
        </w:tc>
      </w:tr>
      <w:tr w:rsidR="001A083B" w:rsidTr="001A083B">
        <w:tblPrEx>
          <w:tblLook w:val="0000" w:firstRow="0" w:lastRow="0" w:firstColumn="0" w:lastColumn="0" w:noHBand="0" w:noVBand="0"/>
        </w:tblPrEx>
        <w:trPr>
          <w:trHeight w:val="516"/>
        </w:trPr>
        <w:tc>
          <w:tcPr>
            <w:tcW w:w="2933" w:type="dxa"/>
          </w:tcPr>
          <w:p w:rsidR="001A083B" w:rsidRPr="009167BC" w:rsidRDefault="001A083B" w:rsidP="001A083B">
            <w:pPr>
              <w:jc w:val="center"/>
              <w:rPr>
                <w:rFonts w:ascii="Times New Roman" w:hAnsi="Times New Roman" w:cs="Times New Roman"/>
                <w:sz w:val="28"/>
                <w:szCs w:val="28"/>
              </w:rPr>
            </w:pPr>
            <w:r>
              <w:rPr>
                <w:rFonts w:ascii="Times New Roman" w:hAnsi="Times New Roman" w:cs="Times New Roman"/>
                <w:sz w:val="28"/>
                <w:szCs w:val="28"/>
              </w:rPr>
              <w:t>Медичний пункт</w:t>
            </w:r>
          </w:p>
        </w:tc>
        <w:tc>
          <w:tcPr>
            <w:tcW w:w="2704" w:type="dxa"/>
          </w:tcPr>
          <w:p w:rsidR="001A083B" w:rsidRPr="009167BC" w:rsidRDefault="001A083B" w:rsidP="001A083B">
            <w:pPr>
              <w:jc w:val="center"/>
              <w:rPr>
                <w:rFonts w:ascii="Times New Roman" w:hAnsi="Times New Roman" w:cs="Times New Roman"/>
                <w:sz w:val="28"/>
                <w:szCs w:val="28"/>
              </w:rPr>
            </w:pPr>
            <w:r>
              <w:rPr>
                <w:rFonts w:ascii="Times New Roman" w:hAnsi="Times New Roman" w:cs="Times New Roman"/>
                <w:sz w:val="28"/>
                <w:szCs w:val="28"/>
              </w:rPr>
              <w:t>0,48</w:t>
            </w:r>
          </w:p>
        </w:tc>
        <w:tc>
          <w:tcPr>
            <w:tcW w:w="2878" w:type="dxa"/>
            <w:gridSpan w:val="2"/>
          </w:tcPr>
          <w:p w:rsidR="001A083B" w:rsidRPr="009167BC" w:rsidRDefault="001A083B" w:rsidP="001A083B">
            <w:pPr>
              <w:jc w:val="center"/>
              <w:rPr>
                <w:rFonts w:ascii="Times New Roman" w:hAnsi="Times New Roman" w:cs="Times New Roman"/>
                <w:sz w:val="28"/>
                <w:szCs w:val="28"/>
              </w:rPr>
            </w:pPr>
            <w:r>
              <w:rPr>
                <w:rFonts w:ascii="Times New Roman" w:hAnsi="Times New Roman" w:cs="Times New Roman"/>
                <w:sz w:val="28"/>
                <w:szCs w:val="28"/>
              </w:rPr>
              <w:t>-</w:t>
            </w:r>
          </w:p>
        </w:tc>
      </w:tr>
      <w:tr w:rsidR="001A083B" w:rsidTr="001A083B">
        <w:tblPrEx>
          <w:tblLook w:val="0000" w:firstRow="0" w:lastRow="0" w:firstColumn="0" w:lastColumn="0" w:noHBand="0" w:noVBand="0"/>
        </w:tblPrEx>
        <w:trPr>
          <w:trHeight w:val="516"/>
        </w:trPr>
        <w:tc>
          <w:tcPr>
            <w:tcW w:w="2933" w:type="dxa"/>
          </w:tcPr>
          <w:p w:rsidR="001A083B" w:rsidRPr="009167BC" w:rsidRDefault="001A083B" w:rsidP="001A083B">
            <w:pPr>
              <w:jc w:val="center"/>
              <w:rPr>
                <w:rFonts w:ascii="Times New Roman" w:hAnsi="Times New Roman" w:cs="Times New Roman"/>
                <w:sz w:val="28"/>
                <w:szCs w:val="28"/>
              </w:rPr>
            </w:pPr>
            <w:r>
              <w:rPr>
                <w:rFonts w:ascii="Times New Roman" w:hAnsi="Times New Roman" w:cs="Times New Roman"/>
                <w:sz w:val="28"/>
                <w:szCs w:val="28"/>
              </w:rPr>
              <w:t>Сатураторна</w:t>
            </w:r>
          </w:p>
        </w:tc>
        <w:tc>
          <w:tcPr>
            <w:tcW w:w="2704" w:type="dxa"/>
          </w:tcPr>
          <w:p w:rsidR="001A083B" w:rsidRPr="009167BC" w:rsidRDefault="001A083B" w:rsidP="001A083B">
            <w:pPr>
              <w:jc w:val="center"/>
              <w:rPr>
                <w:rFonts w:ascii="Times New Roman" w:hAnsi="Times New Roman" w:cs="Times New Roman"/>
                <w:sz w:val="28"/>
                <w:szCs w:val="28"/>
              </w:rPr>
            </w:pPr>
          </w:p>
        </w:tc>
        <w:tc>
          <w:tcPr>
            <w:tcW w:w="2878" w:type="dxa"/>
            <w:gridSpan w:val="2"/>
          </w:tcPr>
          <w:p w:rsidR="001A083B" w:rsidRPr="009167BC" w:rsidRDefault="001A083B" w:rsidP="001A083B">
            <w:pPr>
              <w:jc w:val="center"/>
              <w:rPr>
                <w:rFonts w:ascii="Times New Roman" w:hAnsi="Times New Roman" w:cs="Times New Roman"/>
                <w:sz w:val="28"/>
                <w:szCs w:val="28"/>
              </w:rPr>
            </w:pPr>
            <w:r>
              <w:rPr>
                <w:rFonts w:ascii="Times New Roman" w:hAnsi="Times New Roman" w:cs="Times New Roman"/>
                <w:sz w:val="28"/>
                <w:szCs w:val="28"/>
              </w:rPr>
              <w:t>1 на 150 чол.</w:t>
            </w:r>
          </w:p>
        </w:tc>
      </w:tr>
      <w:tr w:rsidR="001A083B" w:rsidTr="001A083B">
        <w:tblPrEx>
          <w:tblLook w:val="0000" w:firstRow="0" w:lastRow="0" w:firstColumn="0" w:lastColumn="0" w:noHBand="0" w:noVBand="0"/>
        </w:tblPrEx>
        <w:trPr>
          <w:trHeight w:val="516"/>
        </w:trPr>
        <w:tc>
          <w:tcPr>
            <w:tcW w:w="2933" w:type="dxa"/>
          </w:tcPr>
          <w:p w:rsidR="001A083B" w:rsidRPr="009167BC" w:rsidRDefault="001A083B" w:rsidP="001A083B">
            <w:pPr>
              <w:jc w:val="center"/>
              <w:rPr>
                <w:rFonts w:ascii="Times New Roman" w:hAnsi="Times New Roman" w:cs="Times New Roman"/>
                <w:sz w:val="28"/>
                <w:szCs w:val="28"/>
              </w:rPr>
            </w:pPr>
            <w:r>
              <w:rPr>
                <w:rFonts w:ascii="Times New Roman" w:hAnsi="Times New Roman" w:cs="Times New Roman"/>
                <w:sz w:val="28"/>
                <w:szCs w:val="28"/>
              </w:rPr>
              <w:t>Виконробська</w:t>
            </w:r>
          </w:p>
        </w:tc>
        <w:tc>
          <w:tcPr>
            <w:tcW w:w="2704" w:type="dxa"/>
          </w:tcPr>
          <w:p w:rsidR="001A083B" w:rsidRPr="009167BC" w:rsidRDefault="001A083B" w:rsidP="001A083B">
            <w:pPr>
              <w:jc w:val="center"/>
              <w:rPr>
                <w:rFonts w:ascii="Times New Roman" w:hAnsi="Times New Roman" w:cs="Times New Roman"/>
                <w:sz w:val="28"/>
                <w:szCs w:val="28"/>
              </w:rPr>
            </w:pPr>
            <w:r>
              <w:rPr>
                <w:rFonts w:ascii="Times New Roman" w:hAnsi="Times New Roman" w:cs="Times New Roman"/>
                <w:sz w:val="28"/>
                <w:szCs w:val="28"/>
              </w:rPr>
              <w:t>7</w:t>
            </w:r>
          </w:p>
        </w:tc>
        <w:tc>
          <w:tcPr>
            <w:tcW w:w="2878" w:type="dxa"/>
            <w:gridSpan w:val="2"/>
          </w:tcPr>
          <w:p w:rsidR="001A083B" w:rsidRPr="009167BC" w:rsidRDefault="001A083B" w:rsidP="001A083B">
            <w:pPr>
              <w:jc w:val="center"/>
              <w:rPr>
                <w:rFonts w:ascii="Times New Roman" w:hAnsi="Times New Roman" w:cs="Times New Roman"/>
                <w:sz w:val="28"/>
                <w:szCs w:val="28"/>
              </w:rPr>
            </w:pPr>
            <w:r>
              <w:rPr>
                <w:rFonts w:ascii="Times New Roman" w:hAnsi="Times New Roman" w:cs="Times New Roman"/>
                <w:sz w:val="28"/>
                <w:szCs w:val="28"/>
              </w:rPr>
              <w:t>-</w:t>
            </w:r>
          </w:p>
        </w:tc>
      </w:tr>
      <w:tr w:rsidR="001A083B" w:rsidTr="001A083B">
        <w:tblPrEx>
          <w:tblLook w:val="0000" w:firstRow="0" w:lastRow="0" w:firstColumn="0" w:lastColumn="0" w:noHBand="0" w:noVBand="0"/>
        </w:tblPrEx>
        <w:trPr>
          <w:trHeight w:val="516"/>
        </w:trPr>
        <w:tc>
          <w:tcPr>
            <w:tcW w:w="2933" w:type="dxa"/>
          </w:tcPr>
          <w:p w:rsidR="001A083B" w:rsidRPr="009167BC" w:rsidRDefault="001A083B" w:rsidP="001A083B">
            <w:pPr>
              <w:jc w:val="center"/>
              <w:rPr>
                <w:rFonts w:ascii="Times New Roman" w:hAnsi="Times New Roman" w:cs="Times New Roman"/>
                <w:sz w:val="28"/>
                <w:szCs w:val="28"/>
              </w:rPr>
            </w:pPr>
            <w:r>
              <w:rPr>
                <w:rFonts w:ascii="Times New Roman" w:hAnsi="Times New Roman" w:cs="Times New Roman"/>
                <w:sz w:val="28"/>
                <w:szCs w:val="28"/>
              </w:rPr>
              <w:t>Кабінет охорони праці</w:t>
            </w:r>
          </w:p>
        </w:tc>
        <w:tc>
          <w:tcPr>
            <w:tcW w:w="2704" w:type="dxa"/>
          </w:tcPr>
          <w:p w:rsidR="001A083B" w:rsidRPr="009167BC" w:rsidRDefault="001A083B" w:rsidP="001A083B">
            <w:pPr>
              <w:rPr>
                <w:rFonts w:ascii="Times New Roman" w:hAnsi="Times New Roman" w:cs="Times New Roman"/>
                <w:sz w:val="28"/>
                <w:szCs w:val="28"/>
              </w:rPr>
            </w:pPr>
            <w:r w:rsidRPr="009167BC">
              <w:rPr>
                <w:rFonts w:ascii="Times New Roman" w:hAnsi="Times New Roman" w:cs="Times New Roman"/>
                <w:sz w:val="28"/>
                <w:szCs w:val="28"/>
              </w:rPr>
              <w:t>20м</w:t>
            </w:r>
            <w:r w:rsidRPr="009167BC">
              <w:rPr>
                <w:rFonts w:ascii="Times New Roman" w:hAnsi="Times New Roman" w:cs="Times New Roman"/>
                <w:sz w:val="28"/>
                <w:szCs w:val="28"/>
                <w:vertAlign w:val="superscript"/>
              </w:rPr>
              <w:t>2</w:t>
            </w:r>
            <w:r w:rsidRPr="009167BC">
              <w:rPr>
                <w:rFonts w:ascii="Times New Roman" w:hAnsi="Times New Roman" w:cs="Times New Roman"/>
                <w:sz w:val="28"/>
                <w:szCs w:val="28"/>
              </w:rPr>
              <w:t xml:space="preserve"> на 100 чол.</w:t>
            </w:r>
          </w:p>
        </w:tc>
        <w:tc>
          <w:tcPr>
            <w:tcW w:w="2878" w:type="dxa"/>
            <w:gridSpan w:val="2"/>
          </w:tcPr>
          <w:p w:rsidR="001A083B" w:rsidRPr="009167BC" w:rsidRDefault="001A083B" w:rsidP="001A083B">
            <w:pPr>
              <w:jc w:val="center"/>
              <w:rPr>
                <w:rFonts w:ascii="Times New Roman" w:hAnsi="Times New Roman" w:cs="Times New Roman"/>
                <w:sz w:val="28"/>
                <w:szCs w:val="28"/>
              </w:rPr>
            </w:pPr>
          </w:p>
        </w:tc>
      </w:tr>
      <w:tr w:rsidR="001A083B" w:rsidTr="001A083B">
        <w:tblPrEx>
          <w:tblLook w:val="0000" w:firstRow="0" w:lastRow="0" w:firstColumn="0" w:lastColumn="0" w:noHBand="0" w:noVBand="0"/>
        </w:tblPrEx>
        <w:trPr>
          <w:trHeight w:val="516"/>
        </w:trPr>
        <w:tc>
          <w:tcPr>
            <w:tcW w:w="8515" w:type="dxa"/>
            <w:gridSpan w:val="4"/>
          </w:tcPr>
          <w:p w:rsidR="001A083B" w:rsidRDefault="001A083B" w:rsidP="001A083B">
            <w:pPr>
              <w:ind w:left="720"/>
              <w:rPr>
                <w:rFonts w:ascii="Times New Roman" w:hAnsi="Times New Roman" w:cs="Times New Roman"/>
                <w:sz w:val="28"/>
                <w:szCs w:val="28"/>
              </w:rPr>
            </w:pPr>
            <w:r w:rsidRPr="004F0D93">
              <w:rPr>
                <w:rFonts w:ascii="Times New Roman" w:hAnsi="Times New Roman" w:cs="Times New Roman"/>
                <w:sz w:val="28"/>
                <w:szCs w:val="28"/>
              </w:rPr>
              <w:t>*</w:t>
            </w:r>
            <w:r>
              <w:rPr>
                <w:rFonts w:ascii="Times New Roman" w:hAnsi="Times New Roman" w:cs="Times New Roman"/>
                <w:sz w:val="28"/>
                <w:szCs w:val="28"/>
              </w:rPr>
              <w:t xml:space="preserve"> При 15…100 працюючих жінок гігієнічна кабіна розміщується в жіночій вбиральні площею 1,76м</w:t>
            </w:r>
            <w:r>
              <w:rPr>
                <w:rFonts w:ascii="Times New Roman" w:hAnsi="Times New Roman" w:cs="Times New Roman"/>
                <w:sz w:val="28"/>
                <w:szCs w:val="28"/>
                <w:vertAlign w:val="superscript"/>
              </w:rPr>
              <w:t>2</w:t>
            </w:r>
            <w:r>
              <w:rPr>
                <w:rFonts w:ascii="Times New Roman" w:hAnsi="Times New Roman" w:cs="Times New Roman"/>
                <w:sz w:val="28"/>
                <w:szCs w:val="28"/>
              </w:rPr>
              <w:t>.</w:t>
            </w:r>
          </w:p>
          <w:p w:rsidR="001A083B" w:rsidRPr="004F0D93" w:rsidRDefault="001A083B" w:rsidP="001A083B">
            <w:pPr>
              <w:ind w:left="720"/>
              <w:rPr>
                <w:rFonts w:ascii="Times New Roman" w:hAnsi="Times New Roman" w:cs="Times New Roman"/>
                <w:sz w:val="28"/>
                <w:szCs w:val="28"/>
              </w:rPr>
            </w:pPr>
            <w:r>
              <w:rPr>
                <w:rFonts w:ascii="Times New Roman" w:hAnsi="Times New Roman" w:cs="Times New Roman"/>
                <w:sz w:val="28"/>
                <w:szCs w:val="28"/>
              </w:rPr>
              <w:t>** При роботі не більше за 10 чол. В заміну допускається почергове обслуговування чоловіків і жінок.</w:t>
            </w:r>
          </w:p>
        </w:tc>
      </w:tr>
    </w:tbl>
    <w:p w:rsidR="001A083B" w:rsidRDefault="001A083B" w:rsidP="001A083B">
      <w:pPr>
        <w:ind w:left="1080"/>
        <w:rPr>
          <w:rFonts w:ascii="Times New Roman" w:hAnsi="Times New Roman" w:cs="Times New Roman"/>
          <w:b/>
          <w:sz w:val="28"/>
          <w:szCs w:val="28"/>
        </w:rPr>
      </w:pPr>
    </w:p>
    <w:p w:rsidR="001A083B" w:rsidRDefault="001A083B" w:rsidP="001A083B">
      <w:pPr>
        <w:rPr>
          <w:rFonts w:ascii="Times New Roman" w:hAnsi="Times New Roman" w:cs="Times New Roman"/>
          <w:sz w:val="28"/>
          <w:szCs w:val="28"/>
        </w:rPr>
      </w:pPr>
      <w:r>
        <w:rPr>
          <w:rFonts w:ascii="Times New Roman" w:hAnsi="Times New Roman" w:cs="Times New Roman"/>
          <w:sz w:val="28"/>
          <w:szCs w:val="28"/>
        </w:rPr>
        <w:t>При розробці розрахунку проекту провадження робіт (ППР) потреби виробничо-побутових приміщень проводиться за календарним графіком провадження робіт і графіком руху робочої сили точно визначають склад працюючих,  їх знаходження на будівельному майданчику за часом будівництва. При цьому розрахункова кількість працюючих приймають за часом знаходження на будівництві об’єкта максимального комплексного складу.</w:t>
      </w:r>
    </w:p>
    <w:p w:rsidR="001A083B" w:rsidRDefault="001A083B" w:rsidP="001A083B">
      <w:pPr>
        <w:rPr>
          <w:rFonts w:ascii="Times New Roman" w:hAnsi="Times New Roman" w:cs="Times New Roman"/>
          <w:b/>
          <w:i/>
          <w:sz w:val="28"/>
          <w:szCs w:val="28"/>
        </w:rPr>
      </w:pPr>
      <w:r>
        <w:rPr>
          <w:rFonts w:ascii="Times New Roman" w:hAnsi="Times New Roman" w:cs="Times New Roman"/>
          <w:sz w:val="28"/>
          <w:szCs w:val="28"/>
        </w:rPr>
        <w:t xml:space="preserve">3.4.1 </w:t>
      </w:r>
      <w:r w:rsidRPr="002E6F59">
        <w:rPr>
          <w:rFonts w:ascii="Times New Roman" w:hAnsi="Times New Roman" w:cs="Times New Roman"/>
          <w:b/>
          <w:i/>
          <w:sz w:val="28"/>
          <w:szCs w:val="28"/>
        </w:rPr>
        <w:t>Пожежна безпека.</w:t>
      </w:r>
    </w:p>
    <w:p w:rsidR="001A083B" w:rsidRPr="00282CDE" w:rsidRDefault="001A083B" w:rsidP="001A083B">
      <w:pPr>
        <w:rPr>
          <w:rFonts w:ascii="Times New Roman" w:hAnsi="Times New Roman" w:cs="Times New Roman"/>
          <w:sz w:val="28"/>
          <w:szCs w:val="28"/>
        </w:rPr>
      </w:pPr>
      <w:r w:rsidRPr="00282CDE">
        <w:rPr>
          <w:rFonts w:ascii="Times New Roman" w:hAnsi="Times New Roman" w:cs="Times New Roman"/>
          <w:sz w:val="28"/>
          <w:szCs w:val="28"/>
        </w:rPr>
        <w:t>Відповідно до ОНТП24-86 приміщення за вибухопожежною та пожежною небезпекою поділяють на п’ять категорій (А, Б, В, Г, Д). Якісним критерієм вибухопожежної небезпеки приміщень (будівель) є наяв</w:t>
      </w:r>
      <w:r w:rsidRPr="00282CDE">
        <w:rPr>
          <w:rFonts w:ascii="Times New Roman" w:hAnsi="Times New Roman" w:cs="Times New Roman"/>
          <w:sz w:val="28"/>
          <w:szCs w:val="28"/>
        </w:rPr>
        <w:softHyphen/>
        <w:t xml:space="preserve">ність в них речовин з певними показниками вибухопожежної небезпеки (табл. </w:t>
      </w:r>
      <w:r>
        <w:rPr>
          <w:rFonts w:ascii="Times New Roman" w:hAnsi="Times New Roman" w:cs="Times New Roman"/>
          <w:sz w:val="28"/>
          <w:szCs w:val="28"/>
        </w:rPr>
        <w:t>4</w:t>
      </w:r>
      <w:r w:rsidRPr="00282CDE">
        <w:rPr>
          <w:rFonts w:ascii="Times New Roman" w:hAnsi="Times New Roman" w:cs="Times New Roman"/>
          <w:sz w:val="28"/>
          <w:szCs w:val="28"/>
        </w:rPr>
        <w:t>.1). Кількісним критерієм визначання категорії є надмірний тиск (Р), який може розвинутися при вибуховому загорянні максимально можливого скупчення (навантаження) вибухонебезпечних речовин у приміщенні.</w:t>
      </w:r>
    </w:p>
    <w:p w:rsidR="001A083B" w:rsidRPr="00282CDE" w:rsidRDefault="001A083B" w:rsidP="001A083B">
      <w:pPr>
        <w:rPr>
          <w:rFonts w:ascii="Times New Roman" w:hAnsi="Times New Roman" w:cs="Times New Roman"/>
          <w:sz w:val="28"/>
          <w:szCs w:val="28"/>
        </w:rPr>
      </w:pPr>
      <w:r w:rsidRPr="00282CDE">
        <w:rPr>
          <w:rFonts w:ascii="Times New Roman" w:hAnsi="Times New Roman" w:cs="Times New Roman"/>
          <w:b/>
          <w:bCs/>
          <w:sz w:val="28"/>
          <w:szCs w:val="28"/>
        </w:rPr>
        <w:t>Категорія А </w:t>
      </w:r>
      <w:r w:rsidRPr="00282CDE">
        <w:rPr>
          <w:rFonts w:ascii="Times New Roman" w:hAnsi="Times New Roman" w:cs="Times New Roman"/>
          <w:sz w:val="28"/>
          <w:szCs w:val="28"/>
        </w:rPr>
        <w:t>(вибухонебезпечна)</w:t>
      </w:r>
    </w:p>
    <w:p w:rsidR="001A083B" w:rsidRPr="00282CDE" w:rsidRDefault="001A083B" w:rsidP="001A083B">
      <w:pPr>
        <w:rPr>
          <w:rFonts w:ascii="Times New Roman" w:hAnsi="Times New Roman" w:cs="Times New Roman"/>
          <w:sz w:val="28"/>
          <w:szCs w:val="28"/>
        </w:rPr>
      </w:pPr>
      <w:r w:rsidRPr="00282CDE">
        <w:rPr>
          <w:rFonts w:ascii="Times New Roman" w:hAnsi="Times New Roman" w:cs="Times New Roman"/>
          <w:sz w:val="28"/>
          <w:szCs w:val="28"/>
        </w:rPr>
        <w:t>Приміщення в яких застосовуються горючі гази, легкозаймисті рідини з температурою спалаху не більше 28</w:t>
      </w:r>
      <w:r w:rsidRPr="00282CDE">
        <w:rPr>
          <w:rFonts w:ascii="Times New Roman" w:hAnsi="Times New Roman" w:cs="Times New Roman"/>
          <w:sz w:val="28"/>
          <w:szCs w:val="28"/>
        </w:rPr>
        <w:sym w:font="Symbol" w:char="F0B0"/>
      </w:r>
      <w:r w:rsidRPr="00282CDE">
        <w:rPr>
          <w:rFonts w:ascii="Times New Roman" w:hAnsi="Times New Roman" w:cs="Times New Roman"/>
          <w:sz w:val="28"/>
          <w:szCs w:val="28"/>
        </w:rPr>
        <w:t xml:space="preserve">С в такій кількості, що можуть утворюватися вибухонебезпечні парогазоповітряні суміші, при </w:t>
      </w:r>
      <w:r w:rsidRPr="00282CDE">
        <w:rPr>
          <w:rFonts w:ascii="Times New Roman" w:hAnsi="Times New Roman" w:cs="Times New Roman"/>
          <w:sz w:val="28"/>
          <w:szCs w:val="28"/>
        </w:rPr>
        <w:lastRenderedPageBreak/>
        <w:t>спалахуванні котрих розрахунковий надлишковий тиск вибуху в приміщенні, що перевищує 5 кПа. Речовини та матеріали, здатні вибухати та горіти при взаємодії з водою, киснем повітря або одне з одним в такій кількості, що розрахунковий надлишковий тиск вибуху в приміщенні перевищує 5кПа.</w:t>
      </w:r>
    </w:p>
    <w:p w:rsidR="001A083B" w:rsidRPr="00282CDE" w:rsidRDefault="001A083B" w:rsidP="001A083B">
      <w:pPr>
        <w:rPr>
          <w:rFonts w:ascii="Times New Roman" w:hAnsi="Times New Roman" w:cs="Times New Roman"/>
          <w:sz w:val="28"/>
          <w:szCs w:val="28"/>
        </w:rPr>
      </w:pPr>
      <w:r w:rsidRPr="00282CDE">
        <w:rPr>
          <w:rFonts w:ascii="Times New Roman" w:hAnsi="Times New Roman" w:cs="Times New Roman"/>
          <w:b/>
          <w:bCs/>
          <w:sz w:val="28"/>
          <w:szCs w:val="28"/>
        </w:rPr>
        <w:t>Категорія Б </w:t>
      </w:r>
      <w:r w:rsidRPr="00282CDE">
        <w:rPr>
          <w:rFonts w:ascii="Times New Roman" w:hAnsi="Times New Roman" w:cs="Times New Roman"/>
          <w:sz w:val="28"/>
          <w:szCs w:val="28"/>
        </w:rPr>
        <w:t>(вибухопожежонебезпечна)</w:t>
      </w:r>
    </w:p>
    <w:p w:rsidR="001A083B" w:rsidRPr="00282CDE" w:rsidRDefault="001A083B" w:rsidP="001A083B">
      <w:pPr>
        <w:rPr>
          <w:rFonts w:ascii="Times New Roman" w:hAnsi="Times New Roman" w:cs="Times New Roman"/>
          <w:sz w:val="28"/>
          <w:szCs w:val="28"/>
        </w:rPr>
      </w:pPr>
      <w:r w:rsidRPr="00282CDE">
        <w:rPr>
          <w:rFonts w:ascii="Times New Roman" w:hAnsi="Times New Roman" w:cs="Times New Roman"/>
          <w:sz w:val="28"/>
          <w:szCs w:val="28"/>
        </w:rPr>
        <w:t>Приміщення в яких застосовуються вибухонебезпечний пил і волокна, легкозаймисті рідини з температурою спалаху більше 28</w:t>
      </w:r>
      <w:r w:rsidRPr="00282CDE">
        <w:rPr>
          <w:rFonts w:ascii="Times New Roman" w:hAnsi="Times New Roman" w:cs="Times New Roman"/>
          <w:sz w:val="28"/>
          <w:szCs w:val="28"/>
        </w:rPr>
        <w:sym w:font="Symbol" w:char="F0B0"/>
      </w:r>
      <w:r w:rsidRPr="00282CDE">
        <w:rPr>
          <w:rFonts w:ascii="Times New Roman" w:hAnsi="Times New Roman" w:cs="Times New Roman"/>
          <w:sz w:val="28"/>
          <w:szCs w:val="28"/>
        </w:rPr>
        <w:t>С та горючі рідини за температурних умов і в такій кількості, що можуть утворюватися вибухонебезпечні пилоповітряні або паро повіт</w:t>
      </w:r>
      <w:r w:rsidRPr="00282CDE">
        <w:rPr>
          <w:rFonts w:ascii="Times New Roman" w:hAnsi="Times New Roman" w:cs="Times New Roman"/>
          <w:sz w:val="28"/>
          <w:szCs w:val="28"/>
        </w:rPr>
        <w:softHyphen/>
        <w:t>ряні суміші, при спалахуванні котрих розвивається розрахунковий надлишковий тиск вибуху в приміщенні, що перевищує 5кПа.</w:t>
      </w:r>
    </w:p>
    <w:p w:rsidR="001A083B" w:rsidRPr="00282CDE" w:rsidRDefault="001A083B" w:rsidP="001A083B">
      <w:pPr>
        <w:rPr>
          <w:rFonts w:ascii="Times New Roman" w:hAnsi="Times New Roman" w:cs="Times New Roman"/>
          <w:sz w:val="28"/>
          <w:szCs w:val="28"/>
        </w:rPr>
      </w:pPr>
      <w:r w:rsidRPr="00282CDE">
        <w:rPr>
          <w:rFonts w:ascii="Times New Roman" w:hAnsi="Times New Roman" w:cs="Times New Roman"/>
          <w:b/>
          <w:bCs/>
          <w:sz w:val="28"/>
          <w:szCs w:val="28"/>
        </w:rPr>
        <w:t>Категорія В </w:t>
      </w:r>
      <w:r w:rsidRPr="00282CDE">
        <w:rPr>
          <w:rFonts w:ascii="Times New Roman" w:hAnsi="Times New Roman" w:cs="Times New Roman"/>
          <w:sz w:val="28"/>
          <w:szCs w:val="28"/>
        </w:rPr>
        <w:t>(пожежонебезпечна)</w:t>
      </w:r>
    </w:p>
    <w:p w:rsidR="001A083B" w:rsidRPr="00282CDE" w:rsidRDefault="001A083B" w:rsidP="001A083B">
      <w:pPr>
        <w:rPr>
          <w:rFonts w:ascii="Times New Roman" w:hAnsi="Times New Roman" w:cs="Times New Roman"/>
          <w:sz w:val="28"/>
          <w:szCs w:val="28"/>
        </w:rPr>
      </w:pPr>
      <w:r w:rsidRPr="00282CDE">
        <w:rPr>
          <w:rFonts w:ascii="Times New Roman" w:hAnsi="Times New Roman" w:cs="Times New Roman"/>
          <w:sz w:val="28"/>
          <w:szCs w:val="28"/>
        </w:rPr>
        <w:t>Приміщення в яких знаходяться горючі рідини, тверді горючі та важкогорючі речовини, матеріали здатні при взаємодії з водою, киснем повітря або одне з одним горіти лише за умов, що приміщення, в яких вони знаходяться або використовуються, не відносяться до категорій А та Б.</w:t>
      </w:r>
    </w:p>
    <w:p w:rsidR="001A083B" w:rsidRPr="00282CDE" w:rsidRDefault="001A083B" w:rsidP="001A083B">
      <w:pPr>
        <w:rPr>
          <w:rFonts w:ascii="Times New Roman" w:hAnsi="Times New Roman" w:cs="Times New Roman"/>
          <w:sz w:val="28"/>
          <w:szCs w:val="28"/>
        </w:rPr>
      </w:pPr>
      <w:r w:rsidRPr="00282CDE">
        <w:rPr>
          <w:rFonts w:ascii="Times New Roman" w:hAnsi="Times New Roman" w:cs="Times New Roman"/>
          <w:b/>
          <w:bCs/>
          <w:sz w:val="28"/>
          <w:szCs w:val="28"/>
        </w:rPr>
        <w:t>Категорія Г</w:t>
      </w:r>
    </w:p>
    <w:p w:rsidR="001A083B" w:rsidRPr="00282CDE" w:rsidRDefault="001A083B" w:rsidP="001A083B">
      <w:pPr>
        <w:rPr>
          <w:rFonts w:ascii="Times New Roman" w:hAnsi="Times New Roman" w:cs="Times New Roman"/>
          <w:sz w:val="28"/>
          <w:szCs w:val="28"/>
        </w:rPr>
      </w:pPr>
      <w:r w:rsidRPr="00282CDE">
        <w:rPr>
          <w:rFonts w:ascii="Times New Roman" w:hAnsi="Times New Roman" w:cs="Times New Roman"/>
          <w:sz w:val="28"/>
          <w:szCs w:val="28"/>
        </w:rPr>
        <w:t>Приміщення в яких знаходяться негорючі речовини та матеріали в гарячому, розжареному або розплавленому стані, процес обробки яких супроводжується виділенням променистого тепла, іскор, полум’я; горючі гази, спалимі рідини, тверді речовини, які спалюються або утилізуються як паливо.</w:t>
      </w:r>
    </w:p>
    <w:p w:rsidR="001A083B" w:rsidRPr="00282CDE" w:rsidRDefault="001A083B" w:rsidP="001A083B">
      <w:pPr>
        <w:rPr>
          <w:rFonts w:ascii="Times New Roman" w:hAnsi="Times New Roman" w:cs="Times New Roman"/>
          <w:sz w:val="28"/>
          <w:szCs w:val="28"/>
        </w:rPr>
      </w:pPr>
      <w:r w:rsidRPr="00282CDE">
        <w:rPr>
          <w:rFonts w:ascii="Times New Roman" w:hAnsi="Times New Roman" w:cs="Times New Roman"/>
          <w:b/>
          <w:bCs/>
          <w:sz w:val="28"/>
          <w:szCs w:val="28"/>
        </w:rPr>
        <w:t>Категорія Д</w:t>
      </w:r>
    </w:p>
    <w:p w:rsidR="001A083B" w:rsidRPr="00282CDE" w:rsidRDefault="001A083B" w:rsidP="001A083B">
      <w:pPr>
        <w:rPr>
          <w:rFonts w:ascii="Times New Roman" w:hAnsi="Times New Roman" w:cs="Times New Roman"/>
          <w:sz w:val="28"/>
          <w:szCs w:val="28"/>
        </w:rPr>
      </w:pPr>
      <w:r w:rsidRPr="00282CDE">
        <w:rPr>
          <w:rFonts w:ascii="Times New Roman" w:hAnsi="Times New Roman" w:cs="Times New Roman"/>
          <w:sz w:val="28"/>
          <w:szCs w:val="28"/>
        </w:rPr>
        <w:t>Приміщення в яких знаходяться негорючі речовини та матеріали в холодному стані.</w:t>
      </w:r>
    </w:p>
    <w:p w:rsidR="001A083B" w:rsidRPr="00282CDE" w:rsidRDefault="001A083B" w:rsidP="001A083B">
      <w:pPr>
        <w:rPr>
          <w:rFonts w:ascii="Times New Roman" w:hAnsi="Times New Roman" w:cs="Times New Roman"/>
          <w:sz w:val="28"/>
          <w:szCs w:val="28"/>
        </w:rPr>
      </w:pPr>
      <w:r w:rsidRPr="00282CDE">
        <w:rPr>
          <w:rFonts w:ascii="Times New Roman" w:hAnsi="Times New Roman" w:cs="Times New Roman"/>
          <w:sz w:val="28"/>
          <w:szCs w:val="28"/>
        </w:rPr>
        <w:t>В основу розрахункового методу визначення категорій вибухопо</w:t>
      </w:r>
      <w:r w:rsidRPr="00282CDE">
        <w:rPr>
          <w:rFonts w:ascii="Times New Roman" w:hAnsi="Times New Roman" w:cs="Times New Roman"/>
          <w:sz w:val="28"/>
          <w:szCs w:val="28"/>
        </w:rPr>
        <w:softHyphen/>
        <w:t>жежної та пожежної небезпеки виробничих приміщень, як зазначалось вище, покладено енергетичний підхід, що полягає в оцінці розрахункового надлишкового тиску вибуху в порівнянні з допустимим.</w:t>
      </w:r>
    </w:p>
    <w:p w:rsidR="001A083B" w:rsidRDefault="001A083B" w:rsidP="001A083B">
      <w:pPr>
        <w:rPr>
          <w:rFonts w:ascii="Times New Roman" w:hAnsi="Times New Roman" w:cs="Times New Roman"/>
          <w:sz w:val="28"/>
          <w:szCs w:val="28"/>
        </w:rPr>
      </w:pPr>
      <w:r w:rsidRPr="00282CDE">
        <w:rPr>
          <w:rFonts w:ascii="Times New Roman" w:hAnsi="Times New Roman" w:cs="Times New Roman"/>
          <w:sz w:val="28"/>
          <w:szCs w:val="28"/>
        </w:rPr>
        <w:t>Кількісним критерієм призначення категорії є надмірний тиск (</w:t>
      </w:r>
      <w:r w:rsidRPr="00282CDE">
        <w:rPr>
          <w:rFonts w:ascii="Times New Roman" w:hAnsi="Times New Roman" w:cs="Times New Roman"/>
          <w:sz w:val="28"/>
          <w:szCs w:val="28"/>
        </w:rPr>
        <w:sym w:font="Symbol" w:char="F044"/>
      </w:r>
      <w:r w:rsidRPr="00282CDE">
        <w:rPr>
          <w:rFonts w:ascii="Times New Roman" w:hAnsi="Times New Roman" w:cs="Times New Roman"/>
          <w:i/>
          <w:iCs/>
          <w:sz w:val="28"/>
          <w:szCs w:val="28"/>
        </w:rPr>
        <w:t>P</w:t>
      </w:r>
      <w:r w:rsidRPr="00282CDE">
        <w:rPr>
          <w:rFonts w:ascii="Times New Roman" w:hAnsi="Times New Roman" w:cs="Times New Roman"/>
          <w:sz w:val="28"/>
          <w:szCs w:val="28"/>
        </w:rPr>
        <w:t xml:space="preserve">), який може розвинутися при вибуховому згорянні максимально можливого скупчення (навантаження) вибухонебезпечних речовин у приміщенні. При </w:t>
      </w:r>
      <w:r w:rsidRPr="00282CDE">
        <w:rPr>
          <w:rFonts w:ascii="Times New Roman" w:hAnsi="Times New Roman" w:cs="Times New Roman"/>
          <w:sz w:val="28"/>
          <w:szCs w:val="28"/>
        </w:rPr>
        <w:sym w:font="Symbol" w:char="F044"/>
      </w:r>
      <w:r w:rsidRPr="00282CDE">
        <w:rPr>
          <w:rFonts w:ascii="Times New Roman" w:hAnsi="Times New Roman" w:cs="Times New Roman"/>
          <w:i/>
          <w:iCs/>
          <w:sz w:val="28"/>
          <w:szCs w:val="28"/>
        </w:rPr>
        <w:t>P</w:t>
      </w:r>
      <w:r w:rsidRPr="00282CDE">
        <w:rPr>
          <w:rFonts w:ascii="Times New Roman" w:hAnsi="Times New Roman" w:cs="Times New Roman"/>
          <w:sz w:val="28"/>
          <w:szCs w:val="28"/>
        </w:rPr>
        <w:t xml:space="preserve">&gt;5 кПа об’єкт, який розглядається, належить до </w:t>
      </w:r>
      <w:r w:rsidRPr="00282CDE">
        <w:rPr>
          <w:rFonts w:ascii="Times New Roman" w:hAnsi="Times New Roman" w:cs="Times New Roman"/>
          <w:sz w:val="28"/>
          <w:szCs w:val="28"/>
        </w:rPr>
        <w:lastRenderedPageBreak/>
        <w:t xml:space="preserve">вибухопожежонебезпечної категорії А або Б залежно від властивостей речовин. При </w:t>
      </w:r>
      <w:r w:rsidRPr="00282CDE">
        <w:rPr>
          <w:rFonts w:ascii="Times New Roman" w:hAnsi="Times New Roman" w:cs="Times New Roman"/>
          <w:sz w:val="28"/>
          <w:szCs w:val="28"/>
        </w:rPr>
        <w:sym w:font="Symbol" w:char="F044"/>
      </w:r>
      <w:r w:rsidRPr="00282CDE">
        <w:rPr>
          <w:rFonts w:ascii="Times New Roman" w:hAnsi="Times New Roman" w:cs="Times New Roman"/>
          <w:i/>
          <w:iCs/>
          <w:sz w:val="28"/>
          <w:szCs w:val="28"/>
        </w:rPr>
        <w:t>P</w:t>
      </w:r>
      <w:r w:rsidRPr="00282CDE">
        <w:rPr>
          <w:rFonts w:ascii="Times New Roman" w:hAnsi="Times New Roman" w:cs="Times New Roman"/>
          <w:sz w:val="28"/>
          <w:szCs w:val="28"/>
        </w:rPr>
        <w:t>&lt;5 кПа об’єкт належить до категорії В, чи Д.</w:t>
      </w:r>
    </w:p>
    <w:p w:rsidR="001A083B" w:rsidRPr="00756F0A" w:rsidRDefault="001A083B" w:rsidP="001A083B">
      <w:pPr>
        <w:rPr>
          <w:rFonts w:ascii="Times New Roman" w:hAnsi="Times New Roman" w:cs="Times New Roman"/>
          <w:i/>
          <w:sz w:val="28"/>
          <w:szCs w:val="28"/>
        </w:rPr>
      </w:pPr>
      <w:r w:rsidRPr="00756F0A">
        <w:rPr>
          <w:rFonts w:ascii="Times New Roman" w:eastAsia="Times New Roman" w:hAnsi="Times New Roman" w:cs="Times New Roman"/>
          <w:i/>
          <w:sz w:val="28"/>
          <w:szCs w:val="28"/>
          <w:lang w:eastAsia="ru-RU"/>
        </w:rPr>
        <w:t>По категорії приміщення</w:t>
      </w:r>
      <w:r w:rsidRPr="00756F0A">
        <w:rPr>
          <w:rFonts w:ascii="Times New Roman" w:eastAsia="Times New Roman" w:hAnsi="Times New Roman" w:cs="Times New Roman"/>
          <w:i/>
          <w:vanish/>
          <w:sz w:val="28"/>
          <w:szCs w:val="28"/>
          <w:lang w:eastAsia="ru-RU"/>
        </w:rPr>
        <w:t>|помешкання|</w:t>
      </w:r>
      <w:r w:rsidRPr="00756F0A">
        <w:rPr>
          <w:rFonts w:ascii="Times New Roman" w:eastAsia="Times New Roman" w:hAnsi="Times New Roman" w:cs="Times New Roman"/>
          <w:i/>
          <w:sz w:val="28"/>
          <w:szCs w:val="28"/>
          <w:lang w:eastAsia="ru-RU"/>
        </w:rPr>
        <w:t xml:space="preserve"> відноситься до групи Б і I ступені</w:t>
      </w:r>
      <w:r w:rsidRPr="00756F0A">
        <w:rPr>
          <w:rFonts w:ascii="Times New Roman" w:eastAsia="Times New Roman" w:hAnsi="Times New Roman" w:cs="Times New Roman"/>
          <w:i/>
          <w:vanish/>
          <w:sz w:val="28"/>
          <w:szCs w:val="28"/>
          <w:lang w:eastAsia="ru-RU"/>
        </w:rPr>
        <w:t>|міри|</w:t>
      </w:r>
      <w:r w:rsidRPr="00756F0A">
        <w:rPr>
          <w:rFonts w:ascii="Times New Roman" w:eastAsia="Times New Roman" w:hAnsi="Times New Roman" w:cs="Times New Roman"/>
          <w:i/>
          <w:sz w:val="28"/>
          <w:szCs w:val="28"/>
          <w:lang w:eastAsia="ru-RU"/>
        </w:rPr>
        <w:t xml:space="preserve"> вогнестійкості.</w:t>
      </w:r>
    </w:p>
    <w:p w:rsidR="001A083B" w:rsidRPr="00890E3D" w:rsidRDefault="001A083B" w:rsidP="001A083B">
      <w:pPr>
        <w:rPr>
          <w:rFonts w:ascii="Times New Roman" w:hAnsi="Times New Roman" w:cs="Times New Roman"/>
          <w:b/>
          <w:i/>
          <w:sz w:val="28"/>
          <w:szCs w:val="28"/>
        </w:rPr>
      </w:pPr>
      <w:r>
        <w:rPr>
          <w:rFonts w:ascii="Times New Roman" w:hAnsi="Times New Roman" w:cs="Times New Roman"/>
          <w:sz w:val="28"/>
          <w:szCs w:val="28"/>
        </w:rPr>
        <w:t xml:space="preserve">3.4.2 </w:t>
      </w:r>
      <w:r w:rsidRPr="00890E3D">
        <w:rPr>
          <w:rFonts w:ascii="Times New Roman" w:hAnsi="Times New Roman" w:cs="Times New Roman"/>
          <w:b/>
          <w:i/>
          <w:sz w:val="28"/>
          <w:szCs w:val="28"/>
        </w:rPr>
        <w:t>Класифікація вибухонебезпечних та пожежонебезпечних зон.</w:t>
      </w:r>
    </w:p>
    <w:p w:rsidR="001A083B" w:rsidRPr="00282CDE" w:rsidRDefault="001A083B" w:rsidP="001A083B">
      <w:pPr>
        <w:rPr>
          <w:rFonts w:ascii="Times New Roman" w:hAnsi="Times New Roman" w:cs="Times New Roman"/>
          <w:sz w:val="28"/>
          <w:szCs w:val="28"/>
        </w:rPr>
      </w:pPr>
      <w:r w:rsidRPr="00282CDE">
        <w:rPr>
          <w:rFonts w:ascii="Times New Roman" w:hAnsi="Times New Roman" w:cs="Times New Roman"/>
          <w:sz w:val="28"/>
          <w:szCs w:val="28"/>
        </w:rPr>
        <w:t>Характеристика пожежо- та вибух</w:t>
      </w:r>
      <w:r>
        <w:rPr>
          <w:rFonts w:ascii="Times New Roman" w:hAnsi="Times New Roman" w:cs="Times New Roman"/>
          <w:sz w:val="28"/>
          <w:szCs w:val="28"/>
        </w:rPr>
        <w:t>онебезпеки може бути зага</w:t>
      </w:r>
      <w:r w:rsidRPr="00282CDE">
        <w:rPr>
          <w:rFonts w:ascii="Times New Roman" w:hAnsi="Times New Roman" w:cs="Times New Roman"/>
          <w:sz w:val="28"/>
          <w:szCs w:val="28"/>
        </w:rPr>
        <w:t>льною для усього приміщення або різною в окремих його частинах. Це також стосується надвірних установок і ділянок територій. Таким чином, усі приміщення, або їх окремі зони, поділяються на пожежо­небезпечні та вибухонебезпечні. Залежно від класу зони здійснюється вибір виконання електроустановок таким чином, щоб під час їх експлуатації виключити можливість виникнення вибуху або пожежі від теплового прояву електроструму.</w:t>
      </w:r>
    </w:p>
    <w:p w:rsidR="001A083B" w:rsidRPr="00282CDE" w:rsidRDefault="001A083B" w:rsidP="001A083B">
      <w:pPr>
        <w:rPr>
          <w:rFonts w:ascii="Times New Roman" w:hAnsi="Times New Roman" w:cs="Times New Roman"/>
          <w:sz w:val="28"/>
          <w:szCs w:val="28"/>
        </w:rPr>
      </w:pPr>
      <w:r w:rsidRPr="00C26DAF">
        <w:rPr>
          <w:rFonts w:ascii="Times New Roman" w:hAnsi="Times New Roman" w:cs="Times New Roman"/>
          <w:i/>
          <w:sz w:val="28"/>
          <w:szCs w:val="28"/>
        </w:rPr>
        <w:t>Пожежонебезпечна зона</w:t>
      </w:r>
      <w:r w:rsidRPr="00282CDE">
        <w:rPr>
          <w:rFonts w:ascii="Times New Roman" w:hAnsi="Times New Roman" w:cs="Times New Roman"/>
          <w:sz w:val="28"/>
          <w:szCs w:val="28"/>
        </w:rPr>
        <w:t xml:space="preserve"> – це простір у приміщенні або за його межами, у якому постійно або періодично знаходяться (зберігаються, використовуються або виділяються під час технологічного процесу) горючі речовини, як при нормальному технологічному процесі, так і при його порушенні в такій кількості, яка вимагає спеціальних заходів у конструкції електрообладнання під час його монтажу та експлуатації. Ці зони в разі використання у них електроустаткування поділяються на чотири класи:</w:t>
      </w:r>
    </w:p>
    <w:p w:rsidR="001A083B" w:rsidRPr="00282CDE" w:rsidRDefault="001A083B" w:rsidP="001A083B">
      <w:pPr>
        <w:ind w:left="1080"/>
        <w:rPr>
          <w:rFonts w:ascii="Times New Roman" w:hAnsi="Times New Roman" w:cs="Times New Roman"/>
          <w:sz w:val="28"/>
          <w:szCs w:val="28"/>
        </w:rPr>
      </w:pPr>
    </w:p>
    <w:p w:rsidR="001A083B" w:rsidRPr="00282CDE" w:rsidRDefault="001A083B" w:rsidP="001A083B">
      <w:pPr>
        <w:ind w:left="1080"/>
        <w:rPr>
          <w:rFonts w:ascii="Times New Roman" w:hAnsi="Times New Roman" w:cs="Times New Roman"/>
          <w:sz w:val="28"/>
          <w:szCs w:val="28"/>
        </w:rPr>
      </w:pPr>
      <w:r w:rsidRPr="00C26DAF">
        <w:rPr>
          <w:rFonts w:ascii="Times New Roman" w:hAnsi="Times New Roman" w:cs="Times New Roman"/>
          <w:b/>
          <w:sz w:val="28"/>
          <w:szCs w:val="28"/>
        </w:rPr>
        <w:t>Пожежонебезпечна зона класу П-І</w:t>
      </w:r>
      <w:r w:rsidRPr="00282CDE">
        <w:rPr>
          <w:rFonts w:ascii="Times New Roman" w:hAnsi="Times New Roman" w:cs="Times New Roman"/>
          <w:sz w:val="28"/>
          <w:szCs w:val="28"/>
        </w:rPr>
        <w:t xml:space="preserve"> – простір у приміщенні, у якому знаходиться горюча рідина – ридина, що має температуру спалаху, більшу за +61 оС.</w:t>
      </w:r>
    </w:p>
    <w:p w:rsidR="001A083B" w:rsidRPr="00282CDE" w:rsidRDefault="001A083B" w:rsidP="001A083B">
      <w:pPr>
        <w:ind w:left="1080"/>
        <w:rPr>
          <w:rFonts w:ascii="Times New Roman" w:hAnsi="Times New Roman" w:cs="Times New Roman"/>
          <w:sz w:val="28"/>
          <w:szCs w:val="28"/>
        </w:rPr>
      </w:pPr>
    </w:p>
    <w:p w:rsidR="001A083B" w:rsidRPr="00282CDE" w:rsidRDefault="001A083B" w:rsidP="001A083B">
      <w:pPr>
        <w:ind w:left="1080"/>
        <w:rPr>
          <w:rFonts w:ascii="Times New Roman" w:hAnsi="Times New Roman" w:cs="Times New Roman"/>
          <w:sz w:val="28"/>
          <w:szCs w:val="28"/>
        </w:rPr>
      </w:pPr>
      <w:r w:rsidRPr="00C26DAF">
        <w:rPr>
          <w:rFonts w:ascii="Times New Roman" w:hAnsi="Times New Roman" w:cs="Times New Roman"/>
          <w:b/>
          <w:sz w:val="28"/>
          <w:szCs w:val="28"/>
        </w:rPr>
        <w:t>Пожежонебезпечна зона класу П-ІІ</w:t>
      </w:r>
      <w:r w:rsidRPr="00282CDE">
        <w:rPr>
          <w:rFonts w:ascii="Times New Roman" w:hAnsi="Times New Roman" w:cs="Times New Roman"/>
          <w:sz w:val="28"/>
          <w:szCs w:val="28"/>
        </w:rPr>
        <w:t xml:space="preserve"> – простір у приміщенні, у якому можуть накопичуватися і виділятися горючий пил або волокна з нижньою концентраційною межею спалахування, більшою за 65 г/м3.</w:t>
      </w:r>
    </w:p>
    <w:p w:rsidR="001A083B" w:rsidRPr="00C26DAF" w:rsidRDefault="001A083B" w:rsidP="001A083B">
      <w:pPr>
        <w:ind w:left="1080"/>
        <w:rPr>
          <w:rFonts w:ascii="Times New Roman" w:hAnsi="Times New Roman" w:cs="Times New Roman"/>
          <w:b/>
          <w:sz w:val="28"/>
          <w:szCs w:val="28"/>
        </w:rPr>
      </w:pPr>
    </w:p>
    <w:p w:rsidR="001A083B" w:rsidRPr="00282CDE" w:rsidRDefault="001A083B" w:rsidP="001A083B">
      <w:pPr>
        <w:ind w:left="1080"/>
        <w:rPr>
          <w:rFonts w:ascii="Times New Roman" w:hAnsi="Times New Roman" w:cs="Times New Roman"/>
          <w:sz w:val="28"/>
          <w:szCs w:val="28"/>
        </w:rPr>
      </w:pPr>
      <w:r w:rsidRPr="00C26DAF">
        <w:rPr>
          <w:rFonts w:ascii="Times New Roman" w:hAnsi="Times New Roman" w:cs="Times New Roman"/>
          <w:b/>
          <w:sz w:val="28"/>
          <w:szCs w:val="28"/>
        </w:rPr>
        <w:t>Пожежонебезпечна зона класу П-ІІа</w:t>
      </w:r>
      <w:r w:rsidRPr="00282CDE">
        <w:rPr>
          <w:rFonts w:ascii="Times New Roman" w:hAnsi="Times New Roman" w:cs="Times New Roman"/>
          <w:sz w:val="28"/>
          <w:szCs w:val="28"/>
        </w:rPr>
        <w:t xml:space="preserve"> – простір у приміщенні, у якому знаходяться тверді горючі речовини та матеріали.</w:t>
      </w:r>
    </w:p>
    <w:p w:rsidR="001A083B" w:rsidRPr="00282CDE" w:rsidRDefault="001A083B" w:rsidP="001A083B">
      <w:pPr>
        <w:ind w:left="1080"/>
        <w:rPr>
          <w:rFonts w:ascii="Times New Roman" w:hAnsi="Times New Roman" w:cs="Times New Roman"/>
          <w:sz w:val="28"/>
          <w:szCs w:val="28"/>
        </w:rPr>
      </w:pPr>
    </w:p>
    <w:p w:rsidR="001A083B" w:rsidRDefault="001A083B" w:rsidP="001A083B">
      <w:pPr>
        <w:ind w:left="1080"/>
        <w:rPr>
          <w:rFonts w:ascii="Times New Roman" w:hAnsi="Times New Roman" w:cs="Times New Roman"/>
          <w:sz w:val="28"/>
          <w:szCs w:val="28"/>
        </w:rPr>
      </w:pPr>
      <w:r w:rsidRPr="00C26DAF">
        <w:rPr>
          <w:rFonts w:ascii="Times New Roman" w:hAnsi="Times New Roman" w:cs="Times New Roman"/>
          <w:b/>
          <w:sz w:val="28"/>
          <w:szCs w:val="28"/>
        </w:rPr>
        <w:lastRenderedPageBreak/>
        <w:t>Пожежонебезпечна зона класу П-ІІІ</w:t>
      </w:r>
      <w:r>
        <w:rPr>
          <w:rFonts w:ascii="Times New Roman" w:hAnsi="Times New Roman" w:cs="Times New Roman"/>
          <w:sz w:val="28"/>
          <w:szCs w:val="28"/>
        </w:rPr>
        <w:t xml:space="preserve"> – простір поза примі</w:t>
      </w:r>
      <w:r w:rsidRPr="00282CDE">
        <w:rPr>
          <w:rFonts w:ascii="Times New Roman" w:hAnsi="Times New Roman" w:cs="Times New Roman"/>
          <w:sz w:val="28"/>
          <w:szCs w:val="28"/>
        </w:rPr>
        <w:t>щенням, у якому знаходяться горючі рідини, пожежонебезпечний пил та волокна, або тверді горючі речовини і матеріали.</w:t>
      </w:r>
    </w:p>
    <w:p w:rsidR="001A083B" w:rsidRPr="0021407A" w:rsidRDefault="001A083B" w:rsidP="001A083B">
      <w:pPr>
        <w:ind w:left="1080"/>
        <w:rPr>
          <w:rFonts w:ascii="Times New Roman" w:hAnsi="Times New Roman" w:cs="Times New Roman"/>
          <w:i/>
          <w:sz w:val="28"/>
          <w:szCs w:val="28"/>
        </w:rPr>
      </w:pPr>
      <w:r w:rsidRPr="0021407A">
        <w:rPr>
          <w:rFonts w:ascii="Times New Roman" w:hAnsi="Times New Roman" w:cs="Times New Roman"/>
          <w:i/>
          <w:sz w:val="28"/>
          <w:szCs w:val="28"/>
        </w:rPr>
        <w:t>Дана проектована будівля відноситься дл  пожежонебезпечного класу П-</w:t>
      </w:r>
      <w:r w:rsidRPr="0021407A">
        <w:rPr>
          <w:rFonts w:ascii="Times New Roman" w:hAnsi="Times New Roman" w:cs="Times New Roman"/>
          <w:i/>
          <w:sz w:val="28"/>
          <w:szCs w:val="28"/>
          <w:lang w:val="en-US"/>
        </w:rPr>
        <w:t>II</w:t>
      </w:r>
      <w:r w:rsidRPr="0021407A">
        <w:rPr>
          <w:rFonts w:ascii="Times New Roman" w:hAnsi="Times New Roman" w:cs="Times New Roman"/>
          <w:i/>
          <w:sz w:val="28"/>
          <w:szCs w:val="28"/>
        </w:rPr>
        <w:t>.</w:t>
      </w:r>
    </w:p>
    <w:p w:rsidR="001A083B" w:rsidRPr="007D1739" w:rsidRDefault="001A083B" w:rsidP="001A083B">
      <w:pPr>
        <w:ind w:left="1080"/>
        <w:rPr>
          <w:rFonts w:ascii="Times New Roman" w:hAnsi="Times New Roman" w:cs="Times New Roman"/>
          <w:b/>
          <w:bCs/>
          <w:sz w:val="28"/>
          <w:szCs w:val="28"/>
        </w:rPr>
      </w:pPr>
      <w:r>
        <w:rPr>
          <w:rFonts w:ascii="Times New Roman" w:hAnsi="Times New Roman" w:cs="Times New Roman"/>
          <w:bCs/>
          <w:sz w:val="28"/>
          <w:szCs w:val="28"/>
        </w:rPr>
        <w:t>3.</w:t>
      </w:r>
      <w:r w:rsidRPr="007D1739">
        <w:rPr>
          <w:rFonts w:ascii="Times New Roman" w:hAnsi="Times New Roman" w:cs="Times New Roman"/>
          <w:bCs/>
          <w:sz w:val="28"/>
          <w:szCs w:val="28"/>
        </w:rPr>
        <w:t>5.1</w:t>
      </w:r>
      <w:r w:rsidRPr="007D1739">
        <w:rPr>
          <w:rFonts w:ascii="Times New Roman" w:hAnsi="Times New Roman" w:cs="Times New Roman"/>
          <w:b/>
          <w:bCs/>
          <w:sz w:val="28"/>
          <w:szCs w:val="28"/>
        </w:rPr>
        <w:t xml:space="preserve"> Процес евакуації людей. Особливості руху людей при евакуації</w:t>
      </w:r>
    </w:p>
    <w:p w:rsidR="001A083B" w:rsidRPr="007D1739" w:rsidRDefault="001A083B" w:rsidP="001A083B">
      <w:pPr>
        <w:ind w:left="1080"/>
        <w:rPr>
          <w:rFonts w:ascii="Times New Roman" w:hAnsi="Times New Roman" w:cs="Times New Roman"/>
          <w:sz w:val="28"/>
          <w:szCs w:val="28"/>
        </w:rPr>
      </w:pPr>
      <w:r w:rsidRPr="007D1739">
        <w:rPr>
          <w:rFonts w:ascii="Times New Roman" w:hAnsi="Times New Roman" w:cs="Times New Roman"/>
          <w:sz w:val="28"/>
          <w:szCs w:val="28"/>
        </w:rPr>
        <w:t>Евакуація  людей на випадок пожежі передбачається по шляхах евакуації через евакуаційні виходи. Шляхи евакуації мають позначення з використанням знаків пожежної безпеки за ГОСТ 12.4.026. Проектування та влаштування евакуаційного освітлення здійснюються відповідно до вимог СНиП ІІ-4, ПУЕ, ВСН 59.</w:t>
      </w:r>
    </w:p>
    <w:p w:rsidR="001A083B" w:rsidRPr="007D1739" w:rsidRDefault="001A083B" w:rsidP="001A083B">
      <w:pPr>
        <w:ind w:left="1080"/>
        <w:rPr>
          <w:rFonts w:ascii="Times New Roman" w:hAnsi="Times New Roman" w:cs="Times New Roman"/>
          <w:sz w:val="28"/>
          <w:szCs w:val="28"/>
        </w:rPr>
      </w:pPr>
      <w:r w:rsidRPr="007D1739">
        <w:rPr>
          <w:rFonts w:ascii="Times New Roman" w:hAnsi="Times New Roman" w:cs="Times New Roman"/>
          <w:sz w:val="28"/>
          <w:szCs w:val="28"/>
        </w:rPr>
        <w:t>Показником ефективності процесу вимушеної евакуації є час, протягом якого люди можуть при необхідності залишити окремі приміщення і будівля в цілому.</w:t>
      </w:r>
    </w:p>
    <w:p w:rsidR="001A083B" w:rsidRPr="007D1739" w:rsidRDefault="001A083B" w:rsidP="001A083B">
      <w:pPr>
        <w:ind w:left="1080"/>
        <w:rPr>
          <w:rFonts w:ascii="Times New Roman" w:hAnsi="Times New Roman" w:cs="Times New Roman"/>
          <w:sz w:val="28"/>
          <w:szCs w:val="28"/>
        </w:rPr>
      </w:pPr>
      <w:r w:rsidRPr="007D1739">
        <w:rPr>
          <w:rFonts w:ascii="Times New Roman" w:hAnsi="Times New Roman" w:cs="Times New Roman"/>
          <w:sz w:val="28"/>
          <w:szCs w:val="28"/>
        </w:rPr>
        <w:t>Під питомою пропускною спроможністю виходів на увазі кількість людей, що проходять через вихід шириною в 1 м за 1 хв.</w:t>
      </w:r>
    </w:p>
    <w:p w:rsidR="001A083B" w:rsidRPr="007D1739" w:rsidRDefault="001A083B" w:rsidP="001A083B">
      <w:pPr>
        <w:ind w:left="1080"/>
        <w:rPr>
          <w:rFonts w:ascii="Times New Roman" w:hAnsi="Times New Roman" w:cs="Times New Roman"/>
          <w:sz w:val="28"/>
          <w:szCs w:val="28"/>
        </w:rPr>
      </w:pPr>
      <w:r w:rsidRPr="007D1739">
        <w:rPr>
          <w:rFonts w:ascii="Times New Roman" w:hAnsi="Times New Roman" w:cs="Times New Roman"/>
          <w:b/>
          <w:i/>
          <w:sz w:val="28"/>
          <w:szCs w:val="28"/>
        </w:rPr>
        <w:t>Розміри евакуаційних виходів</w:t>
      </w:r>
      <w:r w:rsidRPr="007D1739">
        <w:rPr>
          <w:rFonts w:ascii="Times New Roman" w:hAnsi="Times New Roman" w:cs="Times New Roman"/>
          <w:b/>
          <w:sz w:val="28"/>
          <w:szCs w:val="28"/>
        </w:rPr>
        <w:t>.</w:t>
      </w:r>
      <w:r w:rsidRPr="007D1739">
        <w:rPr>
          <w:rFonts w:ascii="Times New Roman" w:hAnsi="Times New Roman" w:cs="Times New Roman"/>
          <w:sz w:val="28"/>
          <w:szCs w:val="28"/>
        </w:rPr>
        <w:t xml:space="preserve"> Крім розмірів евакуаційних шляхів і виходів, норми регламентують їх конструктивно-планувальні рішення, що забезпечують організоване і безпечний рух людей.</w:t>
      </w:r>
    </w:p>
    <w:p w:rsidR="001A083B" w:rsidRPr="007D1739" w:rsidRDefault="001A083B" w:rsidP="001A083B">
      <w:pPr>
        <w:ind w:left="1080"/>
        <w:rPr>
          <w:rFonts w:ascii="Times New Roman" w:hAnsi="Times New Roman" w:cs="Times New Roman"/>
          <w:sz w:val="28"/>
          <w:szCs w:val="28"/>
        </w:rPr>
      </w:pPr>
      <w:r w:rsidRPr="007D1739">
        <w:rPr>
          <w:rFonts w:ascii="Times New Roman" w:hAnsi="Times New Roman" w:cs="Times New Roman"/>
          <w:b/>
          <w:bCs/>
          <w:i/>
          <w:sz w:val="28"/>
          <w:szCs w:val="28"/>
        </w:rPr>
        <w:t>Евакуаційні виходи</w:t>
      </w:r>
      <w:r w:rsidRPr="007D1739">
        <w:rPr>
          <w:rFonts w:ascii="Times New Roman" w:hAnsi="Times New Roman" w:cs="Times New Roman"/>
          <w:sz w:val="28"/>
          <w:szCs w:val="28"/>
        </w:rPr>
        <w:t xml:space="preserve"> спроектовані згідно з </w:t>
      </w:r>
      <w:r w:rsidRPr="007D1739">
        <w:rPr>
          <w:rFonts w:ascii="Times New Roman" w:hAnsi="Times New Roman" w:cs="Times New Roman"/>
          <w:bCs/>
          <w:sz w:val="28"/>
          <w:szCs w:val="28"/>
        </w:rPr>
        <w:t>ДБН В.1.1.7–2002.</w:t>
      </w:r>
    </w:p>
    <w:p w:rsidR="001A083B" w:rsidRPr="007D1739" w:rsidRDefault="001A083B" w:rsidP="001A083B">
      <w:pPr>
        <w:ind w:left="1080"/>
        <w:rPr>
          <w:rFonts w:ascii="Times New Roman" w:hAnsi="Times New Roman" w:cs="Times New Roman"/>
          <w:sz w:val="28"/>
          <w:szCs w:val="28"/>
        </w:rPr>
      </w:pPr>
      <w:r w:rsidRPr="007D1739">
        <w:rPr>
          <w:rFonts w:ascii="Times New Roman" w:hAnsi="Times New Roman" w:cs="Times New Roman"/>
          <w:sz w:val="28"/>
          <w:szCs w:val="28"/>
        </w:rPr>
        <w:t>Ширина тамбурів або тамбур-шлюзів прийнята 2,5м. Висота та ширина у просвіті евакуаційних виходів (дверей) для будинків різного призначення встановлюється відповідними НД. При цьому висота цих виходів 2,1м</w:t>
      </w:r>
    </w:p>
    <w:p w:rsidR="001A083B" w:rsidRPr="007D1739" w:rsidRDefault="001A083B" w:rsidP="001A083B">
      <w:pPr>
        <w:ind w:left="1080"/>
        <w:rPr>
          <w:rFonts w:ascii="Times New Roman" w:hAnsi="Times New Roman" w:cs="Times New Roman"/>
          <w:sz w:val="28"/>
          <w:szCs w:val="28"/>
        </w:rPr>
      </w:pPr>
      <w:r w:rsidRPr="007D1739">
        <w:rPr>
          <w:rFonts w:ascii="Times New Roman" w:hAnsi="Times New Roman" w:cs="Times New Roman"/>
          <w:sz w:val="28"/>
          <w:szCs w:val="28"/>
        </w:rPr>
        <w:t>Ширина зовнішніх дверей сходових кліток і дверей, що ведуть зі сходових кліток до вестибюля, повинна бути не меншою за розрахункову ширину  сходових маршів, але не меншою за ширину маршів.</w:t>
      </w:r>
    </w:p>
    <w:p w:rsidR="001A083B" w:rsidRPr="007D1739" w:rsidRDefault="001A083B" w:rsidP="001A083B">
      <w:pPr>
        <w:ind w:left="1080"/>
        <w:rPr>
          <w:rFonts w:ascii="Times New Roman" w:hAnsi="Times New Roman" w:cs="Times New Roman"/>
          <w:sz w:val="28"/>
          <w:szCs w:val="28"/>
        </w:rPr>
      </w:pPr>
      <w:r w:rsidRPr="007D1739">
        <w:rPr>
          <w:rFonts w:ascii="Times New Roman" w:hAnsi="Times New Roman" w:cs="Times New Roman"/>
          <w:sz w:val="28"/>
          <w:szCs w:val="28"/>
        </w:rPr>
        <w:t>Двері евакуаційних виходів і двері на шляхах евакуації відчиняються у напрямку виходу людей з будинку.</w:t>
      </w:r>
    </w:p>
    <w:p w:rsidR="001A083B" w:rsidRPr="007D1739" w:rsidRDefault="001A083B" w:rsidP="001A083B">
      <w:pPr>
        <w:ind w:left="1080"/>
        <w:rPr>
          <w:rFonts w:ascii="Times New Roman" w:hAnsi="Times New Roman" w:cs="Times New Roman"/>
          <w:sz w:val="28"/>
          <w:szCs w:val="28"/>
        </w:rPr>
      </w:pPr>
      <w:r w:rsidRPr="007D1739">
        <w:rPr>
          <w:rFonts w:ascii="Times New Roman" w:hAnsi="Times New Roman" w:cs="Times New Roman"/>
          <w:sz w:val="28"/>
          <w:szCs w:val="28"/>
        </w:rPr>
        <w:t xml:space="preserve">Ступінь вогнестійкості будинку також впливає на протяжність евакуаційних шляхів, так як вона визначає швидкість поширення </w:t>
      </w:r>
      <w:r w:rsidRPr="007D1739">
        <w:rPr>
          <w:rFonts w:ascii="Times New Roman" w:hAnsi="Times New Roman" w:cs="Times New Roman"/>
          <w:sz w:val="28"/>
          <w:szCs w:val="28"/>
        </w:rPr>
        <w:lastRenderedPageBreak/>
        <w:t>горіння по конструкціях. У будівлях I і II ступенів вогнестійкості протяжність шляхів евакуації при інших рівних умовах буде більше, ніж в будинках III, IV і V ступенів вогнестійкості.</w:t>
      </w:r>
    </w:p>
    <w:p w:rsidR="001A083B" w:rsidRPr="007D1739" w:rsidRDefault="001A083B" w:rsidP="001A083B">
      <w:pPr>
        <w:ind w:left="1080"/>
        <w:rPr>
          <w:rFonts w:ascii="Times New Roman" w:hAnsi="Times New Roman" w:cs="Times New Roman"/>
          <w:sz w:val="28"/>
          <w:szCs w:val="28"/>
        </w:rPr>
      </w:pPr>
      <w:r w:rsidRPr="007D1739">
        <w:rPr>
          <w:rFonts w:ascii="Times New Roman" w:hAnsi="Times New Roman" w:cs="Times New Roman"/>
          <w:sz w:val="28"/>
          <w:szCs w:val="28"/>
        </w:rPr>
        <w:t>Протяжність шляхів евакуації для громадських і житлових будівель передбачається, як відстань від дверей найбільш віддаленого приміщення до виходу назовні або до сходової клітки з виходом назовні безпосередньо або через вестибюль.</w:t>
      </w:r>
    </w:p>
    <w:p w:rsidR="001A083B" w:rsidRPr="007D1739" w:rsidRDefault="001A083B" w:rsidP="001A083B">
      <w:pPr>
        <w:ind w:left="1080"/>
        <w:rPr>
          <w:rFonts w:ascii="Times New Roman" w:hAnsi="Times New Roman" w:cs="Times New Roman"/>
          <w:b/>
          <w:bCs/>
          <w:i/>
          <w:sz w:val="28"/>
          <w:szCs w:val="28"/>
        </w:rPr>
      </w:pPr>
      <w:r w:rsidRPr="007D1739">
        <w:rPr>
          <w:rFonts w:ascii="Times New Roman" w:hAnsi="Times New Roman" w:cs="Times New Roman"/>
          <w:b/>
          <w:bCs/>
          <w:i/>
          <w:sz w:val="28"/>
          <w:szCs w:val="28"/>
        </w:rPr>
        <w:t>Евакуація по сходах і сходових клітках</w:t>
      </w:r>
      <w:r w:rsidRPr="007D1739">
        <w:rPr>
          <w:rFonts w:ascii="Times New Roman" w:hAnsi="Times New Roman" w:cs="Times New Roman"/>
          <w:b/>
          <w:bCs/>
          <w:i/>
          <w:sz w:val="28"/>
          <w:szCs w:val="28"/>
        </w:rPr>
        <w:tab/>
      </w:r>
    </w:p>
    <w:p w:rsidR="001A083B" w:rsidRPr="007D1739" w:rsidRDefault="001A083B" w:rsidP="001A083B">
      <w:pPr>
        <w:ind w:left="1080"/>
        <w:rPr>
          <w:rFonts w:ascii="Times New Roman" w:hAnsi="Times New Roman" w:cs="Times New Roman"/>
          <w:sz w:val="28"/>
          <w:szCs w:val="28"/>
        </w:rPr>
      </w:pPr>
      <w:r w:rsidRPr="007D1739">
        <w:rPr>
          <w:rFonts w:ascii="Times New Roman" w:hAnsi="Times New Roman" w:cs="Times New Roman"/>
          <w:sz w:val="28"/>
          <w:szCs w:val="28"/>
        </w:rPr>
        <w:t>Ширина у просвіті сходового маршу, складає 1,3, що не менше за розрахункову  та не меншою за ширину евакуаційного виходу (дверей) на сходову клітку з поверху, на якому перебуває найбільша кількість людей. Ширина сходових площадок не менша за ширину маршу, а перед входами до ліфтів з розтульними дверима - не меншою за суму ширини маршу та половину ширини дверей ліфта (становить 2 м).</w:t>
      </w:r>
    </w:p>
    <w:p w:rsidR="001A083B" w:rsidRPr="007D1739" w:rsidRDefault="001A083B" w:rsidP="001A083B">
      <w:pPr>
        <w:ind w:left="1080"/>
        <w:rPr>
          <w:rFonts w:ascii="Times New Roman" w:hAnsi="Times New Roman" w:cs="Times New Roman"/>
          <w:sz w:val="28"/>
          <w:szCs w:val="28"/>
        </w:rPr>
      </w:pPr>
      <w:r w:rsidRPr="007D1739">
        <w:rPr>
          <w:rFonts w:ascii="Times New Roman" w:hAnsi="Times New Roman" w:cs="Times New Roman"/>
          <w:sz w:val="28"/>
          <w:szCs w:val="28"/>
        </w:rPr>
        <w:t>Ухил сходів (сходових маршів) повинен бути не більш як 1:1; ширина проступів – 0,3м, а висота східця – 1,5 м,</w:t>
      </w:r>
    </w:p>
    <w:p w:rsidR="001A083B" w:rsidRPr="007D1739" w:rsidRDefault="001A083B" w:rsidP="001A083B">
      <w:pPr>
        <w:ind w:left="1080"/>
        <w:rPr>
          <w:rFonts w:ascii="Times New Roman" w:hAnsi="Times New Roman" w:cs="Times New Roman"/>
          <w:bCs/>
          <w:sz w:val="28"/>
          <w:szCs w:val="28"/>
        </w:rPr>
      </w:pPr>
      <w:r w:rsidRPr="007D1739">
        <w:rPr>
          <w:rFonts w:ascii="Times New Roman" w:hAnsi="Times New Roman" w:cs="Times New Roman"/>
          <w:sz w:val="28"/>
          <w:szCs w:val="28"/>
        </w:rPr>
        <w:t xml:space="preserve">Сходові клітки типу С1, СК1,Н3 прийняті згідно з </w:t>
      </w:r>
      <w:r w:rsidRPr="007D1739">
        <w:rPr>
          <w:rFonts w:ascii="Times New Roman" w:hAnsi="Times New Roman" w:cs="Times New Roman"/>
          <w:bCs/>
          <w:sz w:val="28"/>
          <w:szCs w:val="28"/>
        </w:rPr>
        <w:t>ДБН В.1.1.7–2002.</w:t>
      </w:r>
    </w:p>
    <w:p w:rsidR="001A083B" w:rsidRPr="007D1739" w:rsidRDefault="001A083B" w:rsidP="001A083B">
      <w:pPr>
        <w:ind w:left="1080"/>
        <w:rPr>
          <w:rFonts w:ascii="Times New Roman" w:hAnsi="Times New Roman" w:cs="Times New Roman"/>
          <w:sz w:val="28"/>
          <w:szCs w:val="28"/>
        </w:rPr>
      </w:pPr>
      <w:r w:rsidRPr="007D1739">
        <w:rPr>
          <w:rFonts w:ascii="Times New Roman" w:hAnsi="Times New Roman" w:cs="Times New Roman"/>
          <w:sz w:val="28"/>
          <w:szCs w:val="28"/>
        </w:rPr>
        <w:t>Усі ці вимоги виконані при  моєму  виконанні проектування.</w:t>
      </w:r>
    </w:p>
    <w:p w:rsidR="001A083B" w:rsidRPr="007D1739" w:rsidRDefault="001A083B" w:rsidP="001A083B">
      <w:pPr>
        <w:ind w:left="1080"/>
        <w:rPr>
          <w:rFonts w:ascii="Times New Roman" w:hAnsi="Times New Roman" w:cs="Times New Roman"/>
          <w:b/>
          <w:sz w:val="28"/>
          <w:szCs w:val="28"/>
        </w:rPr>
      </w:pPr>
    </w:p>
    <w:p w:rsidR="001A083B" w:rsidRPr="007D1739" w:rsidRDefault="001A083B" w:rsidP="001A083B">
      <w:pPr>
        <w:ind w:left="1080"/>
        <w:rPr>
          <w:rFonts w:ascii="Times New Roman" w:hAnsi="Times New Roman" w:cs="Times New Roman"/>
          <w:b/>
          <w:sz w:val="28"/>
          <w:szCs w:val="28"/>
        </w:rPr>
      </w:pPr>
      <w:r w:rsidRPr="007D1739">
        <w:rPr>
          <w:rFonts w:ascii="Times New Roman" w:hAnsi="Times New Roman" w:cs="Times New Roman"/>
          <w:b/>
          <w:sz w:val="28"/>
          <w:szCs w:val="28"/>
        </w:rPr>
        <w:t>Висновок</w:t>
      </w:r>
    </w:p>
    <w:p w:rsidR="001A083B" w:rsidRDefault="001A083B" w:rsidP="001A083B">
      <w:pPr>
        <w:ind w:left="1080"/>
        <w:rPr>
          <w:rFonts w:ascii="Times New Roman" w:hAnsi="Times New Roman" w:cs="Times New Roman"/>
          <w:sz w:val="28"/>
          <w:szCs w:val="28"/>
        </w:rPr>
      </w:pPr>
      <w:r w:rsidRPr="007D1739">
        <w:rPr>
          <w:rFonts w:ascii="Times New Roman" w:hAnsi="Times New Roman" w:cs="Times New Roman"/>
          <w:sz w:val="28"/>
          <w:szCs w:val="28"/>
        </w:rPr>
        <w:t xml:space="preserve">Зростання ризиків виникнення надзвичайних ситуацій різного характеру в Україні потребує завчасної розробки заходів захисту населення. Успіх захисту людей залежить значною мірою від правильного розуміння складання обстановки і осмислення дій при виникненні НС. Для цього необхідно навчати людей і застосування цих знань до можливих факторів НС на даній місцевості. </w:t>
      </w:r>
    </w:p>
    <w:p w:rsidR="00B01595" w:rsidRPr="00B01595" w:rsidRDefault="00B01595" w:rsidP="00B01595">
      <w:pPr>
        <w:spacing w:after="0" w:line="360" w:lineRule="auto"/>
        <w:jc w:val="center"/>
        <w:rPr>
          <w:rFonts w:ascii="Times New Roman" w:eastAsia="Times New Roman" w:hAnsi="Times New Roman" w:cs="Times New Roman"/>
          <w:b/>
          <w:sz w:val="28"/>
          <w:szCs w:val="28"/>
          <w:lang w:eastAsia="ru-RU"/>
        </w:rPr>
      </w:pPr>
    </w:p>
    <w:p w:rsidR="001A083B" w:rsidRDefault="001A083B" w:rsidP="00B01595">
      <w:pPr>
        <w:spacing w:after="0" w:line="360" w:lineRule="auto"/>
        <w:jc w:val="center"/>
        <w:rPr>
          <w:rFonts w:ascii="Times New Roman" w:eastAsia="Times New Roman" w:hAnsi="Times New Roman" w:cs="Times New Roman"/>
          <w:b/>
          <w:sz w:val="28"/>
          <w:szCs w:val="28"/>
          <w:lang w:eastAsia="ru-RU"/>
        </w:rPr>
      </w:pPr>
    </w:p>
    <w:p w:rsidR="001A083B" w:rsidRDefault="001A083B" w:rsidP="00B01595">
      <w:pPr>
        <w:spacing w:after="0" w:line="360" w:lineRule="auto"/>
        <w:jc w:val="center"/>
        <w:rPr>
          <w:rFonts w:ascii="Times New Roman" w:eastAsia="Times New Roman" w:hAnsi="Times New Roman" w:cs="Times New Roman"/>
          <w:b/>
          <w:sz w:val="28"/>
          <w:szCs w:val="28"/>
          <w:lang w:eastAsia="ru-RU"/>
        </w:rPr>
      </w:pPr>
    </w:p>
    <w:p w:rsidR="00746B11" w:rsidRDefault="00746B11" w:rsidP="001A083B">
      <w:pPr>
        <w:ind w:left="1080"/>
        <w:rPr>
          <w:rFonts w:ascii="Times New Roman" w:hAnsi="Times New Roman" w:cs="Times New Roman"/>
          <w:b/>
          <w:sz w:val="28"/>
          <w:szCs w:val="28"/>
        </w:rPr>
      </w:pPr>
    </w:p>
    <w:p w:rsidR="00746B11" w:rsidRDefault="00746B11" w:rsidP="001A083B">
      <w:pPr>
        <w:ind w:left="1080"/>
        <w:rPr>
          <w:rFonts w:ascii="Times New Roman" w:hAnsi="Times New Roman" w:cs="Times New Roman"/>
          <w:b/>
          <w:sz w:val="28"/>
          <w:szCs w:val="28"/>
        </w:rPr>
      </w:pPr>
    </w:p>
    <w:p w:rsidR="001A083B" w:rsidRPr="007D1739" w:rsidRDefault="001A083B" w:rsidP="001A083B">
      <w:pPr>
        <w:ind w:left="1080"/>
        <w:rPr>
          <w:rFonts w:ascii="Times New Roman" w:hAnsi="Times New Roman" w:cs="Times New Roman"/>
          <w:b/>
          <w:sz w:val="28"/>
          <w:szCs w:val="28"/>
        </w:rPr>
      </w:pPr>
      <w:r>
        <w:rPr>
          <w:rFonts w:ascii="Times New Roman" w:hAnsi="Times New Roman" w:cs="Times New Roman"/>
          <w:b/>
          <w:sz w:val="28"/>
          <w:szCs w:val="28"/>
        </w:rPr>
        <w:lastRenderedPageBreak/>
        <w:t>Література</w:t>
      </w:r>
    </w:p>
    <w:p w:rsidR="001A083B" w:rsidRPr="007D1739" w:rsidRDefault="001A083B" w:rsidP="001A083B">
      <w:pPr>
        <w:numPr>
          <w:ilvl w:val="0"/>
          <w:numId w:val="5"/>
        </w:numPr>
        <w:spacing w:after="200" w:line="276" w:lineRule="auto"/>
        <w:rPr>
          <w:rFonts w:ascii="Times New Roman" w:hAnsi="Times New Roman" w:cs="Times New Roman"/>
          <w:sz w:val="28"/>
          <w:szCs w:val="28"/>
        </w:rPr>
      </w:pPr>
      <w:r w:rsidRPr="007D1739">
        <w:rPr>
          <w:rFonts w:ascii="Times New Roman" w:hAnsi="Times New Roman" w:cs="Times New Roman"/>
          <w:sz w:val="28"/>
          <w:szCs w:val="28"/>
        </w:rPr>
        <w:t>ДБН В.1.1.7-2002. Пожежна безпека об’єктів будівництва. Київ -2003.</w:t>
      </w:r>
    </w:p>
    <w:p w:rsidR="001A083B" w:rsidRPr="007D1739" w:rsidRDefault="001A083B" w:rsidP="001A083B">
      <w:pPr>
        <w:numPr>
          <w:ilvl w:val="0"/>
          <w:numId w:val="5"/>
        </w:numPr>
        <w:spacing w:after="200" w:line="276" w:lineRule="auto"/>
        <w:rPr>
          <w:rFonts w:ascii="Times New Roman" w:hAnsi="Times New Roman" w:cs="Times New Roman"/>
          <w:sz w:val="28"/>
          <w:szCs w:val="28"/>
        </w:rPr>
      </w:pPr>
      <w:r w:rsidRPr="007D1739">
        <w:rPr>
          <w:rFonts w:ascii="Times New Roman" w:hAnsi="Times New Roman" w:cs="Times New Roman"/>
          <w:sz w:val="28"/>
          <w:szCs w:val="28"/>
        </w:rPr>
        <w:t>ГОСТ 12.1.004-91. Пожарная безопасность. Общие требования.</w:t>
      </w:r>
    </w:p>
    <w:p w:rsidR="001A083B" w:rsidRPr="00FD0B43" w:rsidRDefault="001A083B" w:rsidP="001A083B">
      <w:pPr>
        <w:numPr>
          <w:ilvl w:val="0"/>
          <w:numId w:val="5"/>
        </w:numPr>
        <w:spacing w:after="200" w:line="276" w:lineRule="auto"/>
        <w:rPr>
          <w:rFonts w:ascii="Times New Roman" w:hAnsi="Times New Roman" w:cs="Times New Roman"/>
          <w:sz w:val="28"/>
          <w:szCs w:val="28"/>
        </w:rPr>
      </w:pPr>
      <w:r>
        <w:rPr>
          <w:rFonts w:ascii="Times New Roman" w:hAnsi="Times New Roman" w:cs="Times New Roman"/>
          <w:sz w:val="28"/>
          <w:szCs w:val="28"/>
        </w:rPr>
        <w:t>«Інженерні рішення з охорони праці при розробці дипломних проектів інженерно-будівельних спеціальностей» / В.В. Сафонов, А.С. Бєліков, Р.Б. Папірник, С.В. Іванцов, Л.М. Діденко, О.В. Пилипенко, О.О. Лапшин, Е.В. Доронін, С.В. Шатов, В.А. Шаломов. Київ – 2011 «Основа».</w:t>
      </w:r>
    </w:p>
    <w:p w:rsidR="001A083B" w:rsidRPr="00FD0B43" w:rsidRDefault="001A083B" w:rsidP="001A083B">
      <w:pPr>
        <w:numPr>
          <w:ilvl w:val="0"/>
          <w:numId w:val="5"/>
        </w:numPr>
        <w:spacing w:after="200" w:line="276" w:lineRule="auto"/>
        <w:rPr>
          <w:rFonts w:ascii="Times New Roman" w:hAnsi="Times New Roman" w:cs="Times New Roman"/>
          <w:sz w:val="28"/>
          <w:szCs w:val="28"/>
        </w:rPr>
      </w:pPr>
      <w:r>
        <w:rPr>
          <w:rFonts w:ascii="Times New Roman" w:hAnsi="Times New Roman" w:cs="Times New Roman"/>
          <w:sz w:val="28"/>
          <w:szCs w:val="28"/>
        </w:rPr>
        <w:t>«Пожежна безпека будівель та споруд» / М.М. Кулєшов, Ю.В. Уваров, О.Л Олійник, В.П. Пустомельник, О.І. Єгурнов. Харків – 2004.</w:t>
      </w:r>
    </w:p>
    <w:p w:rsidR="001A083B" w:rsidRPr="00FD0B43" w:rsidRDefault="001A083B" w:rsidP="001A083B">
      <w:pPr>
        <w:ind w:left="1080"/>
        <w:rPr>
          <w:rFonts w:ascii="Times New Roman" w:hAnsi="Times New Roman" w:cs="Times New Roman"/>
          <w:sz w:val="28"/>
          <w:szCs w:val="28"/>
        </w:rPr>
      </w:pPr>
      <w:r w:rsidRPr="00FD0B43">
        <w:rPr>
          <w:rFonts w:ascii="Times New Roman" w:hAnsi="Times New Roman" w:cs="Times New Roman"/>
          <w:vanish/>
          <w:sz w:val="28"/>
          <w:szCs w:val="28"/>
        </w:rPr>
        <w:t>|</w:t>
      </w:r>
    </w:p>
    <w:p w:rsidR="00B01595" w:rsidRPr="00B01595" w:rsidRDefault="00B01595" w:rsidP="00B01595">
      <w:pPr>
        <w:autoSpaceDE w:val="0"/>
        <w:autoSpaceDN w:val="0"/>
        <w:adjustRightInd w:val="0"/>
        <w:spacing w:after="0" w:line="360" w:lineRule="auto"/>
        <w:jc w:val="both"/>
        <w:rPr>
          <w:rFonts w:ascii="Times New Roman" w:eastAsia="Calibri" w:hAnsi="Times New Roman" w:cs="Times New Roman"/>
          <w:color w:val="000000"/>
          <w:sz w:val="28"/>
          <w:szCs w:val="28"/>
          <w:lang w:val="ru-RU"/>
        </w:rPr>
      </w:pPr>
    </w:p>
    <w:p w:rsidR="00B01595" w:rsidRPr="00B01595" w:rsidRDefault="00B01595" w:rsidP="00B01595">
      <w:pPr>
        <w:spacing w:after="0" w:line="360" w:lineRule="auto"/>
        <w:jc w:val="both"/>
        <w:rPr>
          <w:rFonts w:ascii="Times New Roman" w:eastAsia="Times New Roman" w:hAnsi="Times New Roman" w:cs="Times New Roman"/>
          <w:sz w:val="28"/>
          <w:szCs w:val="28"/>
          <w:lang w:val="ru-RU" w:eastAsia="ru-RU"/>
        </w:rPr>
      </w:pPr>
    </w:p>
    <w:p w:rsidR="00B01595" w:rsidRPr="00B01595" w:rsidRDefault="00B01595" w:rsidP="00B01595">
      <w:pPr>
        <w:tabs>
          <w:tab w:val="left" w:pos="9356"/>
        </w:tabs>
        <w:spacing w:after="0" w:line="360" w:lineRule="auto"/>
        <w:jc w:val="both"/>
        <w:rPr>
          <w:rFonts w:ascii="Times New Roman" w:eastAsia="Times New Roman" w:hAnsi="Times New Roman" w:cs="Times New Roman"/>
          <w:b/>
          <w:sz w:val="28"/>
          <w:szCs w:val="28"/>
          <w:lang w:val="ru-RU" w:eastAsia="ru-RU"/>
        </w:rPr>
      </w:pPr>
    </w:p>
    <w:p w:rsidR="00B01595" w:rsidRPr="00B01595" w:rsidRDefault="00B01595" w:rsidP="00B01595">
      <w:pPr>
        <w:tabs>
          <w:tab w:val="left" w:pos="9356"/>
        </w:tabs>
        <w:spacing w:after="0" w:line="360" w:lineRule="auto"/>
        <w:jc w:val="both"/>
        <w:rPr>
          <w:rFonts w:ascii="Times New Roman" w:eastAsia="Times New Roman" w:hAnsi="Times New Roman" w:cs="Times New Roman"/>
          <w:b/>
          <w:sz w:val="28"/>
          <w:szCs w:val="28"/>
          <w:lang w:val="ru-RU" w:eastAsia="ru-RU"/>
        </w:rPr>
      </w:pPr>
    </w:p>
    <w:p w:rsidR="00B01595" w:rsidRPr="00B01595" w:rsidRDefault="00B01595" w:rsidP="00B01595">
      <w:pPr>
        <w:tabs>
          <w:tab w:val="left" w:pos="9356"/>
        </w:tabs>
        <w:spacing w:after="0" w:line="360" w:lineRule="auto"/>
        <w:jc w:val="both"/>
        <w:rPr>
          <w:rFonts w:ascii="Times New Roman" w:eastAsia="Times New Roman" w:hAnsi="Times New Roman" w:cs="Times New Roman"/>
          <w:b/>
          <w:sz w:val="28"/>
          <w:szCs w:val="28"/>
          <w:lang w:val="ru-RU" w:eastAsia="ru-RU"/>
        </w:rPr>
      </w:pPr>
    </w:p>
    <w:p w:rsidR="00B01595" w:rsidRPr="00B01595" w:rsidRDefault="00B01595" w:rsidP="00B01595">
      <w:pPr>
        <w:spacing w:after="200" w:line="276" w:lineRule="auto"/>
        <w:jc w:val="both"/>
        <w:rPr>
          <w:rFonts w:ascii="Times New Roman" w:eastAsia="Times New Roman" w:hAnsi="Times New Roman" w:cs="Times New Roman"/>
          <w:sz w:val="28"/>
          <w:szCs w:val="28"/>
          <w:lang w:eastAsia="ru-RU"/>
        </w:rPr>
      </w:pPr>
    </w:p>
    <w:p w:rsidR="00CB2811" w:rsidRPr="002A668C" w:rsidRDefault="00CB2811" w:rsidP="00CB2811">
      <w:pPr>
        <w:pStyle w:val="a3"/>
        <w:spacing w:before="0" w:beforeAutospacing="0" w:after="0" w:afterAutospacing="0"/>
        <w:ind w:firstLine="540"/>
        <w:jc w:val="center"/>
        <w:rPr>
          <w:b/>
          <w:sz w:val="28"/>
          <w:szCs w:val="28"/>
          <w:lang w:val="uk-UA"/>
        </w:rPr>
      </w:pPr>
    </w:p>
    <w:p w:rsidR="00CB2811" w:rsidRPr="002A668C" w:rsidRDefault="00CB2811" w:rsidP="00CB2811">
      <w:pPr>
        <w:pStyle w:val="a3"/>
        <w:spacing w:before="0" w:beforeAutospacing="0" w:after="0" w:afterAutospacing="0"/>
        <w:ind w:firstLine="540"/>
        <w:jc w:val="center"/>
        <w:rPr>
          <w:b/>
          <w:sz w:val="28"/>
          <w:szCs w:val="28"/>
          <w:lang w:val="uk-UA"/>
        </w:rPr>
      </w:pPr>
    </w:p>
    <w:p w:rsidR="00CB2811" w:rsidRPr="002A668C" w:rsidRDefault="00CB2811" w:rsidP="00CB2811">
      <w:pPr>
        <w:pStyle w:val="a3"/>
        <w:spacing w:before="0" w:beforeAutospacing="0" w:after="0" w:afterAutospacing="0"/>
        <w:ind w:firstLine="540"/>
        <w:jc w:val="center"/>
        <w:rPr>
          <w:b/>
          <w:sz w:val="28"/>
          <w:szCs w:val="28"/>
          <w:lang w:val="uk-UA"/>
        </w:rPr>
      </w:pPr>
    </w:p>
    <w:p w:rsidR="00CB2811" w:rsidRPr="002A668C" w:rsidRDefault="00CB2811" w:rsidP="00CB2811">
      <w:pPr>
        <w:pStyle w:val="a3"/>
        <w:spacing w:before="0" w:beforeAutospacing="0" w:after="0" w:afterAutospacing="0"/>
        <w:ind w:firstLine="540"/>
        <w:jc w:val="center"/>
        <w:rPr>
          <w:b/>
          <w:sz w:val="28"/>
          <w:szCs w:val="28"/>
          <w:lang w:val="uk-UA"/>
        </w:rPr>
      </w:pPr>
    </w:p>
    <w:p w:rsidR="00CB2811" w:rsidRPr="002A668C" w:rsidRDefault="00CB2811" w:rsidP="00CB2811">
      <w:pPr>
        <w:pStyle w:val="a3"/>
        <w:spacing w:before="0" w:beforeAutospacing="0" w:after="0" w:afterAutospacing="0"/>
        <w:ind w:firstLine="540"/>
        <w:jc w:val="center"/>
        <w:rPr>
          <w:b/>
          <w:sz w:val="28"/>
          <w:szCs w:val="28"/>
          <w:lang w:val="uk-UA"/>
        </w:rPr>
      </w:pPr>
    </w:p>
    <w:p w:rsidR="00CB2811" w:rsidRPr="002A668C" w:rsidRDefault="00CB2811" w:rsidP="00CB2811">
      <w:pPr>
        <w:pStyle w:val="a3"/>
        <w:spacing w:before="0" w:beforeAutospacing="0" w:after="0" w:afterAutospacing="0"/>
        <w:ind w:firstLine="540"/>
        <w:jc w:val="center"/>
        <w:rPr>
          <w:b/>
          <w:sz w:val="28"/>
          <w:szCs w:val="28"/>
          <w:lang w:val="uk-UA"/>
        </w:rPr>
      </w:pPr>
    </w:p>
    <w:p w:rsidR="00CB2811" w:rsidRPr="002A668C" w:rsidRDefault="00CB2811" w:rsidP="00CB2811">
      <w:pPr>
        <w:pStyle w:val="a3"/>
        <w:spacing w:before="0" w:beforeAutospacing="0" w:after="0" w:afterAutospacing="0"/>
        <w:ind w:firstLine="540"/>
        <w:jc w:val="center"/>
        <w:rPr>
          <w:b/>
          <w:sz w:val="28"/>
          <w:szCs w:val="28"/>
          <w:lang w:val="uk-UA"/>
        </w:rPr>
      </w:pPr>
    </w:p>
    <w:p w:rsidR="00CB2811" w:rsidRPr="002A668C" w:rsidRDefault="00CB2811" w:rsidP="00CB2811">
      <w:pPr>
        <w:pStyle w:val="a3"/>
        <w:spacing w:before="0" w:beforeAutospacing="0" w:after="0" w:afterAutospacing="0"/>
        <w:ind w:firstLine="540"/>
        <w:jc w:val="center"/>
        <w:rPr>
          <w:b/>
          <w:sz w:val="28"/>
          <w:szCs w:val="28"/>
          <w:lang w:val="uk-UA"/>
        </w:rPr>
      </w:pPr>
    </w:p>
    <w:p w:rsidR="00CB2811" w:rsidRPr="002A668C" w:rsidRDefault="00CB2811" w:rsidP="00CB2811">
      <w:pPr>
        <w:pStyle w:val="a3"/>
        <w:spacing w:before="0" w:beforeAutospacing="0" w:after="0" w:afterAutospacing="0"/>
        <w:ind w:firstLine="540"/>
        <w:jc w:val="center"/>
        <w:rPr>
          <w:b/>
          <w:sz w:val="28"/>
          <w:szCs w:val="28"/>
          <w:lang w:val="uk-UA"/>
        </w:rPr>
      </w:pPr>
    </w:p>
    <w:p w:rsidR="002A668C" w:rsidRDefault="007603E8" w:rsidP="00B01595">
      <w:pPr>
        <w:pStyle w:val="Default"/>
        <w:spacing w:line="360" w:lineRule="auto"/>
        <w:ind w:firstLine="709"/>
        <w:jc w:val="both"/>
        <w:rPr>
          <w:color w:val="000000" w:themeColor="text1"/>
          <w:sz w:val="28"/>
          <w:szCs w:val="28"/>
          <w:lang w:val="uk-UA"/>
        </w:rPr>
      </w:pPr>
      <w:r w:rsidRPr="002A668C">
        <w:rPr>
          <w:vanish/>
          <w:color w:val="000000" w:themeColor="text1"/>
          <w:sz w:val="28"/>
          <w:szCs w:val="28"/>
        </w:rPr>
        <w:t>|</w:t>
      </w:r>
    </w:p>
    <w:p w:rsidR="00B01595" w:rsidRPr="00B01595" w:rsidRDefault="00B01595" w:rsidP="00B01595">
      <w:pPr>
        <w:pStyle w:val="Default"/>
        <w:spacing w:line="360" w:lineRule="auto"/>
        <w:ind w:firstLine="709"/>
        <w:jc w:val="both"/>
        <w:rPr>
          <w:color w:val="000000" w:themeColor="text1"/>
          <w:sz w:val="28"/>
          <w:szCs w:val="28"/>
          <w:lang w:val="uk-UA"/>
        </w:rPr>
      </w:pPr>
    </w:p>
    <w:p w:rsidR="002A668C" w:rsidRPr="002A668C" w:rsidRDefault="002A668C" w:rsidP="00CB2811">
      <w:pPr>
        <w:pStyle w:val="a3"/>
        <w:spacing w:before="0" w:beforeAutospacing="0" w:after="0" w:afterAutospacing="0"/>
        <w:ind w:firstLine="540"/>
        <w:jc w:val="center"/>
        <w:rPr>
          <w:b/>
          <w:sz w:val="28"/>
          <w:szCs w:val="28"/>
          <w:lang w:val="uk-UA"/>
        </w:rPr>
      </w:pPr>
    </w:p>
    <w:p w:rsidR="002A668C" w:rsidRPr="002A668C" w:rsidRDefault="002A668C" w:rsidP="00CB2811">
      <w:pPr>
        <w:pStyle w:val="a3"/>
        <w:spacing w:before="0" w:beforeAutospacing="0" w:after="0" w:afterAutospacing="0"/>
        <w:ind w:firstLine="540"/>
        <w:jc w:val="center"/>
        <w:rPr>
          <w:b/>
          <w:sz w:val="28"/>
          <w:szCs w:val="28"/>
          <w:lang w:val="uk-UA"/>
        </w:rPr>
      </w:pPr>
    </w:p>
    <w:p w:rsidR="00CB2811" w:rsidRPr="002A668C" w:rsidRDefault="00CB2811" w:rsidP="00CB2811">
      <w:pPr>
        <w:pStyle w:val="a3"/>
        <w:spacing w:before="0" w:beforeAutospacing="0" w:after="0" w:afterAutospacing="0"/>
        <w:ind w:firstLine="540"/>
        <w:jc w:val="center"/>
        <w:rPr>
          <w:b/>
          <w:sz w:val="28"/>
          <w:szCs w:val="28"/>
          <w:lang w:val="uk-UA"/>
        </w:rPr>
      </w:pPr>
    </w:p>
    <w:p w:rsidR="001A083B" w:rsidRDefault="001A083B" w:rsidP="00CB2811">
      <w:pPr>
        <w:pStyle w:val="a3"/>
        <w:spacing w:before="0" w:beforeAutospacing="0" w:after="0" w:afterAutospacing="0"/>
        <w:ind w:firstLine="540"/>
        <w:jc w:val="center"/>
        <w:rPr>
          <w:b/>
          <w:sz w:val="32"/>
          <w:szCs w:val="32"/>
          <w:lang w:val="uk-UA"/>
        </w:rPr>
      </w:pPr>
    </w:p>
    <w:p w:rsidR="001A083B" w:rsidRDefault="001A083B" w:rsidP="00CB2811">
      <w:pPr>
        <w:pStyle w:val="a3"/>
        <w:spacing w:before="0" w:beforeAutospacing="0" w:after="0" w:afterAutospacing="0"/>
        <w:ind w:firstLine="540"/>
        <w:jc w:val="center"/>
        <w:rPr>
          <w:b/>
          <w:sz w:val="32"/>
          <w:szCs w:val="32"/>
          <w:lang w:val="uk-UA"/>
        </w:rPr>
      </w:pPr>
    </w:p>
    <w:p w:rsidR="001A083B" w:rsidRDefault="001A083B" w:rsidP="00CB2811">
      <w:pPr>
        <w:pStyle w:val="a3"/>
        <w:spacing w:before="0" w:beforeAutospacing="0" w:after="0" w:afterAutospacing="0"/>
        <w:ind w:firstLine="540"/>
        <w:jc w:val="center"/>
        <w:rPr>
          <w:b/>
          <w:sz w:val="32"/>
          <w:szCs w:val="32"/>
          <w:lang w:val="uk-UA"/>
        </w:rPr>
      </w:pPr>
    </w:p>
    <w:p w:rsidR="001A083B" w:rsidRDefault="001A083B" w:rsidP="00CB2811">
      <w:pPr>
        <w:pStyle w:val="a3"/>
        <w:spacing w:before="0" w:beforeAutospacing="0" w:after="0" w:afterAutospacing="0"/>
        <w:ind w:firstLine="540"/>
        <w:jc w:val="center"/>
        <w:rPr>
          <w:b/>
          <w:sz w:val="32"/>
          <w:szCs w:val="32"/>
          <w:lang w:val="uk-UA"/>
        </w:rPr>
      </w:pPr>
    </w:p>
    <w:p w:rsidR="001A083B" w:rsidRDefault="001A083B" w:rsidP="00CB2811">
      <w:pPr>
        <w:pStyle w:val="a3"/>
        <w:spacing w:before="0" w:beforeAutospacing="0" w:after="0" w:afterAutospacing="0"/>
        <w:ind w:firstLine="540"/>
        <w:jc w:val="center"/>
        <w:rPr>
          <w:b/>
          <w:sz w:val="32"/>
          <w:szCs w:val="32"/>
          <w:lang w:val="uk-UA"/>
        </w:rPr>
      </w:pPr>
    </w:p>
    <w:p w:rsidR="001A083B" w:rsidRDefault="001A083B" w:rsidP="00CB2811">
      <w:pPr>
        <w:pStyle w:val="a3"/>
        <w:spacing w:before="0" w:beforeAutospacing="0" w:after="0" w:afterAutospacing="0"/>
        <w:ind w:firstLine="540"/>
        <w:jc w:val="center"/>
        <w:rPr>
          <w:b/>
          <w:sz w:val="32"/>
          <w:szCs w:val="32"/>
          <w:lang w:val="uk-UA"/>
        </w:rPr>
      </w:pPr>
    </w:p>
    <w:p w:rsidR="001A083B" w:rsidRDefault="001A083B" w:rsidP="00CB2811">
      <w:pPr>
        <w:pStyle w:val="a3"/>
        <w:spacing w:before="0" w:beforeAutospacing="0" w:after="0" w:afterAutospacing="0"/>
        <w:ind w:firstLine="540"/>
        <w:jc w:val="center"/>
        <w:rPr>
          <w:b/>
          <w:sz w:val="32"/>
          <w:szCs w:val="32"/>
          <w:lang w:val="uk-UA"/>
        </w:rPr>
      </w:pPr>
    </w:p>
    <w:p w:rsidR="001A083B" w:rsidRDefault="001A083B" w:rsidP="00CB2811">
      <w:pPr>
        <w:pStyle w:val="a3"/>
        <w:spacing w:before="0" w:beforeAutospacing="0" w:after="0" w:afterAutospacing="0"/>
        <w:ind w:firstLine="540"/>
        <w:jc w:val="center"/>
        <w:rPr>
          <w:b/>
          <w:sz w:val="32"/>
          <w:szCs w:val="32"/>
          <w:lang w:val="uk-UA"/>
        </w:rPr>
      </w:pPr>
    </w:p>
    <w:p w:rsidR="001A083B" w:rsidRDefault="001A083B" w:rsidP="00CB2811">
      <w:pPr>
        <w:pStyle w:val="a3"/>
        <w:spacing w:before="0" w:beforeAutospacing="0" w:after="0" w:afterAutospacing="0"/>
        <w:ind w:firstLine="540"/>
        <w:jc w:val="center"/>
        <w:rPr>
          <w:b/>
          <w:sz w:val="32"/>
          <w:szCs w:val="32"/>
          <w:lang w:val="uk-UA"/>
        </w:rPr>
      </w:pPr>
    </w:p>
    <w:p w:rsidR="001A083B" w:rsidRDefault="001A083B" w:rsidP="00CB2811">
      <w:pPr>
        <w:pStyle w:val="a3"/>
        <w:spacing w:before="0" w:beforeAutospacing="0" w:after="0" w:afterAutospacing="0"/>
        <w:ind w:firstLine="540"/>
        <w:jc w:val="center"/>
        <w:rPr>
          <w:b/>
          <w:sz w:val="32"/>
          <w:szCs w:val="32"/>
          <w:lang w:val="uk-UA"/>
        </w:rPr>
      </w:pPr>
    </w:p>
    <w:p w:rsidR="001A083B" w:rsidRDefault="001A083B" w:rsidP="00CB2811">
      <w:pPr>
        <w:pStyle w:val="a3"/>
        <w:spacing w:before="0" w:beforeAutospacing="0" w:after="0" w:afterAutospacing="0"/>
        <w:ind w:firstLine="540"/>
        <w:jc w:val="center"/>
        <w:rPr>
          <w:b/>
          <w:sz w:val="32"/>
          <w:szCs w:val="32"/>
          <w:lang w:val="uk-UA"/>
        </w:rPr>
      </w:pPr>
    </w:p>
    <w:p w:rsidR="001A083B" w:rsidRDefault="001A083B" w:rsidP="00CB2811">
      <w:pPr>
        <w:pStyle w:val="a3"/>
        <w:spacing w:before="0" w:beforeAutospacing="0" w:after="0" w:afterAutospacing="0"/>
        <w:ind w:firstLine="540"/>
        <w:jc w:val="center"/>
        <w:rPr>
          <w:b/>
          <w:sz w:val="32"/>
          <w:szCs w:val="32"/>
          <w:lang w:val="uk-UA"/>
        </w:rPr>
      </w:pPr>
    </w:p>
    <w:p w:rsidR="001A083B" w:rsidRDefault="001A083B" w:rsidP="00CB2811">
      <w:pPr>
        <w:pStyle w:val="a3"/>
        <w:spacing w:before="0" w:beforeAutospacing="0" w:after="0" w:afterAutospacing="0"/>
        <w:ind w:firstLine="540"/>
        <w:jc w:val="center"/>
        <w:rPr>
          <w:b/>
          <w:sz w:val="32"/>
          <w:szCs w:val="32"/>
          <w:lang w:val="uk-UA"/>
        </w:rPr>
      </w:pPr>
    </w:p>
    <w:p w:rsidR="001A083B" w:rsidRDefault="001A083B" w:rsidP="00CB2811">
      <w:pPr>
        <w:pStyle w:val="a3"/>
        <w:spacing w:before="0" w:beforeAutospacing="0" w:after="0" w:afterAutospacing="0"/>
        <w:ind w:firstLine="540"/>
        <w:jc w:val="center"/>
        <w:rPr>
          <w:b/>
          <w:sz w:val="32"/>
          <w:szCs w:val="32"/>
          <w:lang w:val="uk-UA"/>
        </w:rPr>
      </w:pPr>
    </w:p>
    <w:p w:rsidR="001A083B" w:rsidRDefault="001A083B" w:rsidP="00CB2811">
      <w:pPr>
        <w:pStyle w:val="a3"/>
        <w:spacing w:before="0" w:beforeAutospacing="0" w:after="0" w:afterAutospacing="0"/>
        <w:ind w:firstLine="540"/>
        <w:jc w:val="center"/>
        <w:rPr>
          <w:b/>
          <w:sz w:val="32"/>
          <w:szCs w:val="32"/>
          <w:lang w:val="uk-UA"/>
        </w:rPr>
      </w:pPr>
    </w:p>
    <w:p w:rsidR="001A083B" w:rsidRDefault="001A083B" w:rsidP="00CB2811">
      <w:pPr>
        <w:pStyle w:val="a3"/>
        <w:spacing w:before="0" w:beforeAutospacing="0" w:after="0" w:afterAutospacing="0"/>
        <w:ind w:firstLine="540"/>
        <w:jc w:val="center"/>
        <w:rPr>
          <w:b/>
          <w:sz w:val="32"/>
          <w:szCs w:val="32"/>
          <w:lang w:val="uk-UA"/>
        </w:rPr>
      </w:pPr>
    </w:p>
    <w:p w:rsidR="001A083B" w:rsidRDefault="001A083B" w:rsidP="00CB2811">
      <w:pPr>
        <w:pStyle w:val="a3"/>
        <w:spacing w:before="0" w:beforeAutospacing="0" w:after="0" w:afterAutospacing="0"/>
        <w:ind w:firstLine="540"/>
        <w:jc w:val="center"/>
        <w:rPr>
          <w:b/>
          <w:sz w:val="32"/>
          <w:szCs w:val="32"/>
          <w:lang w:val="uk-UA"/>
        </w:rPr>
      </w:pPr>
    </w:p>
    <w:p w:rsidR="001A083B" w:rsidRDefault="001A083B" w:rsidP="00CB2811">
      <w:pPr>
        <w:pStyle w:val="a3"/>
        <w:spacing w:before="0" w:beforeAutospacing="0" w:after="0" w:afterAutospacing="0"/>
        <w:ind w:firstLine="540"/>
        <w:jc w:val="center"/>
        <w:rPr>
          <w:b/>
          <w:sz w:val="32"/>
          <w:szCs w:val="32"/>
          <w:lang w:val="uk-UA"/>
        </w:rPr>
      </w:pPr>
    </w:p>
    <w:p w:rsidR="001A083B" w:rsidRDefault="001A083B" w:rsidP="00746B11">
      <w:pPr>
        <w:pStyle w:val="a3"/>
        <w:spacing w:before="0" w:beforeAutospacing="0" w:after="0" w:afterAutospacing="0"/>
        <w:rPr>
          <w:b/>
          <w:sz w:val="32"/>
          <w:szCs w:val="32"/>
          <w:lang w:val="uk-UA"/>
        </w:rPr>
      </w:pPr>
    </w:p>
    <w:p w:rsidR="001A083B" w:rsidRDefault="001A083B" w:rsidP="00CB2811">
      <w:pPr>
        <w:pStyle w:val="a3"/>
        <w:spacing w:before="0" w:beforeAutospacing="0" w:after="0" w:afterAutospacing="0"/>
        <w:ind w:firstLine="540"/>
        <w:jc w:val="center"/>
        <w:rPr>
          <w:b/>
          <w:sz w:val="32"/>
          <w:szCs w:val="32"/>
          <w:lang w:val="uk-UA"/>
        </w:rPr>
      </w:pPr>
    </w:p>
    <w:p w:rsidR="001A083B" w:rsidRDefault="001A083B" w:rsidP="00CB2811">
      <w:pPr>
        <w:pStyle w:val="a3"/>
        <w:spacing w:before="0" w:beforeAutospacing="0" w:after="0" w:afterAutospacing="0"/>
        <w:ind w:firstLine="540"/>
        <w:jc w:val="center"/>
        <w:rPr>
          <w:b/>
          <w:sz w:val="32"/>
          <w:szCs w:val="32"/>
          <w:lang w:val="uk-UA"/>
        </w:rPr>
      </w:pPr>
    </w:p>
    <w:p w:rsidR="001A083B" w:rsidRDefault="001A083B" w:rsidP="00CB2811">
      <w:pPr>
        <w:pStyle w:val="a3"/>
        <w:spacing w:before="0" w:beforeAutospacing="0" w:after="0" w:afterAutospacing="0"/>
        <w:ind w:firstLine="540"/>
        <w:jc w:val="center"/>
        <w:rPr>
          <w:b/>
          <w:sz w:val="32"/>
          <w:szCs w:val="32"/>
          <w:lang w:val="uk-UA"/>
        </w:rPr>
      </w:pPr>
    </w:p>
    <w:p w:rsidR="001A083B" w:rsidRDefault="001A083B" w:rsidP="00CB2811">
      <w:pPr>
        <w:pStyle w:val="a3"/>
        <w:spacing w:before="0" w:beforeAutospacing="0" w:after="0" w:afterAutospacing="0"/>
        <w:ind w:firstLine="540"/>
        <w:jc w:val="center"/>
        <w:rPr>
          <w:b/>
          <w:sz w:val="32"/>
          <w:szCs w:val="32"/>
          <w:lang w:val="uk-UA"/>
        </w:rPr>
      </w:pPr>
    </w:p>
    <w:p w:rsidR="00CB2811" w:rsidRPr="002A668C" w:rsidRDefault="00CB2811" w:rsidP="00CB2811">
      <w:pPr>
        <w:pStyle w:val="a3"/>
        <w:spacing w:before="0" w:beforeAutospacing="0" w:after="0" w:afterAutospacing="0"/>
        <w:ind w:firstLine="540"/>
        <w:jc w:val="center"/>
        <w:rPr>
          <w:b/>
          <w:sz w:val="32"/>
          <w:szCs w:val="32"/>
          <w:lang w:val="uk-UA"/>
        </w:rPr>
      </w:pPr>
      <w:r w:rsidRPr="002A668C">
        <w:rPr>
          <w:b/>
          <w:sz w:val="32"/>
          <w:szCs w:val="32"/>
          <w:lang w:val="uk-UA"/>
        </w:rPr>
        <w:t>РОЗДІЛ І</w:t>
      </w:r>
      <w:r w:rsidRPr="002A668C">
        <w:rPr>
          <w:b/>
          <w:sz w:val="32"/>
          <w:szCs w:val="32"/>
          <w:lang w:val="en-US"/>
        </w:rPr>
        <w:t>V</w:t>
      </w:r>
      <w:r w:rsidRPr="002A668C">
        <w:rPr>
          <w:b/>
          <w:sz w:val="32"/>
          <w:szCs w:val="32"/>
          <w:lang w:val="uk-UA"/>
        </w:rPr>
        <w:t xml:space="preserve">. </w:t>
      </w:r>
      <w:r w:rsidR="001A083B">
        <w:rPr>
          <w:b/>
          <w:sz w:val="32"/>
          <w:szCs w:val="32"/>
          <w:lang w:val="uk-UA"/>
        </w:rPr>
        <w:t>АРХІТЕКТУРНА ФІЗИКА</w:t>
      </w:r>
    </w:p>
    <w:p w:rsidR="00CB2811" w:rsidRPr="002A668C" w:rsidRDefault="00CB2811" w:rsidP="00CB2811">
      <w:pPr>
        <w:pStyle w:val="a3"/>
        <w:spacing w:before="0" w:beforeAutospacing="0" w:after="0" w:afterAutospacing="0"/>
        <w:ind w:firstLine="540"/>
        <w:jc w:val="both"/>
        <w:rPr>
          <w:b/>
          <w:sz w:val="28"/>
          <w:szCs w:val="28"/>
          <w:lang w:val="uk-UA"/>
        </w:rPr>
      </w:pPr>
    </w:p>
    <w:p w:rsidR="00CB2811" w:rsidRPr="002A668C" w:rsidRDefault="00CB2811" w:rsidP="00CB2811">
      <w:pPr>
        <w:pStyle w:val="a3"/>
        <w:spacing w:before="0" w:beforeAutospacing="0" w:after="0" w:afterAutospacing="0"/>
        <w:ind w:firstLine="540"/>
        <w:rPr>
          <w:b/>
          <w:sz w:val="28"/>
          <w:szCs w:val="28"/>
          <w:lang w:val="uk-UA"/>
        </w:rPr>
      </w:pPr>
    </w:p>
    <w:p w:rsidR="00CB2811" w:rsidRPr="002A668C" w:rsidRDefault="00CB2811" w:rsidP="00CB2811">
      <w:pPr>
        <w:pStyle w:val="a3"/>
        <w:spacing w:before="0" w:beforeAutospacing="0" w:after="0" w:afterAutospacing="0"/>
        <w:ind w:firstLine="540"/>
        <w:rPr>
          <w:b/>
          <w:sz w:val="28"/>
          <w:szCs w:val="28"/>
          <w:lang w:val="uk-UA"/>
        </w:rPr>
      </w:pPr>
    </w:p>
    <w:p w:rsidR="002A668C" w:rsidRPr="002A668C" w:rsidRDefault="002A668C" w:rsidP="00CB2811">
      <w:pPr>
        <w:pStyle w:val="a3"/>
        <w:spacing w:before="0" w:beforeAutospacing="0" w:after="0" w:afterAutospacing="0"/>
        <w:ind w:firstLine="540"/>
        <w:rPr>
          <w:b/>
          <w:sz w:val="28"/>
          <w:szCs w:val="28"/>
          <w:lang w:val="uk-UA"/>
        </w:rPr>
      </w:pPr>
    </w:p>
    <w:p w:rsidR="002A668C" w:rsidRPr="002A668C" w:rsidRDefault="002A668C" w:rsidP="00CB2811">
      <w:pPr>
        <w:pStyle w:val="a3"/>
        <w:spacing w:before="0" w:beforeAutospacing="0" w:after="0" w:afterAutospacing="0"/>
        <w:ind w:firstLine="540"/>
        <w:rPr>
          <w:b/>
          <w:sz w:val="28"/>
          <w:szCs w:val="28"/>
          <w:lang w:val="uk-UA"/>
        </w:rPr>
      </w:pPr>
    </w:p>
    <w:p w:rsidR="002A668C" w:rsidRPr="002A668C" w:rsidRDefault="002A668C" w:rsidP="00CB2811">
      <w:pPr>
        <w:pStyle w:val="a3"/>
        <w:spacing w:before="0" w:beforeAutospacing="0" w:after="0" w:afterAutospacing="0"/>
        <w:ind w:firstLine="540"/>
        <w:rPr>
          <w:b/>
          <w:sz w:val="28"/>
          <w:szCs w:val="28"/>
          <w:lang w:val="uk-UA"/>
        </w:rPr>
      </w:pPr>
    </w:p>
    <w:p w:rsidR="002A668C" w:rsidRPr="002A668C" w:rsidRDefault="002A668C" w:rsidP="001A083B">
      <w:pPr>
        <w:pStyle w:val="a3"/>
        <w:spacing w:before="0" w:beforeAutospacing="0" w:after="0" w:afterAutospacing="0"/>
        <w:rPr>
          <w:b/>
          <w:sz w:val="28"/>
          <w:szCs w:val="28"/>
          <w:lang w:val="uk-UA"/>
        </w:rPr>
      </w:pPr>
    </w:p>
    <w:p w:rsidR="00CB2811" w:rsidRPr="002A668C" w:rsidRDefault="00CB2811" w:rsidP="00CB2811">
      <w:pPr>
        <w:pStyle w:val="a3"/>
        <w:spacing w:before="0" w:beforeAutospacing="0" w:after="0" w:afterAutospacing="0"/>
        <w:ind w:firstLine="540"/>
        <w:rPr>
          <w:b/>
          <w:sz w:val="28"/>
          <w:szCs w:val="28"/>
          <w:lang w:val="uk-UA"/>
        </w:rPr>
      </w:pPr>
    </w:p>
    <w:p w:rsidR="00746B11" w:rsidRDefault="00746B11" w:rsidP="001A083B">
      <w:pPr>
        <w:spacing w:after="0" w:line="240" w:lineRule="auto"/>
        <w:ind w:firstLine="540"/>
        <w:rPr>
          <w:rFonts w:ascii="Times New Roman" w:eastAsia="Times New Roman" w:hAnsi="Times New Roman" w:cs="Times New Roman"/>
          <w:b/>
          <w:sz w:val="28"/>
          <w:szCs w:val="28"/>
          <w:lang w:eastAsia="ru-RU"/>
        </w:rPr>
      </w:pPr>
    </w:p>
    <w:p w:rsidR="00746B11" w:rsidRDefault="00746B11" w:rsidP="001A083B">
      <w:pPr>
        <w:spacing w:after="0" w:line="240" w:lineRule="auto"/>
        <w:ind w:firstLine="540"/>
        <w:rPr>
          <w:rFonts w:ascii="Times New Roman" w:eastAsia="Times New Roman" w:hAnsi="Times New Roman" w:cs="Times New Roman"/>
          <w:b/>
          <w:sz w:val="28"/>
          <w:szCs w:val="28"/>
          <w:lang w:eastAsia="ru-RU"/>
        </w:rPr>
      </w:pPr>
    </w:p>
    <w:p w:rsidR="00746B11" w:rsidRDefault="00746B11" w:rsidP="001A083B">
      <w:pPr>
        <w:spacing w:after="0" w:line="240" w:lineRule="auto"/>
        <w:ind w:firstLine="540"/>
        <w:rPr>
          <w:rFonts w:ascii="Times New Roman" w:eastAsia="Times New Roman" w:hAnsi="Times New Roman" w:cs="Times New Roman"/>
          <w:b/>
          <w:sz w:val="28"/>
          <w:szCs w:val="28"/>
          <w:lang w:eastAsia="ru-RU"/>
        </w:rPr>
      </w:pPr>
    </w:p>
    <w:p w:rsidR="00746B11" w:rsidRDefault="00746B11" w:rsidP="001A083B">
      <w:pPr>
        <w:spacing w:after="0" w:line="240" w:lineRule="auto"/>
        <w:ind w:firstLine="540"/>
        <w:rPr>
          <w:rFonts w:ascii="Times New Roman" w:eastAsia="Times New Roman" w:hAnsi="Times New Roman" w:cs="Times New Roman"/>
          <w:b/>
          <w:sz w:val="28"/>
          <w:szCs w:val="28"/>
          <w:lang w:eastAsia="ru-RU"/>
        </w:rPr>
      </w:pPr>
    </w:p>
    <w:p w:rsidR="00746B11" w:rsidRDefault="00746B11" w:rsidP="001A083B">
      <w:pPr>
        <w:spacing w:after="0" w:line="240" w:lineRule="auto"/>
        <w:ind w:firstLine="540"/>
        <w:rPr>
          <w:rFonts w:ascii="Times New Roman" w:eastAsia="Times New Roman" w:hAnsi="Times New Roman" w:cs="Times New Roman"/>
          <w:b/>
          <w:sz w:val="28"/>
          <w:szCs w:val="28"/>
          <w:lang w:eastAsia="ru-RU"/>
        </w:rPr>
      </w:pPr>
    </w:p>
    <w:p w:rsidR="00746B11" w:rsidRDefault="00746B11" w:rsidP="001A083B">
      <w:pPr>
        <w:spacing w:after="0" w:line="240" w:lineRule="auto"/>
        <w:ind w:firstLine="540"/>
        <w:rPr>
          <w:rFonts w:ascii="Times New Roman" w:eastAsia="Times New Roman" w:hAnsi="Times New Roman" w:cs="Times New Roman"/>
          <w:b/>
          <w:sz w:val="28"/>
          <w:szCs w:val="28"/>
          <w:lang w:eastAsia="ru-RU"/>
        </w:rPr>
      </w:pPr>
    </w:p>
    <w:p w:rsidR="00746B11" w:rsidRDefault="00746B11" w:rsidP="001A083B">
      <w:pPr>
        <w:spacing w:after="0" w:line="240" w:lineRule="auto"/>
        <w:ind w:firstLine="540"/>
        <w:rPr>
          <w:rFonts w:ascii="Times New Roman" w:eastAsia="Times New Roman" w:hAnsi="Times New Roman" w:cs="Times New Roman"/>
          <w:b/>
          <w:sz w:val="28"/>
          <w:szCs w:val="28"/>
          <w:lang w:eastAsia="ru-RU"/>
        </w:rPr>
      </w:pPr>
    </w:p>
    <w:p w:rsidR="00746B11" w:rsidRDefault="00746B11" w:rsidP="001A083B">
      <w:pPr>
        <w:spacing w:after="0" w:line="240" w:lineRule="auto"/>
        <w:ind w:firstLine="540"/>
        <w:rPr>
          <w:rFonts w:ascii="Times New Roman" w:eastAsia="Times New Roman" w:hAnsi="Times New Roman" w:cs="Times New Roman"/>
          <w:b/>
          <w:sz w:val="28"/>
          <w:szCs w:val="28"/>
          <w:lang w:eastAsia="ru-RU"/>
        </w:rPr>
      </w:pPr>
    </w:p>
    <w:p w:rsidR="001A083B" w:rsidRPr="00B114D2" w:rsidRDefault="001A083B" w:rsidP="001A083B">
      <w:pPr>
        <w:spacing w:after="0" w:line="240" w:lineRule="auto"/>
        <w:ind w:firstLine="540"/>
        <w:rPr>
          <w:rFonts w:ascii="Times New Roman" w:eastAsia="Times New Roman" w:hAnsi="Times New Roman" w:cs="Times New Roman"/>
          <w:b/>
          <w:sz w:val="28"/>
          <w:szCs w:val="28"/>
          <w:lang w:eastAsia="ru-RU"/>
        </w:rPr>
      </w:pPr>
      <w:r w:rsidRPr="00B114D2">
        <w:rPr>
          <w:rFonts w:ascii="Times New Roman" w:eastAsia="Times New Roman" w:hAnsi="Times New Roman" w:cs="Times New Roman"/>
          <w:b/>
          <w:sz w:val="28"/>
          <w:szCs w:val="28"/>
          <w:lang w:eastAsia="ru-RU"/>
        </w:rPr>
        <w:lastRenderedPageBreak/>
        <w:t xml:space="preserve">4.1 АРХІТЕКТУРНИЙ АНАЛІЗ КЛІМАТУ РАЙОН    </w:t>
      </w:r>
    </w:p>
    <w:p w:rsidR="001A083B" w:rsidRPr="00B114D2" w:rsidRDefault="001A083B" w:rsidP="001A083B">
      <w:pPr>
        <w:spacing w:after="0" w:line="240" w:lineRule="auto"/>
        <w:ind w:firstLine="540"/>
        <w:rPr>
          <w:rFonts w:ascii="Times New Roman" w:eastAsia="Times New Roman" w:hAnsi="Times New Roman" w:cs="Times New Roman"/>
          <w:b/>
          <w:sz w:val="28"/>
          <w:szCs w:val="28"/>
          <w:lang w:eastAsia="ru-RU"/>
        </w:rPr>
      </w:pPr>
      <w:r w:rsidRPr="00B114D2">
        <w:rPr>
          <w:rFonts w:ascii="Times New Roman" w:eastAsia="Times New Roman" w:hAnsi="Times New Roman" w:cs="Times New Roman"/>
          <w:b/>
          <w:sz w:val="28"/>
          <w:szCs w:val="28"/>
          <w:lang w:eastAsia="ru-RU"/>
        </w:rPr>
        <w:t xml:space="preserve">                                  БУДІВНИЦТВА</w:t>
      </w:r>
    </w:p>
    <w:p w:rsidR="001A083B" w:rsidRPr="00B114D2" w:rsidRDefault="001A083B" w:rsidP="001A083B">
      <w:pPr>
        <w:spacing w:after="0" w:line="240" w:lineRule="auto"/>
        <w:ind w:firstLine="540"/>
        <w:rPr>
          <w:rFonts w:ascii="Times New Roman" w:eastAsia="Times New Roman" w:hAnsi="Times New Roman" w:cs="Times New Roman"/>
          <w:b/>
          <w:sz w:val="28"/>
          <w:szCs w:val="28"/>
          <w:lang w:eastAsia="ru-RU"/>
        </w:rPr>
      </w:pPr>
    </w:p>
    <w:p w:rsidR="001A083B" w:rsidRPr="00B114D2" w:rsidRDefault="001A083B" w:rsidP="001A083B">
      <w:pPr>
        <w:spacing w:after="0" w:line="240" w:lineRule="auto"/>
        <w:ind w:firstLine="540"/>
        <w:rPr>
          <w:rFonts w:ascii="Times New Roman" w:eastAsia="Times New Roman" w:hAnsi="Times New Roman" w:cs="Times New Roman"/>
          <w:b/>
          <w:sz w:val="28"/>
          <w:szCs w:val="28"/>
          <w:lang w:eastAsia="ru-RU"/>
        </w:rPr>
      </w:pPr>
    </w:p>
    <w:p w:rsidR="001A083B" w:rsidRPr="00B114D2" w:rsidRDefault="001A083B" w:rsidP="001A083B">
      <w:pPr>
        <w:spacing w:after="0" w:line="240" w:lineRule="auto"/>
        <w:ind w:firstLine="540"/>
        <w:rPr>
          <w:rFonts w:ascii="Times New Roman" w:eastAsia="Arial" w:hAnsi="Times New Roman" w:cs="Times New Roman"/>
          <w:sz w:val="28"/>
          <w:szCs w:val="28"/>
          <w:lang w:eastAsia="ru-RU"/>
        </w:rPr>
      </w:pPr>
      <w:r w:rsidRPr="00B114D2">
        <w:rPr>
          <w:rFonts w:ascii="Times New Roman" w:eastAsia="Arial" w:hAnsi="Times New Roman" w:cs="Times New Roman"/>
          <w:sz w:val="28"/>
          <w:szCs w:val="28"/>
          <w:lang w:eastAsia="ru-RU"/>
        </w:rPr>
        <w:t xml:space="preserve">4.1.1   Кліматологічні показники (характеристики) </w:t>
      </w:r>
    </w:p>
    <w:p w:rsidR="001A083B" w:rsidRPr="00B114D2" w:rsidRDefault="001A083B" w:rsidP="001A083B">
      <w:pPr>
        <w:spacing w:after="0" w:line="240" w:lineRule="auto"/>
        <w:ind w:firstLine="540"/>
        <w:rPr>
          <w:rFonts w:ascii="Times New Roman" w:eastAsia="Arial" w:hAnsi="Times New Roman" w:cs="Times New Roman"/>
          <w:sz w:val="28"/>
          <w:szCs w:val="28"/>
          <w:lang w:eastAsia="ru-RU"/>
        </w:rPr>
      </w:pPr>
      <w:r w:rsidRPr="00B114D2">
        <w:rPr>
          <w:rFonts w:ascii="Times New Roman" w:eastAsia="Arial" w:hAnsi="Times New Roman" w:cs="Times New Roman"/>
          <w:sz w:val="28"/>
          <w:szCs w:val="28"/>
          <w:lang w:eastAsia="ru-RU"/>
        </w:rPr>
        <w:t>архітектурно-будівельних кліматичних районів та підрайонів</w:t>
      </w:r>
    </w:p>
    <w:p w:rsidR="001A083B" w:rsidRPr="00B114D2" w:rsidRDefault="001A083B" w:rsidP="001A083B">
      <w:pPr>
        <w:spacing w:after="64" w:line="278" w:lineRule="exact"/>
        <w:ind w:right="520" w:firstLine="540"/>
        <w:rPr>
          <w:rFonts w:ascii="Times New Roman" w:eastAsia="Arial" w:hAnsi="Times New Roman" w:cs="Times New Roman"/>
          <w:sz w:val="24"/>
          <w:szCs w:val="24"/>
        </w:rPr>
      </w:pPr>
    </w:p>
    <w:p w:rsidR="001A083B" w:rsidRPr="00B114D2" w:rsidRDefault="001A083B" w:rsidP="001A083B">
      <w:pPr>
        <w:ind w:firstLine="540"/>
        <w:rPr>
          <w:rFonts w:ascii="Times New Roman" w:hAnsi="Times New Roman" w:cs="Times New Roman"/>
          <w:sz w:val="28"/>
          <w:szCs w:val="28"/>
        </w:rPr>
      </w:pPr>
      <w:r w:rsidRPr="00B114D2">
        <w:rPr>
          <w:rFonts w:ascii="Times New Roman" w:hAnsi="Times New Roman" w:cs="Times New Roman"/>
          <w:sz w:val="28"/>
          <w:szCs w:val="28"/>
        </w:rPr>
        <w:t>4.1.2    Аналіз температурно-вітрового режиму місцевості</w:t>
      </w:r>
    </w:p>
    <w:p w:rsidR="001A083B" w:rsidRPr="00B114D2" w:rsidRDefault="001A083B" w:rsidP="001A083B">
      <w:pPr>
        <w:ind w:firstLine="540"/>
        <w:rPr>
          <w:rFonts w:ascii="Times New Roman" w:hAnsi="Times New Roman" w:cs="Times New Roman"/>
          <w:sz w:val="28"/>
          <w:szCs w:val="28"/>
        </w:rPr>
      </w:pPr>
      <w:r w:rsidRPr="00B114D2">
        <w:rPr>
          <w:rFonts w:ascii="Times New Roman" w:hAnsi="Times New Roman" w:cs="Times New Roman"/>
          <w:sz w:val="28"/>
          <w:szCs w:val="28"/>
        </w:rPr>
        <w:t xml:space="preserve">4.1.3    Оцінка сторін горизонту по комплексу кліматичних факторів </w:t>
      </w:r>
    </w:p>
    <w:p w:rsidR="001A083B" w:rsidRPr="00B114D2" w:rsidRDefault="001A083B" w:rsidP="001A083B">
      <w:pPr>
        <w:ind w:firstLine="540"/>
        <w:rPr>
          <w:rFonts w:ascii="Times New Roman" w:hAnsi="Times New Roman" w:cs="Times New Roman"/>
          <w:sz w:val="28"/>
          <w:szCs w:val="28"/>
        </w:rPr>
      </w:pPr>
    </w:p>
    <w:p w:rsidR="001A083B" w:rsidRPr="00B114D2" w:rsidRDefault="001A083B" w:rsidP="001A083B">
      <w:pPr>
        <w:shd w:val="clear" w:color="auto" w:fill="FFFFFF"/>
        <w:spacing w:before="322" w:after="0" w:line="360" w:lineRule="auto"/>
        <w:ind w:left="-57" w:right="57" w:firstLine="510"/>
        <w:contextualSpacing/>
        <w:rPr>
          <w:rFonts w:ascii="Times New Roman" w:hAnsi="Times New Roman" w:cs="Times New Roman"/>
          <w:b/>
          <w:sz w:val="28"/>
          <w:szCs w:val="28"/>
        </w:rPr>
      </w:pPr>
      <w:r w:rsidRPr="00B114D2">
        <w:rPr>
          <w:rFonts w:ascii="Times New Roman" w:hAnsi="Times New Roman" w:cs="Times New Roman"/>
          <w:b/>
          <w:bCs/>
          <w:color w:val="000000"/>
          <w:spacing w:val="11"/>
          <w:sz w:val="28"/>
          <w:szCs w:val="28"/>
        </w:rPr>
        <w:t xml:space="preserve">4.2 ЗАБЕЗПЕЧЕННЯ ТЕПЛОІЗОЛЯЦІЙНИХ </w:t>
      </w:r>
      <w:r w:rsidRPr="00B114D2">
        <w:rPr>
          <w:rFonts w:ascii="Times New Roman" w:hAnsi="Times New Roman" w:cs="Times New Roman"/>
          <w:b/>
          <w:bCs/>
          <w:color w:val="000000"/>
          <w:spacing w:val="12"/>
          <w:sz w:val="28"/>
          <w:szCs w:val="28"/>
        </w:rPr>
        <w:t>ПОКАЗНИКІВ</w:t>
      </w:r>
      <w:r w:rsidRPr="00B114D2">
        <w:rPr>
          <w:rFonts w:ascii="Times New Roman" w:hAnsi="Times New Roman" w:cs="Times New Roman"/>
          <w:b/>
          <w:sz w:val="28"/>
          <w:szCs w:val="28"/>
        </w:rPr>
        <w:t xml:space="preserve">    </w:t>
      </w:r>
    </w:p>
    <w:p w:rsidR="001A083B" w:rsidRPr="00B114D2" w:rsidRDefault="001A083B" w:rsidP="001A083B">
      <w:pPr>
        <w:shd w:val="clear" w:color="auto" w:fill="FFFFFF"/>
        <w:spacing w:before="322" w:after="0" w:line="360" w:lineRule="auto"/>
        <w:ind w:left="-57" w:right="57" w:firstLine="510"/>
        <w:contextualSpacing/>
        <w:rPr>
          <w:rFonts w:ascii="Times New Roman" w:hAnsi="Times New Roman" w:cs="Times New Roman"/>
          <w:b/>
          <w:sz w:val="28"/>
          <w:szCs w:val="28"/>
        </w:rPr>
      </w:pPr>
      <w:r w:rsidRPr="00B114D2">
        <w:rPr>
          <w:rFonts w:ascii="Times New Roman" w:hAnsi="Times New Roman" w:cs="Times New Roman"/>
          <w:b/>
          <w:sz w:val="28"/>
          <w:szCs w:val="28"/>
        </w:rPr>
        <w:t xml:space="preserve">                      КОНСТРУКЦІЙ БУДІВЕЛЬ І СПОРУД</w:t>
      </w:r>
    </w:p>
    <w:p w:rsidR="001A083B" w:rsidRPr="00B114D2" w:rsidRDefault="001A083B" w:rsidP="001A083B">
      <w:pPr>
        <w:shd w:val="clear" w:color="auto" w:fill="FFFFFF"/>
        <w:spacing w:before="322" w:after="0" w:line="240" w:lineRule="auto"/>
        <w:rPr>
          <w:rFonts w:ascii="Times New Roman" w:hAnsi="Times New Roman" w:cs="Times New Roman"/>
          <w:b/>
          <w:sz w:val="28"/>
          <w:szCs w:val="28"/>
        </w:rPr>
      </w:pPr>
    </w:p>
    <w:p w:rsidR="001A083B" w:rsidRPr="00B114D2" w:rsidRDefault="001A083B" w:rsidP="001A083B">
      <w:pPr>
        <w:numPr>
          <w:ilvl w:val="2"/>
          <w:numId w:val="28"/>
        </w:numPr>
        <w:contextualSpacing/>
        <w:rPr>
          <w:rFonts w:ascii="Times New Roman" w:eastAsiaTheme="minorEastAsia" w:hAnsi="Times New Roman" w:cs="Times New Roman"/>
          <w:bCs/>
          <w:sz w:val="28"/>
          <w:szCs w:val="28"/>
          <w:lang w:eastAsia="uk-UA"/>
        </w:rPr>
      </w:pPr>
      <w:r>
        <w:rPr>
          <w:rFonts w:ascii="Times New Roman" w:eastAsiaTheme="minorEastAsia" w:hAnsi="Times New Roman" w:cs="Times New Roman"/>
          <w:sz w:val="28"/>
          <w:szCs w:val="28"/>
          <w:lang w:eastAsia="ru-RU"/>
        </w:rPr>
        <w:t xml:space="preserve">  </w:t>
      </w:r>
      <w:r w:rsidRPr="00B114D2">
        <w:rPr>
          <w:rFonts w:ascii="Times New Roman" w:eastAsiaTheme="minorEastAsia" w:hAnsi="Times New Roman" w:cs="Times New Roman"/>
          <w:sz w:val="28"/>
          <w:szCs w:val="28"/>
          <w:lang w:eastAsia="ru-RU"/>
        </w:rPr>
        <w:t xml:space="preserve">Основна задача </w:t>
      </w:r>
      <w:r w:rsidRPr="00B114D2">
        <w:rPr>
          <w:rFonts w:ascii="Times New Roman" w:eastAsiaTheme="minorEastAsia" w:hAnsi="Times New Roman" w:cs="Times New Roman"/>
          <w:bCs/>
          <w:sz w:val="28"/>
          <w:szCs w:val="28"/>
          <w:lang w:eastAsia="uk-UA"/>
        </w:rPr>
        <w:t>теплотехнічного розрахунку</w:t>
      </w:r>
    </w:p>
    <w:p w:rsidR="001A083B" w:rsidRPr="00B114D2" w:rsidRDefault="001A083B" w:rsidP="001A083B">
      <w:pPr>
        <w:tabs>
          <w:tab w:val="left" w:pos="0"/>
        </w:tabs>
        <w:spacing w:after="0" w:line="240" w:lineRule="auto"/>
        <w:ind w:left="540"/>
        <w:contextualSpacing/>
        <w:rPr>
          <w:rFonts w:ascii="Times New Roman" w:eastAsiaTheme="minorEastAsia" w:hAnsi="Times New Roman" w:cs="Times New Roman"/>
          <w:bCs/>
          <w:sz w:val="28"/>
          <w:szCs w:val="28"/>
          <w:lang w:eastAsia="ru-RU"/>
        </w:rPr>
      </w:pPr>
      <w:r w:rsidRPr="00B114D2">
        <w:rPr>
          <w:rFonts w:ascii="Times New Roman" w:eastAsiaTheme="minorEastAsia" w:hAnsi="Times New Roman" w:cs="Times New Roman"/>
          <w:sz w:val="28"/>
          <w:szCs w:val="28"/>
          <w:lang w:eastAsia="uk-UA"/>
        </w:rPr>
        <w:t>4.2.2   Визначення необхідного опору  теплопередач</w:t>
      </w:r>
      <w:r w:rsidRPr="00B114D2">
        <w:rPr>
          <w:rFonts w:ascii="Times New Roman" w:eastAsiaTheme="minorEastAsia" w:hAnsi="Times New Roman" w:cs="Times New Roman"/>
          <w:sz w:val="28"/>
          <w:szCs w:val="28"/>
          <w:lang w:val="en-US" w:eastAsia="uk-UA"/>
        </w:rPr>
        <w:t>i</w:t>
      </w:r>
      <w:r w:rsidRPr="00B114D2">
        <w:rPr>
          <w:rFonts w:ascii="Times New Roman" w:eastAsiaTheme="minorEastAsia" w:hAnsi="Times New Roman" w:cs="Times New Roman"/>
          <w:sz w:val="28"/>
          <w:szCs w:val="28"/>
          <w:lang w:eastAsia="uk-UA"/>
        </w:rPr>
        <w:t xml:space="preserve"> ст</w:t>
      </w:r>
      <w:r w:rsidRPr="00B114D2">
        <w:rPr>
          <w:rFonts w:ascii="Times New Roman" w:eastAsiaTheme="minorEastAsia" w:hAnsi="Times New Roman" w:cs="Times New Roman"/>
          <w:sz w:val="28"/>
          <w:szCs w:val="28"/>
          <w:lang w:val="en-US" w:eastAsia="uk-UA"/>
        </w:rPr>
        <w:t>i</w:t>
      </w:r>
      <w:r w:rsidRPr="00B114D2">
        <w:rPr>
          <w:rFonts w:ascii="Times New Roman" w:eastAsiaTheme="minorEastAsia" w:hAnsi="Times New Roman" w:cs="Times New Roman"/>
          <w:sz w:val="28"/>
          <w:szCs w:val="28"/>
          <w:lang w:eastAsia="uk-UA"/>
        </w:rPr>
        <w:t>ни</w:t>
      </w:r>
      <w:r w:rsidRPr="00B114D2">
        <w:rPr>
          <w:rFonts w:ascii="Times New Roman" w:eastAsiaTheme="minorEastAsia" w:hAnsi="Times New Roman" w:cs="Times New Roman"/>
          <w:bCs/>
          <w:sz w:val="28"/>
          <w:szCs w:val="28"/>
          <w:lang w:eastAsia="ru-RU"/>
        </w:rPr>
        <w:t xml:space="preserve"> та її      </w:t>
      </w:r>
    </w:p>
    <w:p w:rsidR="001A083B" w:rsidRPr="00B114D2" w:rsidRDefault="001A083B" w:rsidP="001A083B">
      <w:pPr>
        <w:tabs>
          <w:tab w:val="left" w:pos="0"/>
        </w:tabs>
        <w:spacing w:after="0" w:line="240" w:lineRule="auto"/>
        <w:ind w:left="540"/>
        <w:contextualSpacing/>
        <w:rPr>
          <w:rFonts w:ascii="Times New Roman" w:eastAsiaTheme="minorEastAsia" w:hAnsi="Times New Roman" w:cs="Times New Roman"/>
          <w:sz w:val="28"/>
          <w:szCs w:val="28"/>
          <w:lang w:eastAsia="ru-RU"/>
        </w:rPr>
      </w:pPr>
      <w:r w:rsidRPr="00B114D2">
        <w:rPr>
          <w:rFonts w:ascii="Times New Roman" w:eastAsiaTheme="minorEastAsia" w:hAnsi="Times New Roman" w:cs="Times New Roman"/>
          <w:bCs/>
          <w:sz w:val="28"/>
          <w:szCs w:val="28"/>
          <w:lang w:eastAsia="ru-RU"/>
        </w:rPr>
        <w:t xml:space="preserve">           конструктивних розмірів </w:t>
      </w:r>
    </w:p>
    <w:p w:rsidR="001A083B" w:rsidRPr="00B114D2" w:rsidRDefault="001A083B" w:rsidP="001A083B">
      <w:pPr>
        <w:numPr>
          <w:ilvl w:val="2"/>
          <w:numId w:val="28"/>
        </w:numPr>
        <w:tabs>
          <w:tab w:val="left" w:pos="0"/>
        </w:tabs>
        <w:spacing w:after="0" w:line="240" w:lineRule="auto"/>
        <w:contextualSpacing/>
        <w:rPr>
          <w:rFonts w:ascii="Times New Roman" w:eastAsiaTheme="minorEastAsia" w:hAnsi="Times New Roman" w:cs="Times New Roman"/>
          <w:sz w:val="28"/>
          <w:szCs w:val="28"/>
          <w:lang w:eastAsia="ru-RU"/>
        </w:rPr>
      </w:pPr>
      <w:r w:rsidRPr="00B114D2">
        <w:rPr>
          <w:rFonts w:ascii="Times New Roman" w:eastAsiaTheme="minorEastAsia" w:hAnsi="Times New Roman" w:cs="Times New Roman"/>
          <w:sz w:val="28"/>
          <w:szCs w:val="28"/>
          <w:lang w:eastAsia="uk-UA"/>
        </w:rPr>
        <w:t>Визначення необхідного опору  теплопередач</w:t>
      </w:r>
      <w:r w:rsidRPr="00B114D2">
        <w:rPr>
          <w:rFonts w:ascii="Times New Roman" w:eastAsiaTheme="minorEastAsia" w:hAnsi="Times New Roman" w:cs="Times New Roman"/>
          <w:sz w:val="28"/>
          <w:szCs w:val="28"/>
          <w:lang w:val="en-US" w:eastAsia="uk-UA"/>
        </w:rPr>
        <w:t>i</w:t>
      </w:r>
      <w:r w:rsidRPr="00B114D2">
        <w:rPr>
          <w:rFonts w:ascii="Times New Roman" w:eastAsiaTheme="minorEastAsia" w:hAnsi="Times New Roman" w:cs="Times New Roman"/>
          <w:sz w:val="28"/>
          <w:szCs w:val="28"/>
          <w:lang w:eastAsia="uk-UA"/>
        </w:rPr>
        <w:t xml:space="preserve"> перекриття </w:t>
      </w:r>
      <w:r w:rsidRPr="00B114D2">
        <w:rPr>
          <w:rFonts w:ascii="Times New Roman" w:eastAsiaTheme="minorEastAsia" w:hAnsi="Times New Roman" w:cs="Times New Roman"/>
          <w:bCs/>
          <w:sz w:val="28"/>
          <w:szCs w:val="28"/>
          <w:lang w:eastAsia="ru-RU"/>
        </w:rPr>
        <w:t xml:space="preserve"> та його  конструктивних розмірів </w:t>
      </w:r>
    </w:p>
    <w:p w:rsidR="001A083B" w:rsidRPr="00B114D2" w:rsidRDefault="001A083B" w:rsidP="001A083B">
      <w:pPr>
        <w:tabs>
          <w:tab w:val="left" w:pos="0"/>
        </w:tabs>
        <w:ind w:left="540"/>
        <w:contextualSpacing/>
        <w:rPr>
          <w:rFonts w:ascii="Times New Roman" w:eastAsiaTheme="minorEastAsia" w:hAnsi="Times New Roman" w:cs="Times New Roman"/>
          <w:b/>
          <w:bCs/>
          <w:sz w:val="28"/>
          <w:szCs w:val="28"/>
          <w:lang w:eastAsia="ru-RU"/>
        </w:rPr>
      </w:pPr>
    </w:p>
    <w:p w:rsidR="001A083B" w:rsidRPr="00B114D2" w:rsidRDefault="001A083B" w:rsidP="001A083B">
      <w:pPr>
        <w:tabs>
          <w:tab w:val="left" w:pos="0"/>
        </w:tabs>
        <w:ind w:left="540"/>
        <w:contextualSpacing/>
        <w:rPr>
          <w:rFonts w:ascii="Times New Roman" w:eastAsiaTheme="minorEastAsia" w:hAnsi="Times New Roman" w:cs="Times New Roman"/>
          <w:b/>
          <w:sz w:val="28"/>
          <w:szCs w:val="28"/>
          <w:lang w:eastAsia="ru-RU"/>
        </w:rPr>
      </w:pPr>
    </w:p>
    <w:p w:rsidR="001A083B" w:rsidRPr="00B114D2" w:rsidRDefault="001A083B" w:rsidP="001A083B">
      <w:pPr>
        <w:numPr>
          <w:ilvl w:val="1"/>
          <w:numId w:val="28"/>
        </w:numPr>
        <w:shd w:val="clear" w:color="auto" w:fill="FFFFFF"/>
        <w:spacing w:before="10" w:after="0" w:line="240" w:lineRule="auto"/>
        <w:contextualSpacing/>
        <w:rPr>
          <w:rFonts w:ascii="Times New Roman" w:eastAsiaTheme="minorEastAsia" w:hAnsi="Times New Roman" w:cs="Times New Roman"/>
          <w:b/>
          <w:color w:val="000000"/>
          <w:spacing w:val="4"/>
          <w:sz w:val="28"/>
          <w:szCs w:val="28"/>
          <w:lang w:eastAsia="ru-RU"/>
        </w:rPr>
      </w:pPr>
      <w:r w:rsidRPr="00B114D2">
        <w:rPr>
          <w:rFonts w:ascii="Times New Roman" w:eastAsiaTheme="minorEastAsia" w:hAnsi="Times New Roman" w:cs="Times New Roman"/>
          <w:b/>
          <w:color w:val="000000"/>
          <w:spacing w:val="4"/>
          <w:sz w:val="28"/>
          <w:szCs w:val="28"/>
          <w:lang w:eastAsia="ru-RU"/>
        </w:rPr>
        <w:t>ПРОЕКТУВАННЯ ПРИРОДНЬОГО ОСВІТЛЕННЯ</w:t>
      </w:r>
    </w:p>
    <w:p w:rsidR="001A083B" w:rsidRPr="00B114D2" w:rsidRDefault="001A083B" w:rsidP="001A083B">
      <w:pPr>
        <w:shd w:val="clear" w:color="auto" w:fill="FFFFFF"/>
        <w:spacing w:before="10"/>
        <w:ind w:left="600"/>
        <w:contextualSpacing/>
        <w:rPr>
          <w:rFonts w:ascii="Times New Roman" w:eastAsiaTheme="minorEastAsia" w:hAnsi="Times New Roman" w:cs="Times New Roman"/>
          <w:b/>
          <w:color w:val="000000"/>
          <w:spacing w:val="4"/>
          <w:sz w:val="28"/>
          <w:szCs w:val="28"/>
          <w:lang w:eastAsia="ru-RU"/>
        </w:rPr>
      </w:pPr>
    </w:p>
    <w:p w:rsidR="001A083B" w:rsidRPr="00B114D2" w:rsidRDefault="001A083B" w:rsidP="001A083B">
      <w:pPr>
        <w:tabs>
          <w:tab w:val="left" w:pos="0"/>
        </w:tabs>
        <w:ind w:firstLine="540"/>
        <w:rPr>
          <w:rFonts w:ascii="Times New Roman" w:hAnsi="Times New Roman" w:cs="Times New Roman"/>
          <w:sz w:val="28"/>
          <w:szCs w:val="28"/>
        </w:rPr>
      </w:pPr>
      <w:r w:rsidRPr="00B114D2">
        <w:rPr>
          <w:rFonts w:ascii="Times New Roman" w:hAnsi="Times New Roman" w:cs="Times New Roman"/>
          <w:sz w:val="28"/>
          <w:szCs w:val="28"/>
        </w:rPr>
        <w:t xml:space="preserve">4.3.1    Системи природнього освітлення </w:t>
      </w:r>
    </w:p>
    <w:p w:rsidR="001A083B" w:rsidRPr="00B114D2" w:rsidRDefault="001A083B" w:rsidP="001A083B">
      <w:pPr>
        <w:ind w:firstLine="540"/>
        <w:rPr>
          <w:rFonts w:ascii="Times New Roman" w:hAnsi="Times New Roman" w:cs="Times New Roman"/>
          <w:noProof/>
          <w:sz w:val="28"/>
          <w:szCs w:val="28"/>
          <w:lang w:eastAsia="uk-UA"/>
        </w:rPr>
      </w:pPr>
      <w:r w:rsidRPr="00B114D2">
        <w:rPr>
          <w:rFonts w:ascii="Times New Roman" w:hAnsi="Times New Roman" w:cs="Times New Roman"/>
          <w:sz w:val="28"/>
          <w:szCs w:val="28"/>
        </w:rPr>
        <w:t>4.3.3    Визначення фактичної тривалості інсоляції. Оцінка затіняючої дії запроектованого об’єкта на навколишню забудову.</w:t>
      </w:r>
      <w:r w:rsidRPr="00B114D2">
        <w:rPr>
          <w:rFonts w:ascii="Times New Roman" w:hAnsi="Times New Roman" w:cs="Times New Roman"/>
          <w:noProof/>
          <w:sz w:val="28"/>
          <w:szCs w:val="28"/>
          <w:lang w:eastAsia="uk-UA"/>
        </w:rPr>
        <w:t xml:space="preserve"> </w:t>
      </w:r>
    </w:p>
    <w:p w:rsidR="001A083B" w:rsidRPr="00B114D2" w:rsidRDefault="001A083B" w:rsidP="001A083B">
      <w:pPr>
        <w:spacing w:before="30"/>
        <w:ind w:firstLine="540"/>
        <w:rPr>
          <w:rFonts w:ascii="Times New Roman" w:hAnsi="Times New Roman" w:cs="Times New Roman"/>
          <w:sz w:val="28"/>
          <w:szCs w:val="28"/>
        </w:rPr>
      </w:pPr>
      <w:r w:rsidRPr="00B114D2">
        <w:rPr>
          <w:rFonts w:ascii="Times New Roman" w:hAnsi="Times New Roman" w:cs="Times New Roman"/>
          <w:sz w:val="28"/>
          <w:szCs w:val="28"/>
        </w:rPr>
        <w:t>4.3.3    Визначення нормованого значення коефіцієнта природної освітленості по ДБН В 2.5-28-2006 «Природне і штучне освіт</w:t>
      </w:r>
      <w:r>
        <w:rPr>
          <w:rFonts w:ascii="Times New Roman" w:hAnsi="Times New Roman" w:cs="Times New Roman"/>
          <w:sz w:val="28"/>
          <w:szCs w:val="28"/>
        </w:rPr>
        <w:t>лен</w:t>
      </w:r>
      <w:r w:rsidRPr="00B114D2">
        <w:rPr>
          <w:rFonts w:ascii="Times New Roman" w:hAnsi="Times New Roman" w:cs="Times New Roman"/>
          <w:sz w:val="28"/>
          <w:szCs w:val="28"/>
        </w:rPr>
        <w:t xml:space="preserve">ня » </w:t>
      </w:r>
    </w:p>
    <w:p w:rsidR="001A083B" w:rsidRPr="00B114D2" w:rsidRDefault="001A083B" w:rsidP="001A083B">
      <w:pPr>
        <w:jc w:val="center"/>
        <w:rPr>
          <w:rFonts w:ascii="Times New Roman" w:hAnsi="Times New Roman" w:cs="Times New Roman"/>
          <w:noProof/>
          <w:sz w:val="28"/>
          <w:szCs w:val="28"/>
          <w:lang w:eastAsia="uk-UA"/>
        </w:rPr>
      </w:pPr>
    </w:p>
    <w:p w:rsidR="001A083B" w:rsidRPr="00B114D2" w:rsidRDefault="001A083B" w:rsidP="001A083B">
      <w:pPr>
        <w:jc w:val="center"/>
        <w:rPr>
          <w:rFonts w:ascii="Times New Roman" w:hAnsi="Times New Roman" w:cs="Times New Roman"/>
          <w:noProof/>
          <w:sz w:val="28"/>
          <w:szCs w:val="28"/>
          <w:lang w:eastAsia="uk-UA"/>
        </w:rPr>
      </w:pPr>
    </w:p>
    <w:p w:rsidR="001A083B" w:rsidRPr="00B114D2" w:rsidRDefault="001A083B" w:rsidP="001A083B">
      <w:pPr>
        <w:jc w:val="center"/>
        <w:rPr>
          <w:rFonts w:ascii="Times New Roman" w:hAnsi="Times New Roman" w:cs="Times New Roman"/>
          <w:noProof/>
          <w:sz w:val="28"/>
          <w:szCs w:val="28"/>
          <w:lang w:eastAsia="uk-UA"/>
        </w:rPr>
      </w:pPr>
    </w:p>
    <w:p w:rsidR="001A083B" w:rsidRPr="00B114D2" w:rsidRDefault="001A083B" w:rsidP="001A083B">
      <w:pPr>
        <w:jc w:val="center"/>
        <w:rPr>
          <w:rFonts w:ascii="Times New Roman" w:hAnsi="Times New Roman" w:cs="Times New Roman"/>
          <w:noProof/>
          <w:sz w:val="28"/>
          <w:szCs w:val="28"/>
          <w:lang w:eastAsia="uk-UA"/>
        </w:rPr>
      </w:pPr>
    </w:p>
    <w:p w:rsidR="001A083B" w:rsidRPr="00B114D2" w:rsidRDefault="001A083B" w:rsidP="001A083B">
      <w:pPr>
        <w:spacing w:after="0" w:line="240" w:lineRule="auto"/>
        <w:ind w:firstLine="540"/>
        <w:jc w:val="center"/>
        <w:rPr>
          <w:rFonts w:ascii="Times New Roman" w:eastAsia="Times New Roman" w:hAnsi="Times New Roman" w:cs="Times New Roman"/>
          <w:b/>
          <w:sz w:val="28"/>
          <w:szCs w:val="28"/>
          <w:lang w:eastAsia="ru-RU"/>
        </w:rPr>
      </w:pPr>
    </w:p>
    <w:p w:rsidR="001A083B" w:rsidRPr="00B114D2" w:rsidRDefault="001A083B" w:rsidP="001A083B">
      <w:pPr>
        <w:spacing w:after="0" w:line="240" w:lineRule="auto"/>
        <w:ind w:firstLine="540"/>
        <w:jc w:val="center"/>
        <w:rPr>
          <w:rFonts w:ascii="Times New Roman" w:eastAsia="Times New Roman" w:hAnsi="Times New Roman" w:cs="Times New Roman"/>
          <w:b/>
          <w:sz w:val="28"/>
          <w:szCs w:val="28"/>
          <w:lang w:eastAsia="ru-RU"/>
        </w:rPr>
      </w:pPr>
    </w:p>
    <w:p w:rsidR="001A083B" w:rsidRDefault="001A083B" w:rsidP="001A083B">
      <w:pPr>
        <w:spacing w:after="0" w:line="240" w:lineRule="auto"/>
        <w:ind w:firstLine="540"/>
        <w:jc w:val="center"/>
        <w:rPr>
          <w:rFonts w:ascii="Times New Roman" w:eastAsia="Times New Roman" w:hAnsi="Times New Roman" w:cs="Times New Roman"/>
          <w:b/>
          <w:sz w:val="28"/>
          <w:szCs w:val="28"/>
          <w:lang w:eastAsia="ru-RU"/>
        </w:rPr>
      </w:pPr>
    </w:p>
    <w:p w:rsidR="001A083B" w:rsidRPr="00B114D2" w:rsidRDefault="001A083B" w:rsidP="001A083B">
      <w:pPr>
        <w:spacing w:after="0" w:line="240" w:lineRule="auto"/>
        <w:ind w:firstLine="540"/>
        <w:jc w:val="center"/>
        <w:rPr>
          <w:rFonts w:ascii="Times New Roman" w:eastAsia="Times New Roman" w:hAnsi="Times New Roman" w:cs="Times New Roman"/>
          <w:b/>
          <w:sz w:val="28"/>
          <w:szCs w:val="28"/>
          <w:lang w:eastAsia="ru-RU"/>
        </w:rPr>
      </w:pPr>
      <w:r w:rsidRPr="00B114D2">
        <w:rPr>
          <w:rFonts w:ascii="Times New Roman" w:eastAsia="Times New Roman" w:hAnsi="Times New Roman" w:cs="Times New Roman"/>
          <w:b/>
          <w:sz w:val="28"/>
          <w:szCs w:val="28"/>
          <w:lang w:eastAsia="ru-RU"/>
        </w:rPr>
        <w:lastRenderedPageBreak/>
        <w:t>4.1 АРХІТЕКТУРНИЙ АНАЛІЗ КЛІМАТУ РАЙОНУ БУДІВНИЦТВА</w:t>
      </w:r>
    </w:p>
    <w:p w:rsidR="001A083B" w:rsidRPr="00B114D2" w:rsidRDefault="001A083B" w:rsidP="001A083B">
      <w:pPr>
        <w:spacing w:after="0" w:line="240" w:lineRule="auto"/>
        <w:ind w:firstLine="540"/>
        <w:jc w:val="both"/>
        <w:rPr>
          <w:rFonts w:ascii="Times New Roman" w:eastAsia="Times New Roman" w:hAnsi="Times New Roman" w:cs="Times New Roman"/>
          <w:sz w:val="28"/>
          <w:szCs w:val="28"/>
          <w:lang w:eastAsia="ru-RU"/>
        </w:rPr>
      </w:pPr>
    </w:p>
    <w:p w:rsidR="001A083B" w:rsidRPr="00B114D2" w:rsidRDefault="001A083B" w:rsidP="001A083B">
      <w:pPr>
        <w:spacing w:before="30" w:after="0" w:line="240" w:lineRule="auto"/>
        <w:ind w:firstLine="540"/>
        <w:jc w:val="both"/>
        <w:rPr>
          <w:rFonts w:ascii="Times New Roman" w:eastAsia="Times New Roman" w:hAnsi="Times New Roman" w:cs="Times New Roman"/>
          <w:sz w:val="28"/>
          <w:szCs w:val="28"/>
          <w:lang w:eastAsia="ru-RU"/>
        </w:rPr>
      </w:pPr>
      <w:r w:rsidRPr="00B114D2">
        <w:rPr>
          <w:rFonts w:ascii="Times New Roman" w:eastAsia="Times New Roman" w:hAnsi="Times New Roman" w:cs="Times New Roman"/>
          <w:vanish/>
          <w:sz w:val="28"/>
          <w:szCs w:val="28"/>
          <w:lang w:eastAsia="ru-RU"/>
          <w:specVanish/>
        </w:rPr>
        <w:t>Климатический анализ при архитектурно-строительном проектировании ведется по принципу «от общего к частному», т.е.</w:t>
      </w:r>
      <w:r w:rsidRPr="00B114D2">
        <w:rPr>
          <w:rFonts w:ascii="Times New Roman" w:eastAsia="Times New Roman" w:hAnsi="Times New Roman" w:cs="Times New Roman"/>
          <w:sz w:val="28"/>
          <w:szCs w:val="28"/>
          <w:lang w:eastAsia="ru-RU"/>
        </w:rPr>
        <w:t xml:space="preserve"> Кліматичний аналіз при архітектурно-будівельному проектуванні ведеться за принципом «від загального до частки», тобто </w:t>
      </w:r>
      <w:r w:rsidRPr="00B114D2">
        <w:rPr>
          <w:rFonts w:ascii="Times New Roman" w:eastAsia="Times New Roman" w:hAnsi="Times New Roman" w:cs="Times New Roman"/>
          <w:vanish/>
          <w:sz w:val="28"/>
          <w:szCs w:val="28"/>
          <w:lang w:eastAsia="ru-RU"/>
          <w:specVanish/>
        </w:rPr>
        <w:t>от первоначальной оценки общих фоновых параметров климата района к локальным конкретным данным для участка строительства.</w:t>
      </w:r>
      <w:r w:rsidRPr="00B114D2">
        <w:rPr>
          <w:rFonts w:ascii="Times New Roman" w:eastAsia="Times New Roman" w:hAnsi="Times New Roman" w:cs="Times New Roman"/>
          <w:sz w:val="28"/>
          <w:szCs w:val="28"/>
          <w:lang w:eastAsia="ru-RU"/>
        </w:rPr>
        <w:t xml:space="preserve"> від первісної оцінки загальних фонових параметрів клімату району до локальних конкретних   даних   для   ділянки   будівництва. </w:t>
      </w:r>
      <w:r w:rsidRPr="00B114D2">
        <w:rPr>
          <w:rFonts w:ascii="Times New Roman" w:eastAsia="Times New Roman" w:hAnsi="Times New Roman" w:cs="Times New Roman"/>
          <w:vanish/>
          <w:sz w:val="28"/>
          <w:szCs w:val="28"/>
          <w:lang w:eastAsia="ru-RU"/>
          <w:specVanish/>
        </w:rPr>
        <w:t>При оценке фоновых условий используются комплексные и пофакторные климатические характеристики. Комплексные характеристики включают данные климатического районирования, погодные условия (тепловой фон), радиационно-тепловой режим, тепловлажностный режим, световой климат, снегоперенос, пылеперенос, косые дожди.</w:t>
      </w:r>
      <w:r w:rsidRPr="00B114D2">
        <w:rPr>
          <w:rFonts w:ascii="Times New Roman" w:eastAsia="Times New Roman" w:hAnsi="Times New Roman" w:cs="Times New Roman"/>
          <w:sz w:val="28"/>
          <w:szCs w:val="28"/>
          <w:lang w:eastAsia="ru-RU"/>
        </w:rPr>
        <w:t xml:space="preserve"> При оцінці фонових умов використовуються комплексні та пофакторні кліматичні характеристики. Комплексні включають дані кліматичного районування, погодні умови, радіаційно-тепловий режим, тепловологісний режим, снігоперенос. </w:t>
      </w:r>
      <w:r w:rsidRPr="00B114D2">
        <w:rPr>
          <w:rFonts w:ascii="Times New Roman" w:eastAsia="Times New Roman" w:hAnsi="Times New Roman" w:cs="Times New Roman"/>
          <w:vanish/>
          <w:sz w:val="28"/>
          <w:szCs w:val="28"/>
          <w:lang w:eastAsia="ru-RU"/>
          <w:specVanish/>
        </w:rPr>
        <w:t>К пофакторным характеристикам относятся солнечная радиация, температура воздуха, ветер, осадки, влажность.</w:t>
      </w:r>
      <w:r w:rsidRPr="00B114D2">
        <w:rPr>
          <w:rFonts w:ascii="Times New Roman" w:eastAsia="Times New Roman" w:hAnsi="Times New Roman" w:cs="Times New Roman"/>
          <w:sz w:val="28"/>
          <w:szCs w:val="28"/>
          <w:lang w:eastAsia="ru-RU"/>
        </w:rPr>
        <w:t xml:space="preserve"> До пофакторних характеристик відносяться сонячна радіація, температура повітря, вітер, опади, вологість. </w:t>
      </w:r>
    </w:p>
    <w:p w:rsidR="001A083B" w:rsidRPr="00B114D2" w:rsidRDefault="001A083B" w:rsidP="001A083B">
      <w:pPr>
        <w:spacing w:before="30" w:after="0" w:line="240" w:lineRule="auto"/>
        <w:ind w:firstLine="540"/>
        <w:jc w:val="both"/>
        <w:rPr>
          <w:rFonts w:ascii="Times New Roman" w:eastAsia="Times New Roman" w:hAnsi="Times New Roman" w:cs="Times New Roman"/>
          <w:sz w:val="28"/>
          <w:szCs w:val="28"/>
          <w:lang w:eastAsia="ru-RU"/>
        </w:rPr>
      </w:pPr>
      <w:r w:rsidRPr="00B114D2">
        <w:rPr>
          <w:rFonts w:ascii="Times New Roman" w:eastAsia="Times New Roman" w:hAnsi="Times New Roman" w:cs="Times New Roman"/>
          <w:b/>
          <w:bCs/>
          <w:sz w:val="28"/>
          <w:szCs w:val="28"/>
          <w:lang w:eastAsia="ru-RU"/>
        </w:rPr>
        <w:t>Фонові умови</w:t>
      </w:r>
      <w:r w:rsidRPr="00B114D2">
        <w:rPr>
          <w:rFonts w:ascii="Times New Roman" w:eastAsia="Times New Roman" w:hAnsi="Times New Roman" w:cs="Times New Roman"/>
          <w:sz w:val="28"/>
          <w:szCs w:val="28"/>
          <w:lang w:eastAsia="ru-RU"/>
        </w:rPr>
        <w:t xml:space="preserve"> - це найбільш загальні умови, характерні для великої території, без детального врахування впливу підстилаючої поверхні землі. </w:t>
      </w:r>
      <w:r w:rsidRPr="00B114D2">
        <w:rPr>
          <w:rFonts w:ascii="Times New Roman" w:eastAsia="Times New Roman" w:hAnsi="Times New Roman" w:cs="Times New Roman"/>
          <w:vanish/>
          <w:sz w:val="28"/>
          <w:szCs w:val="28"/>
          <w:lang w:eastAsia="ru-RU"/>
          <w:specVanish/>
        </w:rPr>
        <w:t>Для их оценки производится анализ климата с разной степенью детализации. Для жилой застройки, например, на первом уровне детализации учитываются требования, предъявляемые нормами проектирования жилых зданий в соответствии с климатическим районом и подрайоном.</w:t>
      </w:r>
      <w:r w:rsidRPr="00B114D2">
        <w:rPr>
          <w:rFonts w:ascii="Times New Roman" w:eastAsia="Times New Roman" w:hAnsi="Times New Roman" w:cs="Times New Roman"/>
          <w:sz w:val="28"/>
          <w:szCs w:val="28"/>
          <w:lang w:eastAsia="ru-RU"/>
        </w:rPr>
        <w:t xml:space="preserve"> Для їх оцінки проводиться аналіз клімату з різним ступенем деталізації. </w:t>
      </w:r>
    </w:p>
    <w:p w:rsidR="001A083B" w:rsidRPr="00B114D2" w:rsidRDefault="001A083B" w:rsidP="001A083B">
      <w:pPr>
        <w:spacing w:before="30" w:after="0" w:line="240" w:lineRule="auto"/>
        <w:ind w:firstLine="540"/>
        <w:jc w:val="both"/>
        <w:rPr>
          <w:rFonts w:ascii="Times New Roman" w:eastAsia="Times New Roman" w:hAnsi="Times New Roman" w:cs="Times New Roman"/>
          <w:sz w:val="28"/>
          <w:szCs w:val="28"/>
          <w:lang w:eastAsia="ru-RU"/>
        </w:rPr>
      </w:pPr>
      <w:r w:rsidRPr="00B114D2">
        <w:rPr>
          <w:rFonts w:ascii="Times New Roman" w:eastAsia="Times New Roman" w:hAnsi="Times New Roman" w:cs="Times New Roman"/>
          <w:b/>
          <w:bCs/>
          <w:vanish/>
          <w:sz w:val="28"/>
          <w:szCs w:val="28"/>
          <w:lang w:eastAsia="ru-RU"/>
          <w:specVanish/>
        </w:rPr>
        <w:t>Местные климатические условия</w:t>
      </w:r>
      <w:r w:rsidRPr="00B114D2">
        <w:rPr>
          <w:rFonts w:ascii="Times New Roman" w:eastAsia="Times New Roman" w:hAnsi="Times New Roman" w:cs="Times New Roman"/>
          <w:vanish/>
          <w:sz w:val="28"/>
          <w:szCs w:val="28"/>
          <w:lang w:eastAsia="ru-RU"/>
          <w:specVanish/>
        </w:rPr>
        <w:t xml:space="preserve"> имеют особенности, возникающие в результате изменения фоновых условий климата района подстилающей поверхностью - рельефом, акваториями, растительностью и другими компонентами ландшафта, а в пределах города застройкой разной этажности, различными покрытиями территории и др. Оценка местных климатических условий при анализе климата, как и оценка фоновых условий, производится последовательно.</w:t>
      </w:r>
      <w:r w:rsidRPr="00B114D2">
        <w:rPr>
          <w:rFonts w:ascii="Times New Roman" w:eastAsia="Times New Roman" w:hAnsi="Times New Roman" w:cs="Times New Roman"/>
          <w:sz w:val="28"/>
          <w:szCs w:val="28"/>
          <w:lang w:eastAsia="ru-RU"/>
        </w:rPr>
        <w:t xml:space="preserve"> </w:t>
      </w:r>
      <w:r w:rsidRPr="00B114D2">
        <w:rPr>
          <w:rFonts w:ascii="Times New Roman" w:eastAsia="Times New Roman" w:hAnsi="Times New Roman" w:cs="Times New Roman"/>
          <w:b/>
          <w:bCs/>
          <w:sz w:val="28"/>
          <w:szCs w:val="28"/>
          <w:lang w:eastAsia="ru-RU"/>
        </w:rPr>
        <w:t>Місцеві кліматичні умови</w:t>
      </w:r>
      <w:r w:rsidRPr="00B114D2">
        <w:rPr>
          <w:rFonts w:ascii="Times New Roman" w:eastAsia="Times New Roman" w:hAnsi="Times New Roman" w:cs="Times New Roman"/>
          <w:sz w:val="28"/>
          <w:szCs w:val="28"/>
          <w:lang w:eastAsia="ru-RU"/>
        </w:rPr>
        <w:t xml:space="preserve"> мають особливості, що виникають в результаті зміни фонових умов клімату району градієнтів температури - рельєфом, акваторіями, рослинністю та іншими компонентами ландшафту. Оцінка місцевих кліматичних умов при аналізі клімату, як і оцінка фонових умов, проводиться послідовно. </w:t>
      </w:r>
      <w:r w:rsidRPr="00B114D2">
        <w:rPr>
          <w:rFonts w:ascii="Times New Roman" w:eastAsia="Times New Roman" w:hAnsi="Times New Roman" w:cs="Times New Roman"/>
          <w:vanish/>
          <w:sz w:val="28"/>
          <w:szCs w:val="28"/>
          <w:lang w:eastAsia="ru-RU"/>
          <w:specVanish/>
        </w:rPr>
        <w:t>Вначале оценивается микроклимат ландшафта, а затем с его учетом и микроклимат застройки.</w:t>
      </w:r>
      <w:r w:rsidRPr="00B114D2">
        <w:rPr>
          <w:rFonts w:ascii="Times New Roman" w:eastAsia="Times New Roman" w:hAnsi="Times New Roman" w:cs="Times New Roman"/>
          <w:sz w:val="28"/>
          <w:szCs w:val="28"/>
          <w:lang w:eastAsia="ru-RU"/>
        </w:rPr>
        <w:t xml:space="preserve"> Спочатку оцінюється мікроклімат ландшафту, а потім, з його обліком і мікроклімат забудови. </w:t>
      </w:r>
    </w:p>
    <w:p w:rsidR="001A083B" w:rsidRPr="00B114D2" w:rsidRDefault="001A083B" w:rsidP="001A083B">
      <w:pPr>
        <w:spacing w:before="30" w:after="0" w:line="240" w:lineRule="auto"/>
        <w:ind w:firstLine="540"/>
        <w:jc w:val="both"/>
        <w:rPr>
          <w:rFonts w:ascii="Times New Roman" w:eastAsia="Times New Roman" w:hAnsi="Times New Roman" w:cs="Times New Roman"/>
          <w:sz w:val="28"/>
          <w:szCs w:val="28"/>
          <w:lang w:eastAsia="ru-RU"/>
        </w:rPr>
      </w:pPr>
    </w:p>
    <w:p w:rsidR="001A083B" w:rsidRPr="00B114D2" w:rsidRDefault="001A083B" w:rsidP="001A083B">
      <w:pPr>
        <w:spacing w:before="30" w:after="0" w:line="240" w:lineRule="auto"/>
        <w:ind w:left="7371"/>
        <w:jc w:val="both"/>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specVanish/>
        </w:rPr>
        <w:t xml:space="preserve">Таблиця </w:t>
      </w:r>
      <w:r>
        <w:rPr>
          <w:rFonts w:ascii="Times New Roman" w:eastAsia="Times New Roman" w:hAnsi="Times New Roman" w:cs="Times New Roman"/>
          <w:sz w:val="28"/>
          <w:szCs w:val="28"/>
          <w:lang w:eastAsia="ru-RU"/>
        </w:rPr>
        <w:t>4</w:t>
      </w:r>
      <w:r w:rsidRPr="00B114D2">
        <w:rPr>
          <w:rFonts w:ascii="Times New Roman" w:eastAsia="Times New Roman" w:hAnsi="Times New Roman" w:cs="Times New Roman"/>
          <w:sz w:val="28"/>
          <w:szCs w:val="28"/>
          <w:lang w:eastAsia="ru-RU"/>
          <w:specVanish/>
        </w:rPr>
        <w:t>.1</w:t>
      </w:r>
    </w:p>
    <w:p w:rsidR="001A083B" w:rsidRPr="00B114D2" w:rsidRDefault="001A083B" w:rsidP="001A083B">
      <w:pPr>
        <w:spacing w:after="0" w:line="240" w:lineRule="auto"/>
        <w:jc w:val="center"/>
        <w:rPr>
          <w:rFonts w:ascii="Times New Roman" w:eastAsia="Times New Roman" w:hAnsi="Times New Roman" w:cs="Times New Roman"/>
          <w:sz w:val="28"/>
          <w:szCs w:val="28"/>
          <w:lang w:eastAsia="ru-RU"/>
        </w:rPr>
      </w:pPr>
      <w:r>
        <w:rPr>
          <w:rFonts w:ascii="Times New Roman" w:eastAsia="Arial" w:hAnsi="Times New Roman" w:cs="Times New Roman"/>
          <w:b/>
          <w:sz w:val="28"/>
          <w:szCs w:val="28"/>
          <w:lang w:eastAsia="ru-RU"/>
        </w:rPr>
        <w:t>4</w:t>
      </w:r>
      <w:r w:rsidRPr="00B114D2">
        <w:rPr>
          <w:rFonts w:ascii="Times New Roman" w:eastAsia="Arial" w:hAnsi="Times New Roman" w:cs="Times New Roman"/>
          <w:b/>
          <w:sz w:val="28"/>
          <w:szCs w:val="28"/>
          <w:lang w:eastAsia="ru-RU"/>
        </w:rPr>
        <w:t>.1.1Кліматологічні показники (характеристики) архітектурно-будівельних кліматичних районів та підрайонів</w:t>
      </w:r>
    </w:p>
    <w:p w:rsidR="001A083B" w:rsidRPr="00B114D2" w:rsidRDefault="001A083B" w:rsidP="001A083B">
      <w:pPr>
        <w:spacing w:after="64" w:line="278" w:lineRule="exact"/>
        <w:ind w:right="520"/>
        <w:rPr>
          <w:rFonts w:ascii="Times New Roman" w:eastAsia="Arial" w:hAnsi="Times New Roman" w:cs="Times New Roman"/>
          <w:sz w:val="24"/>
          <w:szCs w:val="24"/>
        </w:rPr>
      </w:pPr>
    </w:p>
    <w:tbl>
      <w:tblPr>
        <w:tblW w:w="532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6"/>
        <w:gridCol w:w="1559"/>
        <w:gridCol w:w="852"/>
        <w:gridCol w:w="991"/>
        <w:gridCol w:w="993"/>
        <w:gridCol w:w="912"/>
        <w:gridCol w:w="1080"/>
        <w:gridCol w:w="1131"/>
        <w:gridCol w:w="1555"/>
      </w:tblGrid>
      <w:tr w:rsidR="001A083B" w:rsidRPr="00B114D2" w:rsidTr="001A083B">
        <w:trPr>
          <w:trHeight w:val="322"/>
        </w:trPr>
        <w:tc>
          <w:tcPr>
            <w:tcW w:w="1200" w:type="pct"/>
            <w:gridSpan w:val="2"/>
            <w:vMerge w:val="restart"/>
          </w:tcPr>
          <w:p w:rsidR="001A083B" w:rsidRPr="00B114D2" w:rsidRDefault="001A083B" w:rsidP="001A083B">
            <w:pPr>
              <w:spacing w:after="0" w:line="240" w:lineRule="exact"/>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Кліматичний район, підрайон</w:t>
            </w:r>
          </w:p>
        </w:tc>
        <w:tc>
          <w:tcPr>
            <w:tcW w:w="1895" w:type="pct"/>
            <w:gridSpan w:val="4"/>
          </w:tcPr>
          <w:p w:rsidR="001A083B" w:rsidRPr="00B114D2" w:rsidRDefault="001A083B" w:rsidP="001A083B">
            <w:pPr>
              <w:spacing w:after="0" w:line="240" w:lineRule="auto"/>
              <w:ind w:left="800"/>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Температура повітря, °С</w:t>
            </w:r>
          </w:p>
        </w:tc>
        <w:tc>
          <w:tcPr>
            <w:tcW w:w="546" w:type="pct"/>
            <w:vMerge w:val="restart"/>
          </w:tcPr>
          <w:p w:rsidR="001A083B" w:rsidRPr="00B114D2" w:rsidRDefault="001A083B" w:rsidP="001A083B">
            <w:pPr>
              <w:spacing w:after="0" w:line="235" w:lineRule="exact"/>
              <w:ind w:left="-59" w:right="-136"/>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Кількість опадів за рік, мм</w:t>
            </w:r>
          </w:p>
        </w:tc>
        <w:tc>
          <w:tcPr>
            <w:tcW w:w="572" w:type="pct"/>
            <w:vMerge w:val="restart"/>
          </w:tcPr>
          <w:p w:rsidR="001A083B" w:rsidRPr="00B114D2" w:rsidRDefault="001A083B" w:rsidP="001A083B">
            <w:pPr>
              <w:spacing w:after="0" w:line="235" w:lineRule="exact"/>
              <w:ind w:left="-80" w:right="-114"/>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Відносна вологість</w:t>
            </w:r>
          </w:p>
          <w:p w:rsidR="001A083B" w:rsidRPr="00B114D2" w:rsidRDefault="001A083B" w:rsidP="001A083B">
            <w:pPr>
              <w:spacing w:after="0" w:line="235" w:lineRule="exact"/>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у липні, %</w:t>
            </w:r>
          </w:p>
        </w:tc>
        <w:tc>
          <w:tcPr>
            <w:tcW w:w="786" w:type="pct"/>
            <w:vMerge w:val="restart"/>
          </w:tcPr>
          <w:p w:rsidR="001A083B" w:rsidRPr="00B114D2" w:rsidRDefault="001A083B" w:rsidP="001A083B">
            <w:pPr>
              <w:spacing w:after="0" w:line="235" w:lineRule="exact"/>
              <w:ind w:left="-102" w:right="-85"/>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Середня швидкість вітру у січні, м/с</w:t>
            </w:r>
          </w:p>
        </w:tc>
      </w:tr>
      <w:tr w:rsidR="001A083B" w:rsidRPr="00B114D2" w:rsidTr="001A083B">
        <w:trPr>
          <w:trHeight w:val="312"/>
        </w:trPr>
        <w:tc>
          <w:tcPr>
            <w:tcW w:w="1200" w:type="pct"/>
            <w:gridSpan w:val="2"/>
            <w:vMerge/>
          </w:tcPr>
          <w:p w:rsidR="001A083B" w:rsidRPr="00B114D2" w:rsidRDefault="001A083B" w:rsidP="001A083B">
            <w:pPr>
              <w:jc w:val="center"/>
              <w:rPr>
                <w:rFonts w:ascii="Times New Roman" w:hAnsi="Times New Roman" w:cs="Times New Roman"/>
              </w:rPr>
            </w:pPr>
          </w:p>
        </w:tc>
        <w:tc>
          <w:tcPr>
            <w:tcW w:w="932" w:type="pct"/>
            <w:gridSpan w:val="2"/>
          </w:tcPr>
          <w:p w:rsidR="001A083B" w:rsidRPr="00B114D2" w:rsidRDefault="001A083B" w:rsidP="001A083B">
            <w:pPr>
              <w:spacing w:after="0" w:line="240" w:lineRule="auto"/>
              <w:ind w:left="-12" w:firstLine="12"/>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середня за</w:t>
            </w:r>
          </w:p>
        </w:tc>
        <w:tc>
          <w:tcPr>
            <w:tcW w:w="502" w:type="pct"/>
            <w:vMerge w:val="restart"/>
          </w:tcPr>
          <w:p w:rsidR="001A083B" w:rsidRPr="00B114D2" w:rsidRDefault="001A083B" w:rsidP="001A083B">
            <w:pPr>
              <w:spacing w:after="0" w:line="235" w:lineRule="exact"/>
              <w:ind w:left="-12"/>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абсолют</w:t>
            </w:r>
            <w:r w:rsidRPr="00B114D2">
              <w:rPr>
                <w:rFonts w:ascii="Times New Roman" w:eastAsia="Arial" w:hAnsi="Times New Roman" w:cs="Times New Roman"/>
                <w:sz w:val="24"/>
                <w:szCs w:val="24"/>
                <w:lang w:eastAsia="ru-RU"/>
              </w:rPr>
              <w:softHyphen/>
              <w:t>ний мінімум</w:t>
            </w:r>
          </w:p>
        </w:tc>
        <w:tc>
          <w:tcPr>
            <w:tcW w:w="461" w:type="pct"/>
            <w:vMerge w:val="restart"/>
          </w:tcPr>
          <w:p w:rsidR="001A083B" w:rsidRPr="00B114D2" w:rsidRDefault="001A083B" w:rsidP="001A083B">
            <w:pPr>
              <w:spacing w:after="0" w:line="230" w:lineRule="exact"/>
              <w:ind w:left="-85" w:right="-157"/>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Абсолют-ний макси- мум</w:t>
            </w:r>
          </w:p>
        </w:tc>
        <w:tc>
          <w:tcPr>
            <w:tcW w:w="546" w:type="pct"/>
            <w:vMerge/>
          </w:tcPr>
          <w:p w:rsidR="001A083B" w:rsidRPr="00B114D2" w:rsidRDefault="001A083B" w:rsidP="001A083B">
            <w:pPr>
              <w:jc w:val="center"/>
              <w:rPr>
                <w:rFonts w:ascii="Times New Roman" w:hAnsi="Times New Roman" w:cs="Times New Roman"/>
              </w:rPr>
            </w:pPr>
          </w:p>
        </w:tc>
        <w:tc>
          <w:tcPr>
            <w:tcW w:w="572" w:type="pct"/>
            <w:vMerge/>
          </w:tcPr>
          <w:p w:rsidR="001A083B" w:rsidRPr="00B114D2" w:rsidRDefault="001A083B" w:rsidP="001A083B">
            <w:pPr>
              <w:jc w:val="center"/>
              <w:rPr>
                <w:rFonts w:ascii="Times New Roman" w:hAnsi="Times New Roman" w:cs="Times New Roman"/>
              </w:rPr>
            </w:pPr>
          </w:p>
        </w:tc>
        <w:tc>
          <w:tcPr>
            <w:tcW w:w="786" w:type="pct"/>
            <w:vMerge/>
          </w:tcPr>
          <w:p w:rsidR="001A083B" w:rsidRPr="00B114D2" w:rsidRDefault="001A083B" w:rsidP="001A083B">
            <w:pPr>
              <w:jc w:val="center"/>
              <w:rPr>
                <w:rFonts w:ascii="Times New Roman" w:hAnsi="Times New Roman" w:cs="Times New Roman"/>
              </w:rPr>
            </w:pPr>
          </w:p>
        </w:tc>
      </w:tr>
      <w:tr w:rsidR="001A083B" w:rsidRPr="00B114D2" w:rsidTr="001A083B">
        <w:trPr>
          <w:trHeight w:val="475"/>
        </w:trPr>
        <w:tc>
          <w:tcPr>
            <w:tcW w:w="1200" w:type="pct"/>
            <w:gridSpan w:val="2"/>
            <w:vMerge/>
          </w:tcPr>
          <w:p w:rsidR="001A083B" w:rsidRPr="00B114D2" w:rsidRDefault="001A083B" w:rsidP="001A083B">
            <w:pPr>
              <w:jc w:val="center"/>
              <w:rPr>
                <w:rFonts w:ascii="Times New Roman" w:hAnsi="Times New Roman" w:cs="Times New Roman"/>
              </w:rPr>
            </w:pPr>
          </w:p>
        </w:tc>
        <w:tc>
          <w:tcPr>
            <w:tcW w:w="431" w:type="pct"/>
          </w:tcPr>
          <w:p w:rsidR="001A083B" w:rsidRPr="00B114D2" w:rsidRDefault="001A083B" w:rsidP="001A083B">
            <w:pPr>
              <w:spacing w:after="0" w:line="240" w:lineRule="auto"/>
              <w:ind w:right="-7"/>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січень</w:t>
            </w:r>
          </w:p>
        </w:tc>
        <w:tc>
          <w:tcPr>
            <w:tcW w:w="501" w:type="pct"/>
          </w:tcPr>
          <w:p w:rsidR="001A083B" w:rsidRPr="00B114D2" w:rsidRDefault="001A083B" w:rsidP="001A083B">
            <w:pPr>
              <w:spacing w:after="0" w:line="240" w:lineRule="auto"/>
              <w:ind w:left="-131" w:right="-10"/>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липень</w:t>
            </w:r>
          </w:p>
        </w:tc>
        <w:tc>
          <w:tcPr>
            <w:tcW w:w="502" w:type="pct"/>
            <w:vMerge/>
          </w:tcPr>
          <w:p w:rsidR="001A083B" w:rsidRPr="00B114D2" w:rsidRDefault="001A083B" w:rsidP="001A083B">
            <w:pPr>
              <w:jc w:val="center"/>
              <w:rPr>
                <w:rFonts w:ascii="Times New Roman" w:hAnsi="Times New Roman" w:cs="Times New Roman"/>
              </w:rPr>
            </w:pPr>
          </w:p>
        </w:tc>
        <w:tc>
          <w:tcPr>
            <w:tcW w:w="461" w:type="pct"/>
            <w:vMerge/>
          </w:tcPr>
          <w:p w:rsidR="001A083B" w:rsidRPr="00B114D2" w:rsidRDefault="001A083B" w:rsidP="001A083B">
            <w:pPr>
              <w:jc w:val="center"/>
              <w:rPr>
                <w:rFonts w:ascii="Times New Roman" w:hAnsi="Times New Roman" w:cs="Times New Roman"/>
              </w:rPr>
            </w:pPr>
          </w:p>
        </w:tc>
        <w:tc>
          <w:tcPr>
            <w:tcW w:w="546" w:type="pct"/>
            <w:vMerge/>
          </w:tcPr>
          <w:p w:rsidR="001A083B" w:rsidRPr="00B114D2" w:rsidRDefault="001A083B" w:rsidP="001A083B">
            <w:pPr>
              <w:jc w:val="center"/>
              <w:rPr>
                <w:rFonts w:ascii="Times New Roman" w:hAnsi="Times New Roman" w:cs="Times New Roman"/>
              </w:rPr>
            </w:pPr>
          </w:p>
        </w:tc>
        <w:tc>
          <w:tcPr>
            <w:tcW w:w="572" w:type="pct"/>
            <w:vMerge/>
          </w:tcPr>
          <w:p w:rsidR="001A083B" w:rsidRPr="00B114D2" w:rsidRDefault="001A083B" w:rsidP="001A083B">
            <w:pPr>
              <w:jc w:val="center"/>
              <w:rPr>
                <w:rFonts w:ascii="Times New Roman" w:hAnsi="Times New Roman" w:cs="Times New Roman"/>
              </w:rPr>
            </w:pPr>
          </w:p>
        </w:tc>
        <w:tc>
          <w:tcPr>
            <w:tcW w:w="786" w:type="pct"/>
            <w:vMerge/>
          </w:tcPr>
          <w:p w:rsidR="001A083B" w:rsidRPr="00B114D2" w:rsidRDefault="001A083B" w:rsidP="001A083B">
            <w:pPr>
              <w:jc w:val="center"/>
              <w:rPr>
                <w:rFonts w:ascii="Times New Roman" w:hAnsi="Times New Roman" w:cs="Times New Roman"/>
              </w:rPr>
            </w:pPr>
          </w:p>
        </w:tc>
      </w:tr>
      <w:tr w:rsidR="001A083B" w:rsidRPr="00B114D2" w:rsidTr="001A083B">
        <w:trPr>
          <w:trHeight w:val="600"/>
        </w:trPr>
        <w:tc>
          <w:tcPr>
            <w:tcW w:w="1200" w:type="pct"/>
            <w:gridSpan w:val="2"/>
          </w:tcPr>
          <w:p w:rsidR="001A083B" w:rsidRPr="00B114D2" w:rsidRDefault="001A083B" w:rsidP="001A083B">
            <w:pPr>
              <w:spacing w:after="0" w:line="269" w:lineRule="exact"/>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І - Північно-західний (Полісся, Лісостеп)</w:t>
            </w:r>
          </w:p>
        </w:tc>
        <w:tc>
          <w:tcPr>
            <w:tcW w:w="431" w:type="pct"/>
          </w:tcPr>
          <w:p w:rsidR="001A083B" w:rsidRPr="00B114D2" w:rsidRDefault="001A083B" w:rsidP="001A083B">
            <w:pPr>
              <w:spacing w:after="6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Від -5</w:t>
            </w:r>
          </w:p>
          <w:p w:rsidR="001A083B" w:rsidRPr="00B114D2" w:rsidRDefault="001A083B" w:rsidP="001A083B">
            <w:pPr>
              <w:spacing w:before="60" w:after="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До -8</w:t>
            </w:r>
          </w:p>
        </w:tc>
        <w:tc>
          <w:tcPr>
            <w:tcW w:w="501" w:type="pct"/>
          </w:tcPr>
          <w:p w:rsidR="001A083B" w:rsidRPr="00B114D2" w:rsidRDefault="001A083B" w:rsidP="001A083B">
            <w:pPr>
              <w:spacing w:after="0" w:line="264" w:lineRule="exact"/>
              <w:ind w:right="28"/>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Від 18 до 20</w:t>
            </w:r>
          </w:p>
        </w:tc>
        <w:tc>
          <w:tcPr>
            <w:tcW w:w="502" w:type="pct"/>
          </w:tcPr>
          <w:p w:rsidR="001A083B" w:rsidRPr="00B114D2" w:rsidRDefault="001A083B" w:rsidP="001A083B">
            <w:pPr>
              <w:spacing w:after="0" w:line="264" w:lineRule="exact"/>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Від -37 до-40</w:t>
            </w:r>
          </w:p>
        </w:tc>
        <w:tc>
          <w:tcPr>
            <w:tcW w:w="461" w:type="pct"/>
          </w:tcPr>
          <w:p w:rsidR="001A083B" w:rsidRPr="00B114D2" w:rsidRDefault="001A083B" w:rsidP="001A083B">
            <w:pPr>
              <w:spacing w:after="0" w:line="264" w:lineRule="exact"/>
              <w:ind w:right="28"/>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Від 37</w:t>
            </w:r>
          </w:p>
          <w:p w:rsidR="001A083B" w:rsidRPr="00B114D2" w:rsidRDefault="001A083B" w:rsidP="001A083B">
            <w:pPr>
              <w:spacing w:after="0" w:line="264" w:lineRule="exact"/>
              <w:ind w:right="28"/>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до 40</w:t>
            </w:r>
          </w:p>
        </w:tc>
        <w:tc>
          <w:tcPr>
            <w:tcW w:w="546" w:type="pct"/>
          </w:tcPr>
          <w:p w:rsidR="001A083B" w:rsidRPr="00B114D2" w:rsidRDefault="001A083B" w:rsidP="001A083B">
            <w:pPr>
              <w:spacing w:after="0" w:line="264" w:lineRule="exact"/>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Від 550 до 700</w:t>
            </w:r>
          </w:p>
        </w:tc>
        <w:tc>
          <w:tcPr>
            <w:tcW w:w="572" w:type="pct"/>
          </w:tcPr>
          <w:p w:rsidR="001A083B" w:rsidRPr="00B114D2" w:rsidRDefault="001A083B" w:rsidP="001A083B">
            <w:pPr>
              <w:spacing w:after="0" w:line="264" w:lineRule="exact"/>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Від 65</w:t>
            </w:r>
          </w:p>
          <w:p w:rsidR="001A083B" w:rsidRPr="00B114D2" w:rsidRDefault="001A083B" w:rsidP="001A083B">
            <w:pPr>
              <w:spacing w:after="0" w:line="264" w:lineRule="exact"/>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до 75</w:t>
            </w:r>
          </w:p>
        </w:tc>
        <w:tc>
          <w:tcPr>
            <w:tcW w:w="786" w:type="pct"/>
          </w:tcPr>
          <w:p w:rsidR="001A083B" w:rsidRPr="00B114D2" w:rsidRDefault="001A083B" w:rsidP="001A083B">
            <w:pPr>
              <w:spacing w:after="6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Від 3</w:t>
            </w:r>
          </w:p>
          <w:p w:rsidR="001A083B" w:rsidRPr="00B114D2" w:rsidRDefault="001A083B" w:rsidP="001A083B">
            <w:pPr>
              <w:spacing w:before="60" w:after="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до 4</w:t>
            </w:r>
          </w:p>
        </w:tc>
      </w:tr>
      <w:tr w:rsidR="001A083B" w:rsidRPr="00B114D2" w:rsidTr="001A083B">
        <w:trPr>
          <w:trHeight w:val="575"/>
        </w:trPr>
        <w:tc>
          <w:tcPr>
            <w:tcW w:w="1200" w:type="pct"/>
            <w:gridSpan w:val="2"/>
            <w:shd w:val="clear" w:color="auto" w:fill="FDFFAF"/>
          </w:tcPr>
          <w:p w:rsidR="001A083B" w:rsidRPr="00B114D2" w:rsidRDefault="001A083B" w:rsidP="001A083B">
            <w:pPr>
              <w:spacing w:after="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II - Південно-східний (Степ)</w:t>
            </w:r>
          </w:p>
        </w:tc>
        <w:tc>
          <w:tcPr>
            <w:tcW w:w="431" w:type="pct"/>
            <w:shd w:val="clear" w:color="auto" w:fill="FDFFAF"/>
          </w:tcPr>
          <w:p w:rsidR="001A083B" w:rsidRPr="00B114D2" w:rsidRDefault="001A083B" w:rsidP="001A083B">
            <w:pPr>
              <w:spacing w:after="6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Від -2</w:t>
            </w:r>
          </w:p>
          <w:p w:rsidR="001A083B" w:rsidRPr="00B114D2" w:rsidRDefault="001A083B" w:rsidP="001A083B">
            <w:pPr>
              <w:spacing w:before="60" w:after="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до-6</w:t>
            </w:r>
          </w:p>
        </w:tc>
        <w:tc>
          <w:tcPr>
            <w:tcW w:w="501" w:type="pct"/>
            <w:shd w:val="clear" w:color="auto" w:fill="FDFFAF"/>
          </w:tcPr>
          <w:p w:rsidR="001A083B" w:rsidRPr="00B114D2" w:rsidRDefault="001A083B" w:rsidP="001A083B">
            <w:pPr>
              <w:spacing w:after="0" w:line="264" w:lineRule="exact"/>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Від 21 до 23</w:t>
            </w:r>
          </w:p>
        </w:tc>
        <w:tc>
          <w:tcPr>
            <w:tcW w:w="502" w:type="pct"/>
            <w:shd w:val="clear" w:color="auto" w:fill="FDFFAF"/>
          </w:tcPr>
          <w:p w:rsidR="001A083B" w:rsidRPr="00B114D2" w:rsidRDefault="001A083B" w:rsidP="001A083B">
            <w:pPr>
              <w:spacing w:after="0" w:line="259" w:lineRule="exact"/>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Від -32 до-42</w:t>
            </w:r>
          </w:p>
        </w:tc>
        <w:tc>
          <w:tcPr>
            <w:tcW w:w="461" w:type="pct"/>
            <w:shd w:val="clear" w:color="auto" w:fill="FDFFAF"/>
          </w:tcPr>
          <w:p w:rsidR="001A083B" w:rsidRPr="00B114D2" w:rsidRDefault="001A083B" w:rsidP="001A083B">
            <w:pPr>
              <w:spacing w:after="0" w:line="264" w:lineRule="exact"/>
              <w:ind w:right="28"/>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Від 39</w:t>
            </w:r>
          </w:p>
          <w:p w:rsidR="001A083B" w:rsidRPr="00B114D2" w:rsidRDefault="001A083B" w:rsidP="001A083B">
            <w:pPr>
              <w:spacing w:after="0" w:line="264" w:lineRule="exact"/>
              <w:ind w:right="28"/>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до 41</w:t>
            </w:r>
          </w:p>
        </w:tc>
        <w:tc>
          <w:tcPr>
            <w:tcW w:w="546" w:type="pct"/>
            <w:shd w:val="clear" w:color="auto" w:fill="FDFFAF"/>
          </w:tcPr>
          <w:p w:rsidR="001A083B" w:rsidRPr="00B114D2" w:rsidRDefault="001A083B" w:rsidP="001A083B">
            <w:pPr>
              <w:spacing w:after="0" w:line="264" w:lineRule="exact"/>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Від 400</w:t>
            </w:r>
          </w:p>
          <w:p w:rsidR="001A083B" w:rsidRPr="00B114D2" w:rsidRDefault="001A083B" w:rsidP="001A083B">
            <w:pPr>
              <w:spacing w:after="0" w:line="264" w:lineRule="exact"/>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до 500</w:t>
            </w:r>
          </w:p>
        </w:tc>
        <w:tc>
          <w:tcPr>
            <w:tcW w:w="572" w:type="pct"/>
            <w:shd w:val="clear" w:color="auto" w:fill="FDFFAF"/>
          </w:tcPr>
          <w:p w:rsidR="001A083B" w:rsidRPr="00B114D2" w:rsidRDefault="001A083B" w:rsidP="001A083B">
            <w:pPr>
              <w:spacing w:after="0" w:line="264" w:lineRule="exact"/>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Менше 65</w:t>
            </w:r>
          </w:p>
        </w:tc>
        <w:tc>
          <w:tcPr>
            <w:tcW w:w="786" w:type="pct"/>
            <w:shd w:val="clear" w:color="auto" w:fill="FDFFAF"/>
          </w:tcPr>
          <w:p w:rsidR="001A083B" w:rsidRPr="00B114D2" w:rsidRDefault="001A083B" w:rsidP="001A083B">
            <w:pPr>
              <w:spacing w:after="6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Від 4</w:t>
            </w:r>
          </w:p>
          <w:p w:rsidR="001A083B" w:rsidRPr="00B114D2" w:rsidRDefault="001A083B" w:rsidP="001A083B">
            <w:pPr>
              <w:spacing w:before="60" w:after="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до 6</w:t>
            </w:r>
          </w:p>
        </w:tc>
      </w:tr>
      <w:tr w:rsidR="001A083B" w:rsidRPr="00B114D2" w:rsidTr="001A083B">
        <w:trPr>
          <w:trHeight w:val="1080"/>
        </w:trPr>
        <w:tc>
          <w:tcPr>
            <w:tcW w:w="413" w:type="pct"/>
            <w:vMerge w:val="restart"/>
          </w:tcPr>
          <w:p w:rsidR="001A083B" w:rsidRPr="00B114D2" w:rsidRDefault="001A083B" w:rsidP="001A083B">
            <w:pPr>
              <w:spacing w:after="0" w:line="259" w:lineRule="exact"/>
              <w:ind w:left="-142"/>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III-</w:t>
            </w:r>
          </w:p>
          <w:p w:rsidR="001A083B" w:rsidRPr="00B114D2" w:rsidRDefault="001A083B" w:rsidP="001A083B">
            <w:pPr>
              <w:spacing w:after="0" w:line="259" w:lineRule="exact"/>
              <w:ind w:left="-142"/>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Українсь-кі Карпа- ти</w:t>
            </w:r>
          </w:p>
        </w:tc>
        <w:tc>
          <w:tcPr>
            <w:tcW w:w="788" w:type="pct"/>
          </w:tcPr>
          <w:p w:rsidR="001A083B" w:rsidRPr="00B114D2" w:rsidRDefault="001A083B" w:rsidP="001A083B">
            <w:pPr>
              <w:spacing w:after="0" w:line="264" w:lineRule="exact"/>
              <w:ind w:left="-232" w:right="-99"/>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ІІІА - Карпатсь-</w:t>
            </w:r>
          </w:p>
          <w:p w:rsidR="001A083B" w:rsidRPr="00B114D2" w:rsidRDefault="001A083B" w:rsidP="001A083B">
            <w:pPr>
              <w:spacing w:after="0" w:line="264" w:lineRule="exact"/>
              <w:ind w:left="-232" w:right="-99"/>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кий (Передкар-</w:t>
            </w:r>
          </w:p>
          <w:p w:rsidR="001A083B" w:rsidRPr="00B114D2" w:rsidRDefault="001A083B" w:rsidP="001A083B">
            <w:pPr>
              <w:spacing w:after="0" w:line="264" w:lineRule="exact"/>
              <w:ind w:left="-232" w:right="-99"/>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паття, Гірські Карпати)</w:t>
            </w:r>
          </w:p>
        </w:tc>
        <w:tc>
          <w:tcPr>
            <w:tcW w:w="431" w:type="pct"/>
          </w:tcPr>
          <w:p w:rsidR="001A083B" w:rsidRPr="00B114D2" w:rsidRDefault="001A083B" w:rsidP="001A083B">
            <w:pPr>
              <w:spacing w:after="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-7</w:t>
            </w:r>
          </w:p>
          <w:p w:rsidR="001A083B" w:rsidRPr="00B114D2" w:rsidRDefault="001A083B" w:rsidP="001A083B">
            <w:pPr>
              <w:spacing w:after="0" w:line="240" w:lineRule="auto"/>
              <w:jc w:val="center"/>
              <w:rPr>
                <w:rFonts w:ascii="Times New Roman" w:eastAsia="Arial" w:hAnsi="Times New Roman" w:cs="Times New Roman"/>
                <w:sz w:val="24"/>
                <w:szCs w:val="24"/>
                <w:lang w:eastAsia="ru-RU"/>
              </w:rPr>
            </w:pPr>
          </w:p>
        </w:tc>
        <w:tc>
          <w:tcPr>
            <w:tcW w:w="501" w:type="pct"/>
          </w:tcPr>
          <w:p w:rsidR="001A083B" w:rsidRPr="00B114D2" w:rsidRDefault="001A083B" w:rsidP="001A083B">
            <w:pPr>
              <w:spacing w:after="0" w:line="240" w:lineRule="auto"/>
              <w:ind w:right="2"/>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14</w:t>
            </w:r>
          </w:p>
        </w:tc>
        <w:tc>
          <w:tcPr>
            <w:tcW w:w="502" w:type="pct"/>
          </w:tcPr>
          <w:p w:rsidR="001A083B" w:rsidRPr="00B114D2" w:rsidRDefault="001A083B" w:rsidP="001A083B">
            <w:pPr>
              <w:spacing w:after="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-38</w:t>
            </w:r>
          </w:p>
        </w:tc>
        <w:tc>
          <w:tcPr>
            <w:tcW w:w="461" w:type="pct"/>
          </w:tcPr>
          <w:p w:rsidR="001A083B" w:rsidRPr="00B114D2" w:rsidRDefault="001A083B" w:rsidP="001A083B">
            <w:pPr>
              <w:spacing w:after="0" w:line="240" w:lineRule="auto"/>
              <w:ind w:right="28"/>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35</w:t>
            </w:r>
          </w:p>
        </w:tc>
        <w:tc>
          <w:tcPr>
            <w:tcW w:w="546" w:type="pct"/>
          </w:tcPr>
          <w:p w:rsidR="001A083B" w:rsidRPr="00B114D2" w:rsidRDefault="001A083B" w:rsidP="001A083B">
            <w:pPr>
              <w:spacing w:after="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1600</w:t>
            </w:r>
          </w:p>
        </w:tc>
        <w:tc>
          <w:tcPr>
            <w:tcW w:w="572" w:type="pct"/>
          </w:tcPr>
          <w:p w:rsidR="001A083B" w:rsidRPr="00B114D2" w:rsidRDefault="001A083B" w:rsidP="001A083B">
            <w:pPr>
              <w:spacing w:after="0" w:line="264" w:lineRule="exact"/>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Від 77</w:t>
            </w:r>
          </w:p>
          <w:p w:rsidR="001A083B" w:rsidRPr="00B114D2" w:rsidRDefault="001A083B" w:rsidP="001A083B">
            <w:pPr>
              <w:spacing w:after="0" w:line="264" w:lineRule="exact"/>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до 81</w:t>
            </w:r>
          </w:p>
        </w:tc>
        <w:tc>
          <w:tcPr>
            <w:tcW w:w="786" w:type="pct"/>
          </w:tcPr>
          <w:p w:rsidR="001A083B" w:rsidRPr="00B114D2" w:rsidRDefault="001A083B" w:rsidP="001A083B">
            <w:pPr>
              <w:spacing w:after="0" w:line="240" w:lineRule="auto"/>
              <w:ind w:left="-74"/>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3</w:t>
            </w:r>
          </w:p>
        </w:tc>
      </w:tr>
      <w:tr w:rsidR="001A083B" w:rsidRPr="00B114D2" w:rsidTr="001A083B">
        <w:trPr>
          <w:trHeight w:val="610"/>
        </w:trPr>
        <w:tc>
          <w:tcPr>
            <w:tcW w:w="413" w:type="pct"/>
            <w:vMerge/>
          </w:tcPr>
          <w:p w:rsidR="001A083B" w:rsidRPr="00B114D2" w:rsidRDefault="001A083B" w:rsidP="001A083B">
            <w:pPr>
              <w:jc w:val="center"/>
              <w:rPr>
                <w:rFonts w:ascii="Times New Roman" w:hAnsi="Times New Roman" w:cs="Times New Roman"/>
              </w:rPr>
            </w:pPr>
          </w:p>
        </w:tc>
        <w:tc>
          <w:tcPr>
            <w:tcW w:w="788" w:type="pct"/>
          </w:tcPr>
          <w:p w:rsidR="001A083B" w:rsidRPr="00B114D2" w:rsidRDefault="001A083B" w:rsidP="001A083B">
            <w:pPr>
              <w:spacing w:after="0" w:line="264" w:lineRule="exact"/>
              <w:ind w:left="-90" w:right="-108" w:firstLine="29"/>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ІІІБ - Закарпатсь</w:t>
            </w:r>
            <w:r w:rsidRPr="00B114D2">
              <w:rPr>
                <w:rFonts w:ascii="Times New Roman" w:eastAsia="Arial" w:hAnsi="Times New Roman" w:cs="Times New Roman"/>
                <w:sz w:val="24"/>
                <w:szCs w:val="24"/>
                <w:lang w:eastAsia="ru-RU"/>
              </w:rPr>
              <w:softHyphen/>
              <w:t>кий</w:t>
            </w:r>
          </w:p>
        </w:tc>
        <w:tc>
          <w:tcPr>
            <w:tcW w:w="431" w:type="pct"/>
          </w:tcPr>
          <w:p w:rsidR="001A083B" w:rsidRPr="00B114D2" w:rsidRDefault="001A083B" w:rsidP="001A083B">
            <w:pPr>
              <w:spacing w:after="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-4</w:t>
            </w:r>
          </w:p>
        </w:tc>
        <w:tc>
          <w:tcPr>
            <w:tcW w:w="501" w:type="pct"/>
          </w:tcPr>
          <w:p w:rsidR="001A083B" w:rsidRPr="00B114D2" w:rsidRDefault="001A083B" w:rsidP="001A083B">
            <w:pPr>
              <w:spacing w:after="0" w:line="240" w:lineRule="auto"/>
              <w:ind w:right="2"/>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19</w:t>
            </w:r>
          </w:p>
        </w:tc>
        <w:tc>
          <w:tcPr>
            <w:tcW w:w="502" w:type="pct"/>
          </w:tcPr>
          <w:p w:rsidR="001A083B" w:rsidRPr="00B114D2" w:rsidRDefault="001A083B" w:rsidP="001A083B">
            <w:pPr>
              <w:spacing w:after="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-32</w:t>
            </w:r>
          </w:p>
        </w:tc>
        <w:tc>
          <w:tcPr>
            <w:tcW w:w="461" w:type="pct"/>
          </w:tcPr>
          <w:p w:rsidR="001A083B" w:rsidRPr="00B114D2" w:rsidRDefault="001A083B" w:rsidP="001A083B">
            <w:pPr>
              <w:spacing w:after="0" w:line="240" w:lineRule="auto"/>
              <w:ind w:right="28"/>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39</w:t>
            </w:r>
          </w:p>
        </w:tc>
        <w:tc>
          <w:tcPr>
            <w:tcW w:w="546" w:type="pct"/>
          </w:tcPr>
          <w:p w:rsidR="001A083B" w:rsidRPr="00B114D2" w:rsidRDefault="001A083B" w:rsidP="001A083B">
            <w:pPr>
              <w:spacing w:after="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1000</w:t>
            </w:r>
          </w:p>
        </w:tc>
        <w:tc>
          <w:tcPr>
            <w:tcW w:w="572" w:type="pct"/>
          </w:tcPr>
          <w:p w:rsidR="001A083B" w:rsidRPr="00B114D2" w:rsidRDefault="001A083B" w:rsidP="001A083B">
            <w:pPr>
              <w:spacing w:after="0" w:line="259" w:lineRule="exact"/>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Більше 70</w:t>
            </w:r>
          </w:p>
        </w:tc>
        <w:tc>
          <w:tcPr>
            <w:tcW w:w="786" w:type="pct"/>
          </w:tcPr>
          <w:p w:rsidR="001A083B" w:rsidRPr="00B114D2" w:rsidRDefault="001A083B" w:rsidP="001A083B">
            <w:pPr>
              <w:spacing w:after="0" w:line="240" w:lineRule="auto"/>
              <w:ind w:left="-74"/>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3</w:t>
            </w:r>
          </w:p>
        </w:tc>
      </w:tr>
      <w:tr w:rsidR="001A083B" w:rsidRPr="00B114D2" w:rsidTr="001A083B">
        <w:trPr>
          <w:trHeight w:val="442"/>
        </w:trPr>
        <w:tc>
          <w:tcPr>
            <w:tcW w:w="1200" w:type="pct"/>
            <w:gridSpan w:val="2"/>
          </w:tcPr>
          <w:p w:rsidR="001A083B" w:rsidRPr="00B114D2" w:rsidRDefault="001A083B" w:rsidP="001A083B">
            <w:pPr>
              <w:spacing w:after="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IV - Південний берег Криму</w:t>
            </w:r>
          </w:p>
        </w:tc>
        <w:tc>
          <w:tcPr>
            <w:tcW w:w="431" w:type="pct"/>
          </w:tcPr>
          <w:p w:rsidR="001A083B" w:rsidRPr="00B114D2" w:rsidRDefault="001A083B" w:rsidP="001A083B">
            <w:pPr>
              <w:spacing w:after="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3</w:t>
            </w:r>
          </w:p>
        </w:tc>
        <w:tc>
          <w:tcPr>
            <w:tcW w:w="501" w:type="pct"/>
          </w:tcPr>
          <w:p w:rsidR="001A083B" w:rsidRPr="00B114D2" w:rsidRDefault="001A083B" w:rsidP="001A083B">
            <w:pPr>
              <w:spacing w:after="0" w:line="240" w:lineRule="auto"/>
              <w:ind w:right="2"/>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23</w:t>
            </w:r>
          </w:p>
        </w:tc>
        <w:tc>
          <w:tcPr>
            <w:tcW w:w="502" w:type="pct"/>
          </w:tcPr>
          <w:p w:rsidR="001A083B" w:rsidRPr="00B114D2" w:rsidRDefault="001A083B" w:rsidP="001A083B">
            <w:pPr>
              <w:spacing w:after="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-20</w:t>
            </w:r>
          </w:p>
        </w:tc>
        <w:tc>
          <w:tcPr>
            <w:tcW w:w="461" w:type="pct"/>
          </w:tcPr>
          <w:p w:rsidR="001A083B" w:rsidRPr="00B114D2" w:rsidRDefault="001A083B" w:rsidP="001A083B">
            <w:pPr>
              <w:spacing w:after="0" w:line="240" w:lineRule="auto"/>
              <w:ind w:right="28"/>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39</w:t>
            </w:r>
          </w:p>
        </w:tc>
        <w:tc>
          <w:tcPr>
            <w:tcW w:w="546" w:type="pct"/>
          </w:tcPr>
          <w:p w:rsidR="001A083B" w:rsidRPr="00B114D2" w:rsidRDefault="001A083B" w:rsidP="001A083B">
            <w:pPr>
              <w:spacing w:after="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600</w:t>
            </w:r>
          </w:p>
        </w:tc>
        <w:tc>
          <w:tcPr>
            <w:tcW w:w="572" w:type="pct"/>
          </w:tcPr>
          <w:p w:rsidR="001A083B" w:rsidRPr="00B114D2" w:rsidRDefault="001A083B" w:rsidP="001A083B">
            <w:pPr>
              <w:spacing w:after="6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Менше 60</w:t>
            </w:r>
          </w:p>
        </w:tc>
        <w:tc>
          <w:tcPr>
            <w:tcW w:w="786" w:type="pct"/>
          </w:tcPr>
          <w:p w:rsidR="001A083B" w:rsidRPr="00B114D2" w:rsidRDefault="001A083B" w:rsidP="001A083B">
            <w:pPr>
              <w:spacing w:after="6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Від 4</w:t>
            </w:r>
            <w:r w:rsidRPr="00B114D2">
              <w:rPr>
                <w:rFonts w:ascii="Times New Roman" w:eastAsia="Arial" w:hAnsi="Times New Roman" w:cs="Times New Roman"/>
                <w:b/>
                <w:bCs/>
                <w:sz w:val="24"/>
                <w:szCs w:val="24"/>
                <w:lang w:eastAsia="ru-RU"/>
              </w:rPr>
              <w:t xml:space="preserve">до </w:t>
            </w:r>
            <w:r w:rsidRPr="00B114D2">
              <w:rPr>
                <w:rFonts w:ascii="Times New Roman" w:eastAsia="Arial" w:hAnsi="Times New Roman" w:cs="Times New Roman"/>
                <w:sz w:val="24"/>
                <w:szCs w:val="24"/>
                <w:lang w:eastAsia="ru-RU"/>
              </w:rPr>
              <w:t>5</w:t>
            </w:r>
          </w:p>
        </w:tc>
      </w:tr>
      <w:tr w:rsidR="001A083B" w:rsidRPr="00B114D2" w:rsidTr="001A083B">
        <w:trPr>
          <w:trHeight w:val="308"/>
        </w:trPr>
        <w:tc>
          <w:tcPr>
            <w:tcW w:w="1200" w:type="pct"/>
            <w:gridSpan w:val="2"/>
          </w:tcPr>
          <w:p w:rsidR="001A083B" w:rsidRPr="00B114D2" w:rsidRDefault="001A083B" w:rsidP="001A083B">
            <w:pPr>
              <w:spacing w:after="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V - Кримські гори</w:t>
            </w:r>
          </w:p>
        </w:tc>
        <w:tc>
          <w:tcPr>
            <w:tcW w:w="431" w:type="pct"/>
          </w:tcPr>
          <w:p w:rsidR="001A083B" w:rsidRPr="00B114D2" w:rsidRDefault="001A083B" w:rsidP="001A083B">
            <w:pPr>
              <w:spacing w:after="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-4</w:t>
            </w:r>
          </w:p>
        </w:tc>
        <w:tc>
          <w:tcPr>
            <w:tcW w:w="501" w:type="pct"/>
          </w:tcPr>
          <w:p w:rsidR="001A083B" w:rsidRPr="00B114D2" w:rsidRDefault="001A083B" w:rsidP="001A083B">
            <w:pPr>
              <w:spacing w:after="0" w:line="240" w:lineRule="auto"/>
              <w:ind w:right="2"/>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16</w:t>
            </w:r>
          </w:p>
        </w:tc>
        <w:tc>
          <w:tcPr>
            <w:tcW w:w="502" w:type="pct"/>
          </w:tcPr>
          <w:p w:rsidR="001A083B" w:rsidRPr="00B114D2" w:rsidRDefault="001A083B" w:rsidP="001A083B">
            <w:pPr>
              <w:spacing w:after="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-27</w:t>
            </w:r>
          </w:p>
        </w:tc>
        <w:tc>
          <w:tcPr>
            <w:tcW w:w="461" w:type="pct"/>
          </w:tcPr>
          <w:p w:rsidR="001A083B" w:rsidRPr="00B114D2" w:rsidRDefault="001A083B" w:rsidP="001A083B">
            <w:pPr>
              <w:spacing w:after="0" w:line="240" w:lineRule="auto"/>
              <w:ind w:right="28"/>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32</w:t>
            </w:r>
          </w:p>
        </w:tc>
        <w:tc>
          <w:tcPr>
            <w:tcW w:w="546" w:type="pct"/>
          </w:tcPr>
          <w:p w:rsidR="001A083B" w:rsidRPr="00B114D2" w:rsidRDefault="001A083B" w:rsidP="001A083B">
            <w:pPr>
              <w:spacing w:after="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1060</w:t>
            </w:r>
          </w:p>
        </w:tc>
        <w:tc>
          <w:tcPr>
            <w:tcW w:w="572" w:type="pct"/>
          </w:tcPr>
          <w:p w:rsidR="001A083B" w:rsidRPr="00B114D2" w:rsidRDefault="001A083B" w:rsidP="001A083B">
            <w:pPr>
              <w:spacing w:after="0" w:line="240" w:lineRule="auto"/>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70</w:t>
            </w:r>
          </w:p>
        </w:tc>
        <w:tc>
          <w:tcPr>
            <w:tcW w:w="786" w:type="pct"/>
          </w:tcPr>
          <w:p w:rsidR="001A083B" w:rsidRPr="00B114D2" w:rsidRDefault="001A083B" w:rsidP="001A083B">
            <w:pPr>
              <w:spacing w:after="0" w:line="264" w:lineRule="exact"/>
              <w:jc w:val="center"/>
              <w:rPr>
                <w:rFonts w:ascii="Times New Roman" w:eastAsia="Arial" w:hAnsi="Times New Roman" w:cs="Times New Roman"/>
                <w:sz w:val="24"/>
                <w:szCs w:val="24"/>
                <w:lang w:eastAsia="ru-RU"/>
              </w:rPr>
            </w:pPr>
            <w:r w:rsidRPr="00B114D2">
              <w:rPr>
                <w:rFonts w:ascii="Times New Roman" w:eastAsia="Arial" w:hAnsi="Times New Roman" w:cs="Times New Roman"/>
                <w:sz w:val="24"/>
                <w:szCs w:val="24"/>
                <w:lang w:eastAsia="ru-RU"/>
              </w:rPr>
              <w:t>Від 4до 5</w:t>
            </w:r>
          </w:p>
        </w:tc>
      </w:tr>
    </w:tbl>
    <w:p w:rsidR="001A083B" w:rsidRPr="00B114D2" w:rsidRDefault="001A083B" w:rsidP="001A083B">
      <w:pPr>
        <w:spacing w:before="30" w:after="0" w:line="240" w:lineRule="auto"/>
        <w:jc w:val="center"/>
        <w:rPr>
          <w:rFonts w:ascii="Times New Roman" w:eastAsia="Times New Roman" w:hAnsi="Times New Roman" w:cs="Times New Roman"/>
          <w:sz w:val="28"/>
          <w:szCs w:val="28"/>
          <w:lang w:eastAsia="ru-RU"/>
        </w:rPr>
      </w:pPr>
      <w:r w:rsidRPr="00B114D2">
        <w:rPr>
          <w:rFonts w:ascii="Times New Roman" w:eastAsia="Times New Roman" w:hAnsi="Times New Roman" w:cs="Times New Roman"/>
          <w:noProof/>
          <w:sz w:val="24"/>
          <w:szCs w:val="24"/>
          <w:lang w:eastAsia="ru-RU"/>
        </w:rPr>
        <w:lastRenderedPageBreak/>
        <w:drawing>
          <wp:inline distT="0" distB="0" distL="0" distR="0" wp14:anchorId="3C3CE361" wp14:editId="06EBDFB3">
            <wp:extent cx="4064316" cy="2456121"/>
            <wp:effectExtent l="0" t="0" r="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23137" cy="2491667"/>
                    </a:xfrm>
                    <a:prstGeom prst="rect">
                      <a:avLst/>
                    </a:prstGeom>
                    <a:noFill/>
                    <a:ln>
                      <a:noFill/>
                    </a:ln>
                  </pic:spPr>
                </pic:pic>
              </a:graphicData>
            </a:graphic>
          </wp:inline>
        </w:drawing>
      </w:r>
    </w:p>
    <w:p w:rsidR="001A083B" w:rsidRPr="00B114D2" w:rsidRDefault="001A083B" w:rsidP="001A083B">
      <w:pPr>
        <w:jc w:val="center"/>
        <w:rPr>
          <w:rFonts w:ascii="Times New Roman" w:hAnsi="Times New Roman" w:cs="Times New Roman"/>
          <w:sz w:val="28"/>
          <w:szCs w:val="28"/>
        </w:rPr>
      </w:pPr>
      <w:r w:rsidRPr="00B114D2">
        <w:rPr>
          <w:rFonts w:ascii="Times New Roman" w:hAnsi="Times New Roman" w:cs="Times New Roman"/>
          <w:sz w:val="28"/>
          <w:szCs w:val="28"/>
        </w:rPr>
        <w:t xml:space="preserve">Рис. </w:t>
      </w:r>
      <w:r>
        <w:rPr>
          <w:rFonts w:ascii="Times New Roman" w:hAnsi="Times New Roman" w:cs="Times New Roman"/>
          <w:sz w:val="28"/>
          <w:szCs w:val="28"/>
        </w:rPr>
        <w:t>4</w:t>
      </w:r>
      <w:r w:rsidRPr="00B114D2">
        <w:rPr>
          <w:rFonts w:ascii="Times New Roman" w:hAnsi="Times New Roman" w:cs="Times New Roman"/>
          <w:sz w:val="28"/>
          <w:szCs w:val="28"/>
        </w:rPr>
        <w:t>.1.1 Архітектурно-будівельне кліматичне районування території України</w:t>
      </w:r>
    </w:p>
    <w:p w:rsidR="001A083B" w:rsidRPr="00B114D2" w:rsidRDefault="001A083B" w:rsidP="001A083B">
      <w:pPr>
        <w:jc w:val="center"/>
        <w:rPr>
          <w:rFonts w:ascii="Times New Roman" w:hAnsi="Times New Roman" w:cs="Times New Roman"/>
          <w:sz w:val="28"/>
          <w:szCs w:val="28"/>
        </w:rPr>
      </w:pPr>
      <w:r w:rsidRPr="00B114D2">
        <w:rPr>
          <w:noProof/>
          <w:lang w:eastAsia="ru-RU"/>
        </w:rPr>
        <w:drawing>
          <wp:inline distT="0" distB="0" distL="0" distR="0" wp14:anchorId="60FF9D32" wp14:editId="493E7DB3">
            <wp:extent cx="4763386" cy="2551486"/>
            <wp:effectExtent l="0" t="0" r="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12241" cy="2577655"/>
                    </a:xfrm>
                    <a:prstGeom prst="rect">
                      <a:avLst/>
                    </a:prstGeom>
                    <a:noFill/>
                    <a:ln>
                      <a:noFill/>
                    </a:ln>
                  </pic:spPr>
                </pic:pic>
              </a:graphicData>
            </a:graphic>
          </wp:inline>
        </w:drawing>
      </w:r>
    </w:p>
    <w:p w:rsidR="001A083B" w:rsidRPr="00B114D2" w:rsidRDefault="001A083B" w:rsidP="001A083B">
      <w:pPr>
        <w:spacing w:after="0" w:line="240" w:lineRule="auto"/>
        <w:jc w:val="center"/>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rPr>
        <w:t xml:space="preserve"> Рис. </w:t>
      </w:r>
      <w:r>
        <w:rPr>
          <w:rFonts w:ascii="Times New Roman" w:eastAsia="Times New Roman" w:hAnsi="Times New Roman" w:cs="Times New Roman"/>
          <w:sz w:val="28"/>
          <w:szCs w:val="28"/>
          <w:lang w:eastAsia="ru-RU"/>
        </w:rPr>
        <w:t>4</w:t>
      </w:r>
      <w:r w:rsidRPr="00B114D2">
        <w:rPr>
          <w:rFonts w:ascii="Times New Roman" w:eastAsia="Times New Roman" w:hAnsi="Times New Roman" w:cs="Times New Roman"/>
          <w:sz w:val="28"/>
          <w:szCs w:val="28"/>
          <w:lang w:eastAsia="ru-RU"/>
        </w:rPr>
        <w:t>.1.2 Містобудівне  районування території України на основі природно-географічних та інженерно-будівничих умов.</w:t>
      </w:r>
    </w:p>
    <w:p w:rsidR="001A083B" w:rsidRPr="00B114D2" w:rsidRDefault="001A083B" w:rsidP="001A083B">
      <w:pPr>
        <w:spacing w:after="0" w:line="240" w:lineRule="auto"/>
        <w:jc w:val="center"/>
        <w:rPr>
          <w:rFonts w:ascii="Times New Roman" w:eastAsia="Times New Roman" w:hAnsi="Times New Roman" w:cs="Times New Roman"/>
          <w:sz w:val="28"/>
          <w:szCs w:val="28"/>
          <w:lang w:eastAsia="ru-RU"/>
        </w:rPr>
      </w:pPr>
    </w:p>
    <w:p w:rsidR="001A083B" w:rsidRPr="00B114D2" w:rsidRDefault="001A083B" w:rsidP="001A083B">
      <w:pPr>
        <w:jc w:val="center"/>
        <w:rPr>
          <w:rFonts w:ascii="Times New Roman" w:hAnsi="Times New Roman" w:cs="Times New Roman"/>
          <w:sz w:val="28"/>
          <w:szCs w:val="28"/>
        </w:rPr>
        <w:sectPr w:rsidR="001A083B" w:rsidRPr="00B114D2" w:rsidSect="007603E8">
          <w:footerReference w:type="default" r:id="rId27"/>
          <w:pgSz w:w="11905" w:h="16837"/>
          <w:pgMar w:top="1418" w:right="1418" w:bottom="1418" w:left="1418" w:header="0" w:footer="6" w:gutter="0"/>
          <w:cols w:space="720"/>
          <w:noEndnote/>
          <w:docGrid w:linePitch="360"/>
        </w:sectPr>
      </w:pPr>
    </w:p>
    <w:p w:rsidR="001A083B" w:rsidRPr="00B114D2" w:rsidRDefault="001A083B" w:rsidP="001A083B">
      <w:pPr>
        <w:spacing w:after="0" w:line="240" w:lineRule="auto"/>
        <w:ind w:firstLine="539"/>
        <w:jc w:val="right"/>
        <w:rPr>
          <w:rFonts w:ascii="Times New Roman" w:eastAsia="Times New Roman" w:hAnsi="Times New Roman" w:cs="Times New Roman"/>
          <w:sz w:val="24"/>
          <w:szCs w:val="24"/>
          <w:lang w:eastAsia="ru-RU"/>
        </w:rPr>
      </w:pPr>
      <w:r w:rsidRPr="00B114D2">
        <w:rPr>
          <w:rFonts w:ascii="Times New Roman" w:eastAsia="Times New Roman" w:hAnsi="Times New Roman" w:cs="Times New Roman"/>
          <w:sz w:val="24"/>
          <w:szCs w:val="24"/>
          <w:lang w:eastAsia="ru-RU"/>
          <w:specVanish/>
        </w:rPr>
        <w:lastRenderedPageBreak/>
        <w:t xml:space="preserve">Таблиця </w:t>
      </w:r>
      <w:r>
        <w:rPr>
          <w:rFonts w:ascii="Times New Roman" w:eastAsia="Times New Roman" w:hAnsi="Times New Roman" w:cs="Times New Roman"/>
          <w:sz w:val="24"/>
          <w:szCs w:val="24"/>
          <w:lang w:eastAsia="ru-RU"/>
        </w:rPr>
        <w:t>4</w:t>
      </w:r>
      <w:r w:rsidRPr="00B114D2">
        <w:rPr>
          <w:rFonts w:ascii="Times New Roman" w:eastAsia="Times New Roman" w:hAnsi="Times New Roman" w:cs="Times New Roman"/>
          <w:sz w:val="24"/>
          <w:szCs w:val="24"/>
          <w:lang w:eastAsia="ru-RU"/>
          <w:specVanish/>
        </w:rPr>
        <w:t>.2</w:t>
      </w:r>
      <w:r w:rsidRPr="00B114D2">
        <w:rPr>
          <w:rFonts w:ascii="Times New Roman" w:eastAsia="Times New Roman" w:hAnsi="Times New Roman" w:cs="Times New Roman"/>
          <w:vanish/>
          <w:sz w:val="24"/>
          <w:szCs w:val="24"/>
          <w:lang w:eastAsia="ru-RU"/>
          <w:specVanish/>
        </w:rPr>
        <w:t xml:space="preserve"> [1, рис.Климатический район и подрайон</w:t>
      </w:r>
      <w:r w:rsidRPr="00B114D2">
        <w:rPr>
          <w:rFonts w:ascii="Times New Roman" w:eastAsia="Times New Roman" w:hAnsi="Times New Roman" w:cs="Times New Roman"/>
          <w:sz w:val="24"/>
          <w:szCs w:val="24"/>
          <w:lang w:eastAsia="ru-RU"/>
        </w:rPr>
        <w:t xml:space="preserve"> </w:t>
      </w:r>
    </w:p>
    <w:p w:rsidR="001A083B" w:rsidRPr="00B114D2" w:rsidRDefault="001A083B" w:rsidP="001A083B">
      <w:pPr>
        <w:spacing w:before="30" w:after="0" w:line="240" w:lineRule="auto"/>
        <w:ind w:firstLine="851"/>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4"/>
          <w:lang w:eastAsia="ru-RU"/>
        </w:rPr>
        <w:t>Оцінка ходу річних змін температури, вологості і швидкості руху повітря для клімату м. Дніпро із визначенням зони комфортних температур вище (+12</w:t>
      </w:r>
      <w:r w:rsidRPr="00B114D2">
        <w:rPr>
          <w:rFonts w:ascii="Times New Roman" w:eastAsia="Times New Roman" w:hAnsi="Times New Roman" w:cs="Times New Roman"/>
          <w:sz w:val="28"/>
          <w:szCs w:val="28"/>
          <w:vertAlign w:val="superscript"/>
          <w:lang w:eastAsia="ru-RU"/>
        </w:rPr>
        <w:t>0</w:t>
      </w:r>
      <w:r w:rsidRPr="00B114D2">
        <w:rPr>
          <w:rFonts w:ascii="Times New Roman" w:eastAsia="Times New Roman" w:hAnsi="Times New Roman" w:cs="Times New Roman"/>
          <w:sz w:val="28"/>
          <w:szCs w:val="28"/>
          <w:lang w:eastAsia="ru-RU"/>
        </w:rPr>
        <w:t>С), опалювального періоду</w:t>
      </w:r>
      <w:r w:rsidRPr="00B114D2">
        <w:rPr>
          <w:rFonts w:ascii="Times New Roman" w:eastAsia="Times New Roman" w:hAnsi="Times New Roman" w:cs="Times New Roman"/>
          <w:sz w:val="28"/>
          <w:szCs w:val="24"/>
          <w:lang w:eastAsia="ru-RU"/>
        </w:rPr>
        <w:t xml:space="preserve"> (+8</w:t>
      </w:r>
      <w:r w:rsidRPr="00B114D2">
        <w:rPr>
          <w:rFonts w:ascii="Times New Roman" w:eastAsia="Times New Roman" w:hAnsi="Times New Roman" w:cs="Times New Roman"/>
          <w:sz w:val="28"/>
          <w:szCs w:val="28"/>
          <w:vertAlign w:val="superscript"/>
          <w:lang w:eastAsia="ru-RU"/>
        </w:rPr>
        <w:t>0</w:t>
      </w:r>
      <w:r w:rsidRPr="00B114D2">
        <w:rPr>
          <w:rFonts w:ascii="Times New Roman" w:eastAsia="Times New Roman" w:hAnsi="Times New Roman" w:cs="Times New Roman"/>
          <w:sz w:val="28"/>
          <w:szCs w:val="28"/>
          <w:lang w:eastAsia="ru-RU"/>
        </w:rPr>
        <w:t xml:space="preserve">С), перегріву приміщень </w:t>
      </w:r>
      <w:r w:rsidRPr="00B114D2">
        <w:rPr>
          <w:rFonts w:ascii="Times New Roman" w:eastAsia="Times New Roman" w:hAnsi="Times New Roman" w:cs="Times New Roman"/>
          <w:sz w:val="28"/>
          <w:szCs w:val="24"/>
          <w:lang w:eastAsia="ru-RU"/>
        </w:rPr>
        <w:t>(+21</w:t>
      </w:r>
      <w:r w:rsidRPr="00B114D2">
        <w:rPr>
          <w:rFonts w:ascii="Times New Roman" w:eastAsia="Times New Roman" w:hAnsi="Times New Roman" w:cs="Times New Roman"/>
          <w:sz w:val="28"/>
          <w:szCs w:val="28"/>
          <w:vertAlign w:val="superscript"/>
          <w:lang w:eastAsia="ru-RU"/>
        </w:rPr>
        <w:t>0</w:t>
      </w:r>
      <w:r w:rsidRPr="00B114D2">
        <w:rPr>
          <w:rFonts w:ascii="Times New Roman" w:eastAsia="Times New Roman" w:hAnsi="Times New Roman" w:cs="Times New Roman"/>
          <w:sz w:val="28"/>
          <w:szCs w:val="28"/>
          <w:lang w:eastAsia="ru-RU"/>
        </w:rPr>
        <w:t>С).</w:t>
      </w:r>
    </w:p>
    <w:p w:rsidR="001A083B" w:rsidRPr="00B114D2" w:rsidRDefault="001A083B" w:rsidP="001A083B">
      <w:pPr>
        <w:jc w:val="center"/>
        <w:rPr>
          <w:rFonts w:ascii="Times New Roman" w:hAnsi="Times New Roman" w:cs="Times New Roman"/>
          <w:sz w:val="28"/>
          <w:szCs w:val="28"/>
        </w:rPr>
      </w:pPr>
      <w:r w:rsidRPr="00B114D2">
        <w:rPr>
          <w:rFonts w:ascii="Times New Roman" w:hAnsi="Times New Roman" w:cs="Times New Roman"/>
          <w:noProof/>
          <w:sz w:val="28"/>
          <w:szCs w:val="28"/>
          <w:lang w:eastAsia="ru-RU"/>
        </w:rPr>
        <mc:AlternateContent>
          <mc:Choice Requires="wps">
            <w:drawing>
              <wp:anchor distT="0" distB="0" distL="114300" distR="114300" simplePos="0" relativeHeight="251718656" behindDoc="0" locked="0" layoutInCell="1" allowOverlap="1" wp14:anchorId="12B730AD" wp14:editId="18D323E2">
                <wp:simplePos x="0" y="0"/>
                <wp:positionH relativeFrom="column">
                  <wp:posOffset>236607</wp:posOffset>
                </wp:positionH>
                <wp:positionV relativeFrom="paragraph">
                  <wp:posOffset>1299707</wp:posOffset>
                </wp:positionV>
                <wp:extent cx="580445" cy="437322"/>
                <wp:effectExtent l="0" t="0" r="10160" b="20320"/>
                <wp:wrapNone/>
                <wp:docPr id="46" name="Прямоугольник 46"/>
                <wp:cNvGraphicFramePr/>
                <a:graphic xmlns:a="http://schemas.openxmlformats.org/drawingml/2006/main">
                  <a:graphicData uri="http://schemas.microsoft.com/office/word/2010/wordprocessingShape">
                    <wps:wsp>
                      <wps:cNvSpPr/>
                      <wps:spPr>
                        <a:xfrm>
                          <a:off x="0" y="0"/>
                          <a:ext cx="580445" cy="437322"/>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46" o:spid="_x0000_s1026" style="position:absolute;margin-left:18.65pt;margin-top:102.35pt;width:45.7pt;height:34.4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" fillcolor="window" strokecolor="window" strokeweight="2pt"/>
            </w:pict>
          </mc:Fallback>
        </mc:AlternateContent>
      </w:r>
      <w:r w:rsidRPr="00B114D2">
        <w:rPr>
          <w:rFonts w:ascii="Times New Roman" w:hAnsi="Times New Roman" w:cs="Times New Roman"/>
          <w:noProof/>
          <w:sz w:val="28"/>
          <w:szCs w:val="28"/>
          <w:lang w:eastAsia="ru-RU"/>
        </w:rPr>
        <w:drawing>
          <wp:inline distT="0" distB="0" distL="0" distR="0" wp14:anchorId="77145011" wp14:editId="61509A81">
            <wp:extent cx="5863543" cy="3835400"/>
            <wp:effectExtent l="0" t="0" r="444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8" cstate="print"/>
                    <a:srcRect l="31672" t="24585" r="7776" b="11960"/>
                    <a:stretch>
                      <a:fillRect/>
                    </a:stretch>
                  </pic:blipFill>
                  <pic:spPr bwMode="auto">
                    <a:xfrm>
                      <a:off x="0" y="0"/>
                      <a:ext cx="5863543" cy="3835400"/>
                    </a:xfrm>
                    <a:prstGeom prst="rect">
                      <a:avLst/>
                    </a:prstGeom>
                    <a:noFill/>
                    <a:ln w="9525">
                      <a:noFill/>
                      <a:miter lim="800000"/>
                      <a:headEnd/>
                      <a:tailEnd/>
                    </a:ln>
                  </pic:spPr>
                </pic:pic>
              </a:graphicData>
            </a:graphic>
          </wp:inline>
        </w:drawing>
      </w:r>
    </w:p>
    <w:p w:rsidR="001A083B" w:rsidRPr="00B114D2" w:rsidRDefault="001A083B" w:rsidP="001A083B">
      <w:pPr>
        <w:jc w:val="center"/>
        <w:rPr>
          <w:rFonts w:ascii="Times New Roman" w:hAnsi="Times New Roman" w:cs="Times New Roman"/>
          <w:sz w:val="28"/>
          <w:szCs w:val="28"/>
        </w:rPr>
      </w:pPr>
      <w:r>
        <w:rPr>
          <w:rFonts w:ascii="Times New Roman" w:hAnsi="Times New Roman" w:cs="Times New Roman"/>
          <w:b/>
          <w:sz w:val="28"/>
          <w:szCs w:val="28"/>
        </w:rPr>
        <w:t>4</w:t>
      </w:r>
      <w:r w:rsidRPr="00B114D2">
        <w:rPr>
          <w:rFonts w:ascii="Times New Roman" w:hAnsi="Times New Roman" w:cs="Times New Roman"/>
          <w:b/>
          <w:sz w:val="28"/>
          <w:szCs w:val="28"/>
        </w:rPr>
        <w:t>.1.2Аналіз температурно-вітрового режиму місцевості</w:t>
      </w:r>
      <w:r w:rsidRPr="00B114D2">
        <w:rPr>
          <w:rFonts w:ascii="Times New Roman" w:hAnsi="Times New Roman" w:cs="Times New Roman"/>
          <w:sz w:val="28"/>
          <w:szCs w:val="28"/>
        </w:rPr>
        <w:t xml:space="preserve"> </w:t>
      </w:r>
      <w:r w:rsidRPr="00B114D2">
        <w:rPr>
          <w:rFonts w:ascii="Times New Roman" w:hAnsi="Times New Roman" w:cs="Times New Roman"/>
          <w:sz w:val="28"/>
          <w:szCs w:val="28"/>
        </w:rPr>
        <w:br/>
      </w:r>
    </w:p>
    <w:p w:rsidR="001A083B" w:rsidRPr="00B114D2" w:rsidRDefault="001A083B" w:rsidP="001A083B">
      <w:pPr>
        <w:ind w:firstLine="540"/>
        <w:jc w:val="both"/>
        <w:rPr>
          <w:rFonts w:ascii="Times New Roman" w:hAnsi="Times New Roman" w:cs="Times New Roman"/>
          <w:sz w:val="28"/>
          <w:szCs w:val="28"/>
        </w:rPr>
      </w:pPr>
      <w:r w:rsidRPr="00B114D2">
        <w:rPr>
          <w:rFonts w:ascii="Times New Roman" w:hAnsi="Times New Roman" w:cs="Times New Roman"/>
          <w:sz w:val="28"/>
          <w:szCs w:val="28"/>
        </w:rPr>
        <w:t>Оцінка вітрового режиму місцевості проводиться при вирішенні планувальних завдань, пов'язаних з вітрозахистом, аерацією і вибором оптимальної орієнтації будівель. Вітровий режим місцевості характеризується напрямком руху, швидкістю і повторюваністю вітру. Напрямок визначається точкою обрію, від якої віє вітер. Зазвичай використовують вісім напрямів (румбів): північ, північний схід, схід, південний схід, південь, південний захід, захід, північний захід.</w:t>
      </w:r>
    </w:p>
    <w:p w:rsidR="001A083B" w:rsidRPr="00B114D2" w:rsidRDefault="001A083B" w:rsidP="001A083B">
      <w:pPr>
        <w:ind w:firstLine="540"/>
        <w:jc w:val="both"/>
        <w:rPr>
          <w:rFonts w:ascii="Times New Roman" w:hAnsi="Times New Roman" w:cs="Times New Roman"/>
          <w:sz w:val="28"/>
          <w:szCs w:val="28"/>
        </w:rPr>
      </w:pPr>
      <w:r w:rsidRPr="00B114D2">
        <w:rPr>
          <w:rFonts w:ascii="Times New Roman" w:hAnsi="Times New Roman" w:cs="Times New Roman"/>
          <w:sz w:val="28"/>
          <w:szCs w:val="28"/>
        </w:rPr>
        <w:t>Повторюваність вітру за напрямками оцінюється у відсотках до загального числа випадків. Відомості про вітровий режим місцевості для ряду міст України наведені в додатку. Для Дніпра ці відомості подані в табл. 2.4.</w:t>
      </w:r>
    </w:p>
    <w:p w:rsidR="001A083B" w:rsidRPr="00B114D2" w:rsidRDefault="001A083B" w:rsidP="001A083B">
      <w:pPr>
        <w:ind w:firstLine="540"/>
        <w:jc w:val="right"/>
        <w:rPr>
          <w:rFonts w:ascii="Times New Roman" w:hAnsi="Times New Roman" w:cs="Times New Roman"/>
          <w:sz w:val="28"/>
          <w:szCs w:val="28"/>
        </w:rPr>
      </w:pPr>
    </w:p>
    <w:p w:rsidR="001A083B" w:rsidRPr="00B114D2" w:rsidRDefault="001A083B" w:rsidP="001A083B">
      <w:pPr>
        <w:ind w:firstLine="540"/>
        <w:jc w:val="right"/>
        <w:rPr>
          <w:rFonts w:ascii="Times New Roman" w:hAnsi="Times New Roman" w:cs="Times New Roman"/>
          <w:sz w:val="28"/>
          <w:szCs w:val="28"/>
        </w:rPr>
      </w:pPr>
    </w:p>
    <w:p w:rsidR="001A083B" w:rsidRDefault="001A083B" w:rsidP="001A083B">
      <w:pPr>
        <w:ind w:firstLine="540"/>
        <w:jc w:val="right"/>
        <w:rPr>
          <w:rFonts w:ascii="Times New Roman" w:hAnsi="Times New Roman" w:cs="Times New Roman"/>
          <w:sz w:val="28"/>
          <w:szCs w:val="28"/>
        </w:rPr>
      </w:pPr>
    </w:p>
    <w:p w:rsidR="001A083B" w:rsidRDefault="001A083B" w:rsidP="001A083B">
      <w:pPr>
        <w:ind w:firstLine="540"/>
        <w:jc w:val="right"/>
        <w:rPr>
          <w:rFonts w:ascii="Times New Roman" w:hAnsi="Times New Roman" w:cs="Times New Roman"/>
          <w:sz w:val="28"/>
          <w:szCs w:val="28"/>
        </w:rPr>
      </w:pPr>
    </w:p>
    <w:p w:rsidR="001A083B" w:rsidRPr="00B114D2" w:rsidRDefault="001A083B" w:rsidP="001A083B">
      <w:pPr>
        <w:ind w:firstLine="540"/>
        <w:jc w:val="right"/>
        <w:rPr>
          <w:rFonts w:ascii="Times New Roman" w:hAnsi="Times New Roman" w:cs="Times New Roman"/>
          <w:sz w:val="28"/>
          <w:szCs w:val="28"/>
        </w:rPr>
      </w:pPr>
      <w:r w:rsidRPr="00B114D2">
        <w:rPr>
          <w:rFonts w:ascii="Times New Roman" w:hAnsi="Times New Roman" w:cs="Times New Roman"/>
          <w:sz w:val="28"/>
          <w:szCs w:val="28"/>
        </w:rPr>
        <w:t xml:space="preserve">Таблиця </w:t>
      </w:r>
      <w:r>
        <w:rPr>
          <w:rFonts w:ascii="Times New Roman" w:hAnsi="Times New Roman" w:cs="Times New Roman"/>
          <w:sz w:val="28"/>
          <w:szCs w:val="28"/>
        </w:rPr>
        <w:t>4</w:t>
      </w:r>
      <w:r w:rsidRPr="00B114D2">
        <w:rPr>
          <w:rFonts w:ascii="Times New Roman" w:hAnsi="Times New Roman" w:cs="Times New Roman"/>
          <w:sz w:val="28"/>
          <w:szCs w:val="28"/>
        </w:rPr>
        <w:t>.4</w:t>
      </w:r>
    </w:p>
    <w:p w:rsidR="001A083B" w:rsidRPr="00B114D2" w:rsidRDefault="001A083B" w:rsidP="001A083B">
      <w:pPr>
        <w:jc w:val="center"/>
        <w:rPr>
          <w:rFonts w:ascii="Times New Roman" w:hAnsi="Times New Roman" w:cs="Times New Roman"/>
          <w:sz w:val="28"/>
          <w:szCs w:val="28"/>
        </w:rPr>
      </w:pPr>
      <w:r w:rsidRPr="00B114D2">
        <w:rPr>
          <w:rFonts w:ascii="Times New Roman" w:hAnsi="Times New Roman" w:cs="Times New Roman"/>
          <w:sz w:val="28"/>
          <w:szCs w:val="28"/>
        </w:rPr>
        <w:t>Направлення і швидкість вітру для м. Дніпро</w:t>
      </w:r>
    </w:p>
    <w:tbl>
      <w:tblPr>
        <w:tblW w:w="10206" w:type="dxa"/>
        <w:tblInd w:w="-244" w:type="dxa"/>
        <w:tblLayout w:type="fixed"/>
        <w:tblCellMar>
          <w:left w:w="40" w:type="dxa"/>
          <w:right w:w="40" w:type="dxa"/>
        </w:tblCellMar>
        <w:tblLook w:val="0000" w:firstRow="0" w:lastRow="0" w:firstColumn="0" w:lastColumn="0" w:noHBand="0" w:noVBand="0"/>
      </w:tblPr>
      <w:tblGrid>
        <w:gridCol w:w="851"/>
        <w:gridCol w:w="687"/>
        <w:gridCol w:w="588"/>
        <w:gridCol w:w="426"/>
        <w:gridCol w:w="709"/>
        <w:gridCol w:w="567"/>
        <w:gridCol w:w="567"/>
        <w:gridCol w:w="567"/>
        <w:gridCol w:w="567"/>
        <w:gridCol w:w="567"/>
        <w:gridCol w:w="567"/>
        <w:gridCol w:w="567"/>
        <w:gridCol w:w="489"/>
        <w:gridCol w:w="488"/>
        <w:gridCol w:w="582"/>
        <w:gridCol w:w="567"/>
        <w:gridCol w:w="850"/>
      </w:tblGrid>
      <w:tr w:rsidR="001A083B" w:rsidRPr="00B114D2" w:rsidTr="001A083B">
        <w:trPr>
          <w:cantSplit/>
          <w:trHeight w:val="870"/>
        </w:trPr>
        <w:tc>
          <w:tcPr>
            <w:tcW w:w="851" w:type="dxa"/>
            <w:vMerge w:val="restart"/>
            <w:tcBorders>
              <w:top w:val="single" w:sz="6" w:space="0" w:color="auto"/>
              <w:left w:val="single" w:sz="6" w:space="0" w:color="auto"/>
              <w:right w:val="single" w:sz="6" w:space="0" w:color="auto"/>
            </w:tcBorders>
            <w:shd w:val="clear" w:color="auto" w:fill="FFFFFF"/>
            <w:vAlign w:val="center"/>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rPr>
              <w:t>Місто</w:t>
            </w:r>
          </w:p>
          <w:p w:rsidR="001A083B" w:rsidRPr="00B114D2" w:rsidRDefault="001A083B" w:rsidP="001A083B">
            <w:pPr>
              <w:shd w:val="clear" w:color="auto" w:fill="FFFFFF"/>
              <w:snapToGrid w:val="0"/>
              <w:spacing w:before="100" w:after="100" w:line="240" w:lineRule="auto"/>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rPr>
              <w:t xml:space="preserve"> </w:t>
            </w:r>
          </w:p>
        </w:tc>
        <w:tc>
          <w:tcPr>
            <w:tcW w:w="9355" w:type="dxa"/>
            <w:gridSpan w:val="16"/>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8"/>
                <w:szCs w:val="28"/>
                <w:u w:val="single"/>
                <w:lang w:eastAsia="ru-RU"/>
              </w:rPr>
            </w:pPr>
            <w:r w:rsidRPr="00B114D2">
              <w:rPr>
                <w:rFonts w:ascii="Times New Roman" w:eastAsia="Times New Roman" w:hAnsi="Times New Roman" w:cs="Times New Roman"/>
                <w:sz w:val="28"/>
                <w:szCs w:val="28"/>
                <w:u w:val="single"/>
                <w:lang w:eastAsia="ru-RU"/>
              </w:rPr>
              <w:t>Повторюваність направлення вітру, %</w:t>
            </w:r>
          </w:p>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rPr>
              <w:t>Середня швидкість вітру за направленням, м/с</w:t>
            </w:r>
          </w:p>
        </w:tc>
      </w:tr>
      <w:tr w:rsidR="001A083B" w:rsidRPr="00B114D2" w:rsidTr="001A083B">
        <w:trPr>
          <w:cantSplit/>
          <w:trHeight w:val="481"/>
        </w:trPr>
        <w:tc>
          <w:tcPr>
            <w:tcW w:w="851" w:type="dxa"/>
            <w:vMerge/>
            <w:tcBorders>
              <w:left w:val="single" w:sz="6" w:space="0" w:color="auto"/>
              <w:bottom w:val="nil"/>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rPr>
                <w:rFonts w:ascii="Times New Roman" w:eastAsia="Times New Roman" w:hAnsi="Times New Roman" w:cs="Times New Roman"/>
                <w:sz w:val="28"/>
                <w:szCs w:val="28"/>
                <w:lang w:eastAsia="ru-RU"/>
              </w:rPr>
            </w:pPr>
          </w:p>
        </w:tc>
        <w:tc>
          <w:tcPr>
            <w:tcW w:w="4678" w:type="dxa"/>
            <w:gridSpan w:val="8"/>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rPr>
              <w:t>Січень</w:t>
            </w:r>
          </w:p>
        </w:tc>
        <w:tc>
          <w:tcPr>
            <w:tcW w:w="4677" w:type="dxa"/>
            <w:gridSpan w:val="8"/>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rPr>
              <w:t>Липень</w:t>
            </w:r>
          </w:p>
        </w:tc>
      </w:tr>
      <w:tr w:rsidR="001A083B" w:rsidRPr="00B114D2" w:rsidTr="001A083B">
        <w:trPr>
          <w:cantSplit/>
          <w:trHeight w:val="398"/>
        </w:trPr>
        <w:tc>
          <w:tcPr>
            <w:tcW w:w="851" w:type="dxa"/>
            <w:vMerge/>
            <w:tcBorders>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rPr>
                <w:rFonts w:ascii="Times New Roman" w:eastAsia="Times New Roman" w:hAnsi="Times New Roman" w:cs="Times New Roman"/>
                <w:sz w:val="24"/>
                <w:szCs w:val="20"/>
                <w:lang w:eastAsia="ru-RU"/>
              </w:rPr>
            </w:pPr>
          </w:p>
        </w:tc>
        <w:tc>
          <w:tcPr>
            <w:tcW w:w="687"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rPr>
              <w:t>Пн</w:t>
            </w:r>
          </w:p>
        </w:tc>
        <w:tc>
          <w:tcPr>
            <w:tcW w:w="588"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rPr>
              <w:t>ПнС</w:t>
            </w:r>
          </w:p>
        </w:tc>
        <w:tc>
          <w:tcPr>
            <w:tcW w:w="426"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rPr>
              <w:t>С</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rPr>
              <w:t>ПдС</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rPr>
              <w:t>Пд</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rPr>
              <w:t>ПдЗ</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rPr>
              <w:t>3</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rPr>
              <w:t>ПнЗ</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rPr>
              <w:t>Пн</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rPr>
              <w:t>ПнС</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rPr>
              <w:t>С</w:t>
            </w:r>
          </w:p>
        </w:tc>
        <w:tc>
          <w:tcPr>
            <w:tcW w:w="489"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rPr>
              <w:t>ПдС</w:t>
            </w:r>
          </w:p>
        </w:tc>
        <w:tc>
          <w:tcPr>
            <w:tcW w:w="488"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rPr>
              <w:t>Пд</w:t>
            </w:r>
          </w:p>
        </w:tc>
        <w:tc>
          <w:tcPr>
            <w:tcW w:w="582"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rPr>
              <w:t>ПдЗ</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rPr>
              <w:t>3</w:t>
            </w: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8"/>
                <w:szCs w:val="28"/>
                <w:lang w:eastAsia="ru-RU"/>
              </w:rPr>
            </w:pPr>
            <w:r w:rsidRPr="00B114D2">
              <w:rPr>
                <w:rFonts w:ascii="Times New Roman" w:eastAsia="Times New Roman" w:hAnsi="Times New Roman" w:cs="Times New Roman"/>
                <w:sz w:val="28"/>
                <w:szCs w:val="28"/>
                <w:lang w:eastAsia="ru-RU"/>
              </w:rPr>
              <w:t>ПнЗ</w:t>
            </w:r>
          </w:p>
        </w:tc>
      </w:tr>
      <w:tr w:rsidR="001A083B" w:rsidRPr="00B114D2" w:rsidTr="001A083B">
        <w:trPr>
          <w:trHeight w:val="790"/>
        </w:trPr>
        <w:tc>
          <w:tcPr>
            <w:tcW w:w="851"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rPr>
                <w:rFonts w:ascii="Times New Roman" w:eastAsia="Times New Roman" w:hAnsi="Times New Roman" w:cs="Times New Roman"/>
                <w:sz w:val="24"/>
                <w:szCs w:val="24"/>
                <w:lang w:eastAsia="ru-RU"/>
              </w:rPr>
            </w:pPr>
            <w:r w:rsidRPr="00B114D2">
              <w:rPr>
                <w:rFonts w:ascii="Times New Roman" w:eastAsia="Times New Roman" w:hAnsi="Times New Roman" w:cs="Times New Roman"/>
                <w:sz w:val="24"/>
                <w:szCs w:val="24"/>
                <w:lang w:eastAsia="ru-RU"/>
              </w:rPr>
              <w:t xml:space="preserve">Дніпропетровськ </w:t>
            </w:r>
          </w:p>
        </w:tc>
        <w:tc>
          <w:tcPr>
            <w:tcW w:w="687"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u w:val="single"/>
                <w:lang w:eastAsia="ru-RU"/>
              </w:rPr>
            </w:pPr>
            <w:r w:rsidRPr="00B114D2">
              <w:rPr>
                <w:rFonts w:ascii="Times New Roman" w:eastAsia="Times New Roman" w:hAnsi="Times New Roman" w:cs="Times New Roman"/>
                <w:sz w:val="24"/>
                <w:szCs w:val="24"/>
                <w:u w:val="single"/>
                <w:lang w:eastAsia="ru-RU"/>
              </w:rPr>
              <w:t>14,9</w:t>
            </w:r>
          </w:p>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lang w:eastAsia="ru-RU"/>
              </w:rPr>
            </w:pPr>
            <w:r w:rsidRPr="00B114D2">
              <w:rPr>
                <w:rFonts w:ascii="Times New Roman" w:eastAsia="Times New Roman" w:hAnsi="Times New Roman" w:cs="Times New Roman"/>
                <w:sz w:val="24"/>
                <w:szCs w:val="24"/>
                <w:lang w:eastAsia="ru-RU"/>
              </w:rPr>
              <w:t>5,0</w:t>
            </w:r>
          </w:p>
        </w:tc>
        <w:tc>
          <w:tcPr>
            <w:tcW w:w="588"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u w:val="single"/>
                <w:lang w:eastAsia="ru-RU"/>
              </w:rPr>
            </w:pPr>
            <w:r w:rsidRPr="00B114D2">
              <w:rPr>
                <w:rFonts w:ascii="Times New Roman" w:eastAsia="Times New Roman" w:hAnsi="Times New Roman" w:cs="Times New Roman"/>
                <w:sz w:val="24"/>
                <w:szCs w:val="24"/>
                <w:u w:val="single"/>
                <w:lang w:eastAsia="ru-RU"/>
              </w:rPr>
              <w:t>11.1</w:t>
            </w:r>
          </w:p>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lang w:eastAsia="ru-RU"/>
              </w:rPr>
            </w:pPr>
            <w:r w:rsidRPr="00B114D2">
              <w:rPr>
                <w:rFonts w:ascii="Times New Roman" w:eastAsia="Times New Roman" w:hAnsi="Times New Roman" w:cs="Times New Roman"/>
                <w:sz w:val="24"/>
                <w:szCs w:val="24"/>
                <w:lang w:eastAsia="ru-RU"/>
              </w:rPr>
              <w:t>5,0</w:t>
            </w:r>
          </w:p>
        </w:tc>
        <w:tc>
          <w:tcPr>
            <w:tcW w:w="426"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u w:val="single"/>
                <w:lang w:eastAsia="ru-RU"/>
              </w:rPr>
            </w:pPr>
            <w:r w:rsidRPr="00B114D2">
              <w:rPr>
                <w:rFonts w:ascii="Times New Roman" w:eastAsia="Times New Roman" w:hAnsi="Times New Roman" w:cs="Times New Roman"/>
                <w:sz w:val="24"/>
                <w:szCs w:val="24"/>
                <w:u w:val="single"/>
                <w:lang w:eastAsia="ru-RU"/>
              </w:rPr>
              <w:t>11</w:t>
            </w:r>
          </w:p>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lang w:eastAsia="ru-RU"/>
              </w:rPr>
            </w:pPr>
            <w:r w:rsidRPr="00B114D2">
              <w:rPr>
                <w:rFonts w:ascii="Times New Roman" w:eastAsia="Times New Roman" w:hAnsi="Times New Roman" w:cs="Times New Roman"/>
                <w:sz w:val="24"/>
                <w:szCs w:val="24"/>
                <w:lang w:eastAsia="ru-RU"/>
              </w:rPr>
              <w:t>4,9</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u w:val="single"/>
                <w:lang w:eastAsia="ru-RU"/>
              </w:rPr>
            </w:pPr>
            <w:r w:rsidRPr="00B114D2">
              <w:rPr>
                <w:rFonts w:ascii="Times New Roman" w:eastAsia="Times New Roman" w:hAnsi="Times New Roman" w:cs="Times New Roman"/>
                <w:sz w:val="24"/>
                <w:szCs w:val="24"/>
                <w:u w:val="single"/>
                <w:lang w:eastAsia="ru-RU"/>
              </w:rPr>
              <w:t>10,1</w:t>
            </w:r>
          </w:p>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lang w:eastAsia="ru-RU"/>
              </w:rPr>
            </w:pPr>
            <w:r w:rsidRPr="00B114D2">
              <w:rPr>
                <w:rFonts w:ascii="Times New Roman" w:eastAsia="Times New Roman" w:hAnsi="Times New Roman" w:cs="Times New Roman"/>
                <w:sz w:val="24"/>
                <w:szCs w:val="24"/>
                <w:lang w:eastAsia="ru-RU"/>
              </w:rPr>
              <w:t>5,0</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u w:val="single"/>
                <w:lang w:eastAsia="ru-RU"/>
              </w:rPr>
            </w:pPr>
            <w:r w:rsidRPr="00B114D2">
              <w:rPr>
                <w:rFonts w:ascii="Times New Roman" w:eastAsia="Times New Roman" w:hAnsi="Times New Roman" w:cs="Times New Roman"/>
                <w:sz w:val="24"/>
                <w:szCs w:val="24"/>
                <w:u w:val="single"/>
                <w:lang w:eastAsia="ru-RU"/>
              </w:rPr>
              <w:t>11,7</w:t>
            </w:r>
          </w:p>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lang w:eastAsia="ru-RU"/>
              </w:rPr>
            </w:pPr>
            <w:r w:rsidRPr="00B114D2">
              <w:rPr>
                <w:rFonts w:ascii="Times New Roman" w:eastAsia="Times New Roman" w:hAnsi="Times New Roman" w:cs="Times New Roman"/>
                <w:sz w:val="24"/>
                <w:szCs w:val="24"/>
                <w:lang w:eastAsia="ru-RU"/>
              </w:rPr>
              <w:t>5,1</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u w:val="single"/>
                <w:lang w:eastAsia="ru-RU"/>
              </w:rPr>
            </w:pPr>
            <w:r w:rsidRPr="00B114D2">
              <w:rPr>
                <w:rFonts w:ascii="Times New Roman" w:eastAsia="Times New Roman" w:hAnsi="Times New Roman" w:cs="Times New Roman"/>
                <w:sz w:val="24"/>
                <w:szCs w:val="24"/>
                <w:u w:val="single"/>
                <w:lang w:eastAsia="ru-RU"/>
              </w:rPr>
              <w:t>13,7</w:t>
            </w:r>
          </w:p>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lang w:eastAsia="ru-RU"/>
              </w:rPr>
            </w:pPr>
            <w:r w:rsidRPr="00B114D2">
              <w:rPr>
                <w:rFonts w:ascii="Times New Roman" w:eastAsia="Times New Roman" w:hAnsi="Times New Roman" w:cs="Times New Roman"/>
                <w:sz w:val="24"/>
                <w:szCs w:val="24"/>
                <w:lang w:eastAsia="ru-RU"/>
              </w:rPr>
              <w:t>4,9</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u w:val="single"/>
                <w:lang w:eastAsia="ru-RU"/>
              </w:rPr>
            </w:pPr>
            <w:r w:rsidRPr="00B114D2">
              <w:rPr>
                <w:rFonts w:ascii="Times New Roman" w:eastAsia="Times New Roman" w:hAnsi="Times New Roman" w:cs="Times New Roman"/>
                <w:sz w:val="24"/>
                <w:szCs w:val="24"/>
                <w:u w:val="single"/>
                <w:lang w:eastAsia="ru-RU"/>
              </w:rPr>
              <w:t>17,6</w:t>
            </w:r>
          </w:p>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lang w:eastAsia="ru-RU"/>
              </w:rPr>
            </w:pPr>
            <w:r w:rsidRPr="00B114D2">
              <w:rPr>
                <w:rFonts w:ascii="Times New Roman" w:eastAsia="Times New Roman" w:hAnsi="Times New Roman" w:cs="Times New Roman"/>
                <w:sz w:val="24"/>
                <w:szCs w:val="24"/>
                <w:lang w:eastAsia="ru-RU"/>
              </w:rPr>
              <w:t>5,0</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u w:val="single"/>
                <w:lang w:eastAsia="ru-RU"/>
              </w:rPr>
            </w:pPr>
            <w:r w:rsidRPr="00B114D2">
              <w:rPr>
                <w:rFonts w:ascii="Times New Roman" w:eastAsia="Times New Roman" w:hAnsi="Times New Roman" w:cs="Times New Roman"/>
                <w:sz w:val="24"/>
                <w:szCs w:val="24"/>
                <w:u w:val="single"/>
                <w:lang w:eastAsia="ru-RU"/>
              </w:rPr>
              <w:t>9,9</w:t>
            </w:r>
          </w:p>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lang w:eastAsia="ru-RU"/>
              </w:rPr>
            </w:pPr>
            <w:r w:rsidRPr="00B114D2">
              <w:rPr>
                <w:rFonts w:ascii="Times New Roman" w:eastAsia="Times New Roman" w:hAnsi="Times New Roman" w:cs="Times New Roman"/>
                <w:sz w:val="24"/>
                <w:szCs w:val="24"/>
                <w:lang w:eastAsia="ru-RU"/>
              </w:rPr>
              <w:t>5,6</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u w:val="single"/>
                <w:lang w:eastAsia="ru-RU"/>
              </w:rPr>
            </w:pPr>
            <w:r w:rsidRPr="00B114D2">
              <w:rPr>
                <w:rFonts w:ascii="Times New Roman" w:eastAsia="Times New Roman" w:hAnsi="Times New Roman" w:cs="Times New Roman"/>
                <w:sz w:val="24"/>
                <w:szCs w:val="24"/>
                <w:u w:val="single"/>
                <w:lang w:eastAsia="ru-RU"/>
              </w:rPr>
              <w:t>28,4</w:t>
            </w:r>
          </w:p>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lang w:eastAsia="ru-RU"/>
              </w:rPr>
            </w:pPr>
            <w:r w:rsidRPr="00B114D2">
              <w:rPr>
                <w:rFonts w:ascii="Times New Roman" w:eastAsia="Times New Roman" w:hAnsi="Times New Roman" w:cs="Times New Roman"/>
                <w:sz w:val="24"/>
                <w:szCs w:val="24"/>
                <w:lang w:eastAsia="ru-RU"/>
              </w:rPr>
              <w:t>4,4</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u w:val="single"/>
                <w:lang w:eastAsia="ru-RU"/>
              </w:rPr>
            </w:pPr>
            <w:r w:rsidRPr="00B114D2">
              <w:rPr>
                <w:rFonts w:ascii="Times New Roman" w:eastAsia="Times New Roman" w:hAnsi="Times New Roman" w:cs="Times New Roman"/>
                <w:sz w:val="24"/>
                <w:szCs w:val="24"/>
                <w:u w:val="single"/>
                <w:lang w:eastAsia="ru-RU"/>
              </w:rPr>
              <w:t>16,1</w:t>
            </w:r>
          </w:p>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lang w:eastAsia="ru-RU"/>
              </w:rPr>
            </w:pPr>
            <w:r w:rsidRPr="00B114D2">
              <w:rPr>
                <w:rFonts w:ascii="Times New Roman" w:eastAsia="Times New Roman" w:hAnsi="Times New Roman" w:cs="Times New Roman"/>
                <w:sz w:val="24"/>
                <w:szCs w:val="24"/>
                <w:lang w:eastAsia="ru-RU"/>
              </w:rPr>
              <w:t>4.6</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u w:val="single"/>
                <w:lang w:eastAsia="ru-RU"/>
              </w:rPr>
            </w:pPr>
            <w:r w:rsidRPr="00B114D2">
              <w:rPr>
                <w:rFonts w:ascii="Times New Roman" w:eastAsia="Times New Roman" w:hAnsi="Times New Roman" w:cs="Times New Roman"/>
                <w:sz w:val="24"/>
                <w:szCs w:val="24"/>
                <w:u w:val="single"/>
                <w:lang w:eastAsia="ru-RU"/>
              </w:rPr>
              <w:t>10,3</w:t>
            </w:r>
          </w:p>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lang w:eastAsia="ru-RU"/>
              </w:rPr>
            </w:pPr>
            <w:r w:rsidRPr="00B114D2">
              <w:rPr>
                <w:rFonts w:ascii="Times New Roman" w:eastAsia="Times New Roman" w:hAnsi="Times New Roman" w:cs="Times New Roman"/>
                <w:sz w:val="24"/>
                <w:szCs w:val="24"/>
                <w:lang w:eastAsia="ru-RU"/>
              </w:rPr>
              <w:t>4.6</w:t>
            </w:r>
          </w:p>
        </w:tc>
        <w:tc>
          <w:tcPr>
            <w:tcW w:w="489"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u w:val="single"/>
                <w:lang w:eastAsia="ru-RU"/>
              </w:rPr>
            </w:pPr>
            <w:r w:rsidRPr="00B114D2">
              <w:rPr>
                <w:rFonts w:ascii="Times New Roman" w:eastAsia="Times New Roman" w:hAnsi="Times New Roman" w:cs="Times New Roman"/>
                <w:sz w:val="24"/>
                <w:szCs w:val="24"/>
                <w:u w:val="single"/>
                <w:lang w:eastAsia="ru-RU"/>
              </w:rPr>
              <w:t>5,3</w:t>
            </w:r>
          </w:p>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lang w:eastAsia="ru-RU"/>
              </w:rPr>
            </w:pPr>
            <w:r w:rsidRPr="00B114D2">
              <w:rPr>
                <w:rFonts w:ascii="Times New Roman" w:eastAsia="Times New Roman" w:hAnsi="Times New Roman" w:cs="Times New Roman"/>
                <w:sz w:val="24"/>
                <w:szCs w:val="24"/>
                <w:lang w:eastAsia="ru-RU"/>
              </w:rPr>
              <w:t>4.1</w:t>
            </w:r>
          </w:p>
        </w:tc>
        <w:tc>
          <w:tcPr>
            <w:tcW w:w="488"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u w:val="single"/>
                <w:lang w:eastAsia="ru-RU"/>
              </w:rPr>
            </w:pPr>
            <w:r w:rsidRPr="00B114D2">
              <w:rPr>
                <w:rFonts w:ascii="Times New Roman" w:eastAsia="Times New Roman" w:hAnsi="Times New Roman" w:cs="Times New Roman"/>
                <w:sz w:val="24"/>
                <w:szCs w:val="24"/>
                <w:u w:val="single"/>
                <w:lang w:eastAsia="ru-RU"/>
              </w:rPr>
              <w:t>5.3</w:t>
            </w:r>
          </w:p>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lang w:eastAsia="ru-RU"/>
              </w:rPr>
            </w:pPr>
            <w:r w:rsidRPr="00B114D2">
              <w:rPr>
                <w:rFonts w:ascii="Times New Roman" w:eastAsia="Times New Roman" w:hAnsi="Times New Roman" w:cs="Times New Roman"/>
                <w:sz w:val="24"/>
                <w:szCs w:val="24"/>
                <w:lang w:eastAsia="ru-RU"/>
              </w:rPr>
              <w:t>3,7</w:t>
            </w:r>
          </w:p>
        </w:tc>
        <w:tc>
          <w:tcPr>
            <w:tcW w:w="582"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u w:val="single"/>
                <w:lang w:eastAsia="ru-RU"/>
              </w:rPr>
            </w:pPr>
            <w:r w:rsidRPr="00B114D2">
              <w:rPr>
                <w:rFonts w:ascii="Times New Roman" w:eastAsia="Times New Roman" w:hAnsi="Times New Roman" w:cs="Times New Roman"/>
                <w:sz w:val="24"/>
                <w:szCs w:val="24"/>
                <w:u w:val="single"/>
                <w:lang w:eastAsia="ru-RU"/>
              </w:rPr>
              <w:t>6,8</w:t>
            </w:r>
          </w:p>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lang w:eastAsia="ru-RU"/>
              </w:rPr>
            </w:pPr>
            <w:r w:rsidRPr="00B114D2">
              <w:rPr>
                <w:rFonts w:ascii="Times New Roman" w:eastAsia="Times New Roman" w:hAnsi="Times New Roman" w:cs="Times New Roman"/>
                <w:sz w:val="24"/>
                <w:szCs w:val="24"/>
                <w:lang w:eastAsia="ru-RU"/>
              </w:rPr>
              <w:t xml:space="preserve">3,9 </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u w:val="single"/>
                <w:lang w:eastAsia="ru-RU"/>
              </w:rPr>
            </w:pPr>
            <w:r w:rsidRPr="00B114D2">
              <w:rPr>
                <w:rFonts w:ascii="Times New Roman" w:eastAsia="Times New Roman" w:hAnsi="Times New Roman" w:cs="Times New Roman"/>
                <w:sz w:val="24"/>
                <w:szCs w:val="24"/>
                <w:u w:val="single"/>
                <w:lang w:eastAsia="ru-RU"/>
              </w:rPr>
              <w:t>15.5</w:t>
            </w:r>
          </w:p>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lang w:eastAsia="ru-RU"/>
              </w:rPr>
            </w:pPr>
            <w:r w:rsidRPr="00B114D2">
              <w:rPr>
                <w:rFonts w:ascii="Times New Roman" w:eastAsia="Times New Roman" w:hAnsi="Times New Roman" w:cs="Times New Roman"/>
                <w:sz w:val="24"/>
                <w:szCs w:val="24"/>
                <w:lang w:eastAsia="ru-RU"/>
              </w:rPr>
              <w:t>4.2</w:t>
            </w: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u w:val="single"/>
                <w:lang w:eastAsia="ru-RU"/>
              </w:rPr>
            </w:pPr>
            <w:r w:rsidRPr="00B114D2">
              <w:rPr>
                <w:rFonts w:ascii="Times New Roman" w:eastAsia="Times New Roman" w:hAnsi="Times New Roman" w:cs="Times New Roman"/>
                <w:sz w:val="24"/>
                <w:szCs w:val="24"/>
                <w:u w:val="single"/>
                <w:lang w:eastAsia="ru-RU"/>
              </w:rPr>
              <w:t>12,3</w:t>
            </w:r>
          </w:p>
          <w:p w:rsidR="001A083B" w:rsidRPr="00B114D2" w:rsidRDefault="001A083B" w:rsidP="001A083B">
            <w:pPr>
              <w:shd w:val="clear" w:color="auto" w:fill="FFFFFF"/>
              <w:snapToGrid w:val="0"/>
              <w:spacing w:before="100" w:after="100" w:line="240" w:lineRule="auto"/>
              <w:jc w:val="center"/>
              <w:rPr>
                <w:rFonts w:ascii="Times New Roman" w:eastAsia="Times New Roman" w:hAnsi="Times New Roman" w:cs="Times New Roman"/>
                <w:sz w:val="24"/>
                <w:szCs w:val="24"/>
                <w:lang w:eastAsia="ru-RU"/>
              </w:rPr>
            </w:pPr>
            <w:r w:rsidRPr="00B114D2">
              <w:rPr>
                <w:rFonts w:ascii="Times New Roman" w:eastAsia="Times New Roman" w:hAnsi="Times New Roman" w:cs="Times New Roman"/>
                <w:sz w:val="24"/>
                <w:szCs w:val="24"/>
                <w:lang w:eastAsia="ru-RU"/>
              </w:rPr>
              <w:t>4.7</w:t>
            </w:r>
          </w:p>
        </w:tc>
      </w:tr>
    </w:tbl>
    <w:p w:rsidR="001A083B" w:rsidRPr="00B114D2" w:rsidRDefault="001A083B" w:rsidP="001A083B">
      <w:pPr>
        <w:ind w:right="-200" w:firstLine="709"/>
        <w:rPr>
          <w:rFonts w:ascii="Times New Roman" w:hAnsi="Times New Roman" w:cs="Times New Roman"/>
          <w:sz w:val="28"/>
          <w:szCs w:val="28"/>
        </w:rPr>
      </w:pPr>
    </w:p>
    <w:p w:rsidR="001A083B" w:rsidRPr="00B114D2" w:rsidRDefault="001A083B" w:rsidP="001A083B">
      <w:pPr>
        <w:ind w:right="-200" w:firstLine="709"/>
        <w:rPr>
          <w:rFonts w:ascii="Times New Roman" w:hAnsi="Times New Roman" w:cs="Times New Roman"/>
          <w:sz w:val="28"/>
          <w:szCs w:val="13"/>
        </w:rPr>
      </w:pPr>
      <w:r w:rsidRPr="00B114D2">
        <w:rPr>
          <w:rFonts w:ascii="Times New Roman" w:hAnsi="Times New Roman" w:cs="Times New Roman"/>
          <w:sz w:val="28"/>
          <w:szCs w:val="28"/>
        </w:rPr>
        <w:t>Графічно характеристика вітрового режиму місцевості виражається у вигляді рози вітрів.</w:t>
      </w:r>
      <w:r w:rsidRPr="00B114D2">
        <w:rPr>
          <w:rFonts w:ascii="Times New Roman" w:hAnsi="Times New Roman" w:cs="Times New Roman"/>
          <w:sz w:val="28"/>
        </w:rPr>
        <w:t xml:space="preserve"> </w:t>
      </w:r>
      <w:r w:rsidRPr="00B114D2">
        <w:rPr>
          <w:rFonts w:ascii="Times New Roman" w:hAnsi="Times New Roman" w:cs="Times New Roman"/>
          <w:sz w:val="28"/>
          <w:szCs w:val="28"/>
        </w:rPr>
        <w:t xml:space="preserve">При оцінюванні вітрового режиму місцевості по трояндах вітрів визначається переважний напрям вітру, напрям вітру з найбільшою швидкість, ймовірність вітру з найбільшою швидкістю, найменша швидкість вітру з ймовірністю  П &gt; 16%.       </w:t>
      </w:r>
      <m:oMath>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lang w:val="en-US"/>
              </w:rPr>
              <m:t>V</m:t>
            </m:r>
            <m:r>
              <w:rPr>
                <w:rFonts w:ascii="Cambria Math" w:hAnsi="Cambria Math" w:cs="Times New Roman"/>
                <w:sz w:val="28"/>
                <w:szCs w:val="28"/>
              </w:rPr>
              <m:t>пв-</m:t>
            </m:r>
            <m:r>
              <w:rPr>
                <w:rFonts w:ascii="Cambria Math" w:hAnsi="Cambria Math" w:cs="Times New Roman"/>
                <w:sz w:val="28"/>
                <w:szCs w:val="28"/>
                <w:lang w:val="en-US"/>
              </w:rPr>
              <m:t>V</m:t>
            </m:r>
            <m:r>
              <w:rPr>
                <w:rFonts w:ascii="Cambria Math" w:hAnsi="Cambria Math" w:cs="Times New Roman"/>
                <w:sz w:val="28"/>
                <w:szCs w:val="28"/>
              </w:rPr>
              <m:t>к</m:t>
            </m:r>
          </m:num>
          <m:den>
            <m:r>
              <w:rPr>
                <w:rFonts w:ascii="Cambria Math" w:hAnsi="Cambria Math" w:cs="Times New Roman"/>
                <w:sz w:val="28"/>
                <w:szCs w:val="28"/>
                <w:lang w:val="en-US"/>
              </w:rPr>
              <m:t>V</m:t>
            </m:r>
            <m:r>
              <w:rPr>
                <w:rFonts w:ascii="Cambria Math" w:hAnsi="Cambria Math" w:cs="Times New Roman"/>
                <w:sz w:val="28"/>
                <w:szCs w:val="28"/>
              </w:rPr>
              <m:t>пв</m:t>
            </m:r>
          </m:den>
        </m:f>
        <m:r>
          <w:rPr>
            <w:rFonts w:ascii="Cambria Math" w:hAnsi="Cambria Math" w:cs="Times New Roman"/>
            <w:sz w:val="28"/>
            <w:szCs w:val="28"/>
          </w:rPr>
          <m:t>*100%</m:t>
        </m:r>
      </m:oMath>
    </w:p>
    <w:p w:rsidR="001A083B" w:rsidRPr="00B114D2" w:rsidRDefault="001A083B" w:rsidP="001A083B">
      <w:pPr>
        <w:ind w:firstLine="540"/>
        <w:jc w:val="both"/>
        <w:rPr>
          <w:rFonts w:ascii="Times New Roman" w:hAnsi="Times New Roman" w:cs="Times New Roman"/>
          <w:sz w:val="28"/>
          <w:szCs w:val="28"/>
        </w:rPr>
      </w:pPr>
      <w:r w:rsidRPr="00B114D2">
        <w:rPr>
          <w:rFonts w:ascii="Times New Roman" w:hAnsi="Times New Roman" w:cs="Times New Roman"/>
          <w:sz w:val="28"/>
          <w:szCs w:val="28"/>
        </w:rPr>
        <w:t>На мал. 2.4 наведені січнева та липнева роза вітрів для м. Дніпропетровська. Аналіз їх показує, що для даного району будівництва взимку переважний напрям вітру – північно-західний (9,9%); найбільша швидкість – 5,6 м/с; із північно-західного напрямку з повторюваністю 9,9%; найменша швидкість вітру – 4,9 м/с  із південно-західного напрямку з повторюваністю 13,7%; Літом переважний напрям вітру – північний захід (12,3%); найбільша швидкість – 4,7 м/с із північно-західного напрямку з повторюваністю 12,3%; найменша швидкість вітру – 3,7 м/с  з південного напрямку і повторюваністю 5,3%.</w:t>
      </w:r>
    </w:p>
    <w:p w:rsidR="001A083B" w:rsidRPr="00B114D2" w:rsidRDefault="001A083B" w:rsidP="001A083B">
      <w:pPr>
        <w:ind w:right="-293" w:hanging="142"/>
        <w:jc w:val="center"/>
        <w:rPr>
          <w:rFonts w:ascii="Times New Roman" w:hAnsi="Times New Roman" w:cs="Times New Roman"/>
          <w:sz w:val="28"/>
          <w:szCs w:val="28"/>
        </w:rPr>
      </w:pPr>
      <w:r w:rsidRPr="00B114D2">
        <w:rPr>
          <w:rFonts w:ascii="Times New Roman" w:hAnsi="Times New Roman" w:cs="Times New Roman"/>
          <w:noProof/>
          <w:lang w:eastAsia="ru-RU"/>
        </w:rPr>
        <w:lastRenderedPageBreak/>
        <mc:AlternateContent>
          <mc:Choice Requires="wps">
            <w:drawing>
              <wp:anchor distT="0" distB="0" distL="114300" distR="114300" simplePos="0" relativeHeight="251717632" behindDoc="0" locked="0" layoutInCell="1" allowOverlap="1" wp14:anchorId="4CD1619C" wp14:editId="179A836D">
                <wp:simplePos x="0" y="0"/>
                <wp:positionH relativeFrom="column">
                  <wp:posOffset>4236113</wp:posOffset>
                </wp:positionH>
                <wp:positionV relativeFrom="paragraph">
                  <wp:posOffset>228655</wp:posOffset>
                </wp:positionV>
                <wp:extent cx="0" cy="469127"/>
                <wp:effectExtent l="114300" t="0" r="133350" b="64770"/>
                <wp:wrapNone/>
                <wp:docPr id="45" name="Прямая со стрелкой 45"/>
                <wp:cNvGraphicFramePr/>
                <a:graphic xmlns:a="http://schemas.openxmlformats.org/drawingml/2006/main">
                  <a:graphicData uri="http://schemas.microsoft.com/office/word/2010/wordprocessingShape">
                    <wps:wsp>
                      <wps:cNvCnPr/>
                      <wps:spPr>
                        <a:xfrm>
                          <a:off x="0" y="0"/>
                          <a:ext cx="0" cy="469127"/>
                        </a:xfrm>
                        <a:prstGeom prst="straightConnector1">
                          <a:avLst/>
                        </a:prstGeom>
                        <a:noFill/>
                        <a:ln w="57150" cap="flat" cmpd="sng" algn="ctr">
                          <a:solidFill>
                            <a:srgbClr val="4F81BD">
                              <a:shade val="95000"/>
                              <a:satMod val="105000"/>
                            </a:srgbClr>
                          </a:solidFill>
                          <a:prstDash val="solid"/>
                          <a:tailEnd type="triangle"/>
                        </a:ln>
                        <a:effectLst/>
                      </wps:spPr>
                      <wps:bodyPr/>
                    </wps:wsp>
                  </a:graphicData>
                </a:graphic>
              </wp:anchor>
            </w:drawing>
          </mc:Choice>
          <mc:Fallback>
            <w:pict>
              <v:shapetype id="_x0000_t32" coordsize="21600,21600" o:spt="32" o:oned="t" path="m,l21600,21600e" filled="f">
                <v:path arrowok="t" fillok="f" o:connecttype="none"/>
                <o:lock v:ext="edit" shapetype="t"/>
              </v:shapetype>
              <v:shape id="Прямая со стрелкой 45" o:spid="_x0000_s1026" type="#_x0000_t32" style="position:absolute;margin-left:333.55pt;margin-top:18pt;width:0;height:36.95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" strokecolor="#4a7ebb" strokeweight="4.5pt">
                <v:stroke endarrow="block"/>
              </v:shape>
            </w:pict>
          </mc:Fallback>
        </mc:AlternateContent>
      </w:r>
      <w:r w:rsidRPr="00B114D2">
        <w:rPr>
          <w:rFonts w:ascii="Times New Roman" w:hAnsi="Times New Roman" w:cs="Times New Roman"/>
          <w:noProof/>
          <w:lang w:eastAsia="ru-RU"/>
        </w:rPr>
        <mc:AlternateContent>
          <mc:Choice Requires="wps">
            <w:drawing>
              <wp:anchor distT="0" distB="0" distL="114300" distR="114300" simplePos="0" relativeHeight="251716608" behindDoc="0" locked="0" layoutInCell="1" allowOverlap="1" wp14:anchorId="1DB0B9B4" wp14:editId="1FD0DE59">
                <wp:simplePos x="0" y="0"/>
                <wp:positionH relativeFrom="column">
                  <wp:posOffset>538756</wp:posOffset>
                </wp:positionH>
                <wp:positionV relativeFrom="paragraph">
                  <wp:posOffset>1874575</wp:posOffset>
                </wp:positionV>
                <wp:extent cx="524786" cy="0"/>
                <wp:effectExtent l="0" t="114300" r="0" b="133350"/>
                <wp:wrapNone/>
                <wp:docPr id="42" name="Прямая со стрелкой 42"/>
                <wp:cNvGraphicFramePr/>
                <a:graphic xmlns:a="http://schemas.openxmlformats.org/drawingml/2006/main">
                  <a:graphicData uri="http://schemas.microsoft.com/office/word/2010/wordprocessingShape">
                    <wps:wsp>
                      <wps:cNvCnPr/>
                      <wps:spPr>
                        <a:xfrm>
                          <a:off x="0" y="0"/>
                          <a:ext cx="524786" cy="0"/>
                        </a:xfrm>
                        <a:prstGeom prst="straightConnector1">
                          <a:avLst/>
                        </a:prstGeom>
                        <a:noFill/>
                        <a:ln w="57150" cap="flat" cmpd="sng" algn="ctr">
                          <a:solidFill>
                            <a:srgbClr val="4F81BD">
                              <a:shade val="95000"/>
                              <a:satMod val="105000"/>
                            </a:srgbClr>
                          </a:solidFill>
                          <a:prstDash val="solid"/>
                          <a:tailEnd type="triangle"/>
                        </a:ln>
                        <a:effectLst/>
                      </wps:spPr>
                      <wps:bodyPr/>
                    </wps:wsp>
                  </a:graphicData>
                </a:graphic>
              </wp:anchor>
            </w:drawing>
          </mc:Choice>
          <mc:Fallback>
            <w:pict>
              <v:shape id="Прямая со стрелкой 42" o:spid="_x0000_s1026" type="#_x0000_t32" style="position:absolute;margin-left:42.4pt;margin-top:147.6pt;width:41.3pt;height:0;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" strokecolor="#4a7ebb" strokeweight="4.5pt">
                <v:stroke endarrow="block"/>
              </v:shape>
            </w:pict>
          </mc:Fallback>
        </mc:AlternateContent>
      </w:r>
      <w:r w:rsidRPr="00B114D2">
        <w:rPr>
          <w:rFonts w:ascii="Times New Roman" w:hAnsi="Times New Roman" w:cs="Times New Roman"/>
          <w:noProof/>
          <w:lang w:eastAsia="ru-RU"/>
        </w:rPr>
        <w:drawing>
          <wp:inline distT="0" distB="0" distL="0" distR="0" wp14:anchorId="2AEEB966" wp14:editId="234B5952">
            <wp:extent cx="5505450" cy="305752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5270" t="13447" r="11029" b="13786"/>
                    <a:stretch/>
                  </pic:blipFill>
                  <pic:spPr bwMode="auto">
                    <a:xfrm>
                      <a:off x="0" y="0"/>
                      <a:ext cx="5515216" cy="3062949"/>
                    </a:xfrm>
                    <a:prstGeom prst="rect">
                      <a:avLst/>
                    </a:prstGeom>
                    <a:ln>
                      <a:noFill/>
                    </a:ln>
                    <a:extLst>
                      <a:ext uri="{53640926-AAD7-44D8-BBD7-CCE9431645EC}">
                        <a14:shadowObscured xmlns:a14="http://schemas.microsoft.com/office/drawing/2010/main"/>
                      </a:ext>
                    </a:extLst>
                  </pic:spPr>
                </pic:pic>
              </a:graphicData>
            </a:graphic>
          </wp:inline>
        </w:drawing>
      </w:r>
    </w:p>
    <w:p w:rsidR="001A083B" w:rsidRPr="00B114D2" w:rsidRDefault="001A083B" w:rsidP="001A083B">
      <w:pPr>
        <w:ind w:right="-293" w:hanging="142"/>
        <w:jc w:val="center"/>
        <w:rPr>
          <w:rFonts w:ascii="Times New Roman" w:hAnsi="Times New Roman" w:cs="Times New Roman"/>
          <w:sz w:val="28"/>
          <w:szCs w:val="28"/>
        </w:rPr>
      </w:pPr>
      <w:r w:rsidRPr="00B114D2">
        <w:rPr>
          <w:rFonts w:ascii="Times New Roman" w:hAnsi="Times New Roman" w:cs="Times New Roman"/>
          <w:sz w:val="28"/>
          <w:szCs w:val="28"/>
        </w:rPr>
        <w:t xml:space="preserve">Рис. </w:t>
      </w:r>
      <w:r>
        <w:rPr>
          <w:rFonts w:ascii="Times New Roman" w:hAnsi="Times New Roman" w:cs="Times New Roman"/>
          <w:sz w:val="28"/>
          <w:szCs w:val="28"/>
        </w:rPr>
        <w:t>4</w:t>
      </w:r>
      <w:r w:rsidRPr="00B114D2">
        <w:rPr>
          <w:rFonts w:ascii="Times New Roman" w:hAnsi="Times New Roman" w:cs="Times New Roman"/>
          <w:sz w:val="28"/>
          <w:szCs w:val="28"/>
        </w:rPr>
        <w:t>.1.4. Роза вітрів м Дніпро</w:t>
      </w:r>
    </w:p>
    <w:p w:rsidR="001A083B" w:rsidRPr="00B114D2" w:rsidRDefault="001A083B" w:rsidP="001A083B">
      <w:pPr>
        <w:ind w:firstLine="540"/>
        <w:jc w:val="both"/>
        <w:rPr>
          <w:rFonts w:ascii="Times New Roman" w:hAnsi="Times New Roman" w:cs="Times New Roman"/>
          <w:sz w:val="28"/>
          <w:szCs w:val="28"/>
        </w:rPr>
      </w:pPr>
      <w:r w:rsidRPr="00B114D2">
        <w:rPr>
          <w:rFonts w:ascii="Times New Roman" w:hAnsi="Times New Roman" w:cs="Times New Roman"/>
          <w:sz w:val="28"/>
          <w:szCs w:val="28"/>
        </w:rPr>
        <w:t>Важливе значення при проектуванні має комплексна оцінка співвідношення температури та вітру. Оцінку температурно-вітрового режиму рекомендується  проводити  при  всіх  типах  погоди,   виходячи із сполучень температури та вітру і їх впливу на організм людини.</w:t>
      </w:r>
    </w:p>
    <w:p w:rsidR="001A083B" w:rsidRPr="00B114D2" w:rsidRDefault="001A083B" w:rsidP="001A083B">
      <w:pPr>
        <w:ind w:firstLine="540"/>
        <w:jc w:val="center"/>
        <w:rPr>
          <w:rFonts w:ascii="Times New Roman" w:hAnsi="Times New Roman" w:cs="Times New Roman"/>
          <w:sz w:val="28"/>
          <w:szCs w:val="28"/>
        </w:rPr>
      </w:pPr>
      <w:r>
        <w:rPr>
          <w:rFonts w:ascii="Times New Roman" w:hAnsi="Times New Roman" w:cs="Times New Roman"/>
          <w:b/>
          <w:sz w:val="28"/>
          <w:szCs w:val="28"/>
        </w:rPr>
        <w:t>4</w:t>
      </w:r>
      <w:r w:rsidRPr="00B114D2">
        <w:rPr>
          <w:rFonts w:ascii="Times New Roman" w:hAnsi="Times New Roman" w:cs="Times New Roman"/>
          <w:b/>
          <w:sz w:val="28"/>
          <w:szCs w:val="28"/>
        </w:rPr>
        <w:t>.1.3 Оцінка сторін горизонту по комплексу кліматичних факторів</w:t>
      </w:r>
      <w:r w:rsidRPr="00B114D2">
        <w:rPr>
          <w:rFonts w:ascii="Times New Roman" w:hAnsi="Times New Roman" w:cs="Times New Roman"/>
          <w:sz w:val="28"/>
          <w:szCs w:val="28"/>
        </w:rPr>
        <w:t xml:space="preserve"> </w:t>
      </w:r>
    </w:p>
    <w:p w:rsidR="001A083B" w:rsidRPr="00B114D2" w:rsidRDefault="001A083B" w:rsidP="001A083B">
      <w:pPr>
        <w:ind w:firstLine="540"/>
        <w:jc w:val="both"/>
        <w:rPr>
          <w:rFonts w:ascii="Times New Roman" w:hAnsi="Times New Roman" w:cs="Times New Roman"/>
          <w:sz w:val="28"/>
          <w:szCs w:val="28"/>
        </w:rPr>
      </w:pPr>
      <w:r w:rsidRPr="00B114D2">
        <w:rPr>
          <w:rFonts w:ascii="Times New Roman" w:hAnsi="Times New Roman" w:cs="Times New Roman"/>
          <w:sz w:val="28"/>
          <w:szCs w:val="28"/>
        </w:rPr>
        <w:t xml:space="preserve">Для вирішення ряду архітектурно-планувальних та конструктивних завдань необхідно проводити комплексну оцінку впливу кліматичних елементів за напрямами горизонту. Така оцінка виконується за такими елементами: швидкість та повторюваність вітру, інсоляція та ін. </w:t>
      </w:r>
    </w:p>
    <w:p w:rsidR="001A083B" w:rsidRPr="00B114D2" w:rsidRDefault="001A083B" w:rsidP="001A083B">
      <w:pPr>
        <w:ind w:firstLine="540"/>
        <w:jc w:val="both"/>
        <w:rPr>
          <w:rFonts w:ascii="Times New Roman" w:hAnsi="Times New Roman" w:cs="Times New Roman"/>
          <w:sz w:val="28"/>
          <w:szCs w:val="28"/>
        </w:rPr>
      </w:pPr>
      <w:r w:rsidRPr="00B114D2">
        <w:rPr>
          <w:rFonts w:ascii="Times New Roman" w:hAnsi="Times New Roman" w:cs="Times New Roman"/>
          <w:noProof/>
          <w:sz w:val="28"/>
          <w:szCs w:val="28"/>
          <w:lang w:eastAsia="ru-RU"/>
        </w:rPr>
        <mc:AlternateContent>
          <mc:Choice Requires="wps">
            <w:drawing>
              <wp:anchor distT="0" distB="0" distL="114300" distR="114300" simplePos="0" relativeHeight="251709440" behindDoc="0" locked="0" layoutInCell="1" allowOverlap="1" wp14:anchorId="3D59F004" wp14:editId="3E59A085">
                <wp:simplePos x="0" y="0"/>
                <wp:positionH relativeFrom="column">
                  <wp:posOffset>4181475</wp:posOffset>
                </wp:positionH>
                <wp:positionV relativeFrom="paragraph">
                  <wp:posOffset>1315720</wp:posOffset>
                </wp:positionV>
                <wp:extent cx="342900" cy="342900"/>
                <wp:effectExtent l="0" t="0" r="0" b="0"/>
                <wp:wrapNone/>
                <wp:docPr id="40" name="Прямоугольник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FFFFFF"/>
                          </a:solidFill>
                          <a:miter lim="800000"/>
                          <a:headEnd/>
                          <a:tailEnd/>
                        </a:ln>
                      </wps:spPr>
                      <wps:txbx>
                        <w:txbxContent>
                          <w:p w:rsidR="001A083B" w:rsidRPr="00546273" w:rsidRDefault="001A083B" w:rsidP="001A083B">
                            <w:pPr>
                              <w:ind w:right="-135" w:hanging="180"/>
                              <w:rPr>
                                <w:rFonts w:ascii="Times New Roman" w:hAnsi="Times New Roman"/>
                                <w:sz w:val="28"/>
                                <w:szCs w:val="28"/>
                              </w:rPr>
                            </w:pPr>
                            <w:r>
                              <w:rPr>
                                <w:rFonts w:ascii="Times New Roman" w:hAnsi="Times New Roman"/>
                                <w:sz w:val="28"/>
                                <w:szCs w:val="28"/>
                              </w:rPr>
                              <w:t xml:space="preserve"> 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59F004" id="Прямоугольник 40" o:spid="_x0000_s1027" style="position:absolute;left:0;text-align:left;margin-left:329.25pt;margin-top:103.6pt;width:27pt;height:27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" strokecolor="white">
                <v:textbox>
                  <w:txbxContent>
                    <w:p w:rsidR="001A083B" w:rsidRPr="00546273" w:rsidRDefault="001A083B" w:rsidP="001A083B">
                      <w:pPr>
                        <w:ind w:right="-135" w:hanging="180"/>
                        <w:rPr>
                          <w:rFonts w:ascii="Times New Roman" w:hAnsi="Times New Roman"/>
                          <w:sz w:val="28"/>
                          <w:szCs w:val="28"/>
                        </w:rPr>
                      </w:pPr>
                      <w:r>
                        <w:rPr>
                          <w:rFonts w:ascii="Times New Roman" w:hAnsi="Times New Roman"/>
                          <w:sz w:val="28"/>
                          <w:szCs w:val="28"/>
                        </w:rPr>
                        <w:t xml:space="preserve"> З</w:t>
                      </w:r>
                    </w:p>
                  </w:txbxContent>
                </v:textbox>
              </v:rect>
            </w:pict>
          </mc:Fallback>
        </mc:AlternateContent>
      </w:r>
      <w:r w:rsidRPr="00B114D2">
        <w:rPr>
          <w:rFonts w:ascii="Times New Roman" w:hAnsi="Times New Roman" w:cs="Times New Roman"/>
          <w:noProof/>
          <w:sz w:val="28"/>
          <w:szCs w:val="28"/>
          <w:lang w:eastAsia="ru-RU"/>
        </w:rPr>
        <mc:AlternateContent>
          <mc:Choice Requires="wps">
            <w:drawing>
              <wp:anchor distT="0" distB="0" distL="114300" distR="114300" simplePos="0" relativeHeight="251712512" behindDoc="0" locked="0" layoutInCell="1" allowOverlap="1" wp14:anchorId="0F6FEAB5" wp14:editId="538BD3CE">
                <wp:simplePos x="0" y="0"/>
                <wp:positionH relativeFrom="column">
                  <wp:posOffset>2628900</wp:posOffset>
                </wp:positionH>
                <wp:positionV relativeFrom="paragraph">
                  <wp:posOffset>2633345</wp:posOffset>
                </wp:positionV>
                <wp:extent cx="457200" cy="342900"/>
                <wp:effectExtent l="0" t="0" r="0" b="0"/>
                <wp:wrapNone/>
                <wp:docPr id="37" name="Прямоугольник 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FFFFFF"/>
                          </a:solidFill>
                          <a:miter lim="800000"/>
                          <a:headEnd/>
                          <a:tailEnd/>
                        </a:ln>
                      </wps:spPr>
                      <wps:txbx>
                        <w:txbxContent>
                          <w:p w:rsidR="001A083B" w:rsidRPr="00546273" w:rsidRDefault="001A083B" w:rsidP="001A083B">
                            <w:pPr>
                              <w:ind w:right="-135" w:hanging="180"/>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Пд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6FEAB5" id="Прямоугольник 37" o:spid="_x0000_s1028" style="position:absolute;left:0;text-align:left;margin-left:207pt;margin-top:207.35pt;width:36pt;height:2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" strokecolor="white">
                <v:textbox>
                  <w:txbxContent>
                    <w:p w:rsidR="001A083B" w:rsidRPr="00546273" w:rsidRDefault="001A083B" w:rsidP="001A083B">
                      <w:pPr>
                        <w:ind w:right="-135" w:hanging="180"/>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Пд</w:t>
                      </w:r>
                    </w:p>
                  </w:txbxContent>
                </v:textbox>
              </v:rect>
            </w:pict>
          </mc:Fallback>
        </mc:AlternateContent>
      </w:r>
      <w:r w:rsidRPr="00B114D2">
        <w:rPr>
          <w:rFonts w:ascii="Times New Roman" w:hAnsi="Times New Roman" w:cs="Times New Roman"/>
          <w:noProof/>
          <w:sz w:val="28"/>
          <w:szCs w:val="28"/>
          <w:lang w:eastAsia="ru-RU"/>
        </w:rPr>
        <mc:AlternateContent>
          <mc:Choice Requires="wps">
            <w:drawing>
              <wp:anchor distT="0" distB="0" distL="114300" distR="114300" simplePos="0" relativeHeight="251710464" behindDoc="0" locked="0" layoutInCell="1" allowOverlap="1" wp14:anchorId="36496C90" wp14:editId="39D6AB47">
                <wp:simplePos x="0" y="0"/>
                <wp:positionH relativeFrom="column">
                  <wp:posOffset>1219200</wp:posOffset>
                </wp:positionH>
                <wp:positionV relativeFrom="paragraph">
                  <wp:posOffset>1366520</wp:posOffset>
                </wp:positionV>
                <wp:extent cx="342900" cy="342900"/>
                <wp:effectExtent l="0" t="0" r="0" b="0"/>
                <wp:wrapNone/>
                <wp:docPr id="39" name="Прямоугольник 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FFFFFF"/>
                          </a:solidFill>
                          <a:miter lim="800000"/>
                          <a:headEnd/>
                          <a:tailEnd/>
                        </a:ln>
                      </wps:spPr>
                      <wps:txbx>
                        <w:txbxContent>
                          <w:p w:rsidR="001A083B" w:rsidRPr="00546273" w:rsidRDefault="001A083B" w:rsidP="001A083B">
                            <w:pPr>
                              <w:ind w:right="-135" w:hanging="180"/>
                              <w:rPr>
                                <w:rFonts w:ascii="Times New Roman" w:hAnsi="Times New Roman"/>
                                <w:sz w:val="28"/>
                                <w:szCs w:val="28"/>
                              </w:rPr>
                            </w:pPr>
                            <w:r>
                              <w:rPr>
                                <w:rFonts w:ascii="Times New Roman" w:hAnsi="Times New Roman"/>
                                <w:sz w:val="28"/>
                                <w:szCs w:val="28"/>
                              </w:rPr>
                              <w:t xml:space="preserve"> 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496C90" id="Прямоугольник 39" o:spid="_x0000_s1029" style="position:absolute;left:0;text-align:left;margin-left:96pt;margin-top:107.6pt;width:27pt;height:2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" strokecolor="white">
                <v:textbox>
                  <w:txbxContent>
                    <w:p w:rsidR="001A083B" w:rsidRPr="00546273" w:rsidRDefault="001A083B" w:rsidP="001A083B">
                      <w:pPr>
                        <w:ind w:right="-135" w:hanging="180"/>
                        <w:rPr>
                          <w:rFonts w:ascii="Times New Roman" w:hAnsi="Times New Roman"/>
                          <w:sz w:val="28"/>
                          <w:szCs w:val="28"/>
                        </w:rPr>
                      </w:pPr>
                      <w:r>
                        <w:rPr>
                          <w:rFonts w:ascii="Times New Roman" w:hAnsi="Times New Roman"/>
                          <w:sz w:val="28"/>
                          <w:szCs w:val="28"/>
                        </w:rPr>
                        <w:t xml:space="preserve"> С</w:t>
                      </w:r>
                    </w:p>
                  </w:txbxContent>
                </v:textbox>
              </v:rect>
            </w:pict>
          </mc:Fallback>
        </mc:AlternateContent>
      </w:r>
      <w:r w:rsidRPr="00B114D2">
        <w:rPr>
          <w:rFonts w:ascii="Times New Roman" w:hAnsi="Times New Roman" w:cs="Times New Roman"/>
          <w:noProof/>
          <w:sz w:val="28"/>
          <w:szCs w:val="28"/>
          <w:lang w:eastAsia="ru-RU"/>
        </w:rPr>
        <mc:AlternateContent>
          <mc:Choice Requires="wps">
            <w:drawing>
              <wp:anchor distT="0" distB="0" distL="114300" distR="114300" simplePos="0" relativeHeight="251711488" behindDoc="0" locked="0" layoutInCell="1" allowOverlap="1" wp14:anchorId="7B7589E6" wp14:editId="673824DA">
                <wp:simplePos x="0" y="0"/>
                <wp:positionH relativeFrom="column">
                  <wp:posOffset>1543050</wp:posOffset>
                </wp:positionH>
                <wp:positionV relativeFrom="paragraph">
                  <wp:posOffset>2344420</wp:posOffset>
                </wp:positionV>
                <wp:extent cx="457200" cy="342900"/>
                <wp:effectExtent l="0" t="0" r="0" b="0"/>
                <wp:wrapNone/>
                <wp:docPr id="38" name="Прямоугольник 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FFFFFF"/>
                          </a:solidFill>
                          <a:miter lim="800000"/>
                          <a:headEnd/>
                          <a:tailEnd/>
                        </a:ln>
                      </wps:spPr>
                      <wps:txbx>
                        <w:txbxContent>
                          <w:p w:rsidR="001A083B" w:rsidRPr="00546273" w:rsidRDefault="001A083B" w:rsidP="001A083B">
                            <w:pPr>
                              <w:ind w:right="-135" w:hanging="180"/>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ПдЗ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7589E6" id="Прямоугольник 38" o:spid="_x0000_s1030" style="position:absolute;left:0;text-align:left;margin-left:121.5pt;margin-top:184.6pt;width:36pt;height:2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" strokecolor="white">
                <v:textbox>
                  <w:txbxContent>
                    <w:p w:rsidR="001A083B" w:rsidRPr="00546273" w:rsidRDefault="001A083B" w:rsidP="001A083B">
                      <w:pPr>
                        <w:ind w:right="-135" w:hanging="180"/>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ПдЗ</w:t>
                      </w:r>
                    </w:p>
                  </w:txbxContent>
                </v:textbox>
              </v:rect>
            </w:pict>
          </mc:Fallback>
        </mc:AlternateContent>
      </w:r>
      <w:r w:rsidRPr="00B114D2">
        <w:rPr>
          <w:rFonts w:ascii="Times New Roman" w:hAnsi="Times New Roman" w:cs="Times New Roman"/>
          <w:noProof/>
          <w:sz w:val="28"/>
          <w:szCs w:val="28"/>
          <w:lang w:eastAsia="ru-RU"/>
        </w:rPr>
        <mc:AlternateContent>
          <mc:Choice Requires="wps">
            <w:drawing>
              <wp:anchor distT="0" distB="0" distL="114300" distR="114300" simplePos="0" relativeHeight="251713536" behindDoc="0" locked="0" layoutInCell="1" allowOverlap="1" wp14:anchorId="6FEAB967" wp14:editId="1AD78813">
                <wp:simplePos x="0" y="0"/>
                <wp:positionH relativeFrom="column">
                  <wp:posOffset>3724275</wp:posOffset>
                </wp:positionH>
                <wp:positionV relativeFrom="paragraph">
                  <wp:posOffset>2290445</wp:posOffset>
                </wp:positionV>
                <wp:extent cx="457200" cy="342900"/>
                <wp:effectExtent l="0" t="0" r="0" b="0"/>
                <wp:wrapNone/>
                <wp:docPr id="36" name="Прямоугольник 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FFFFFF"/>
                          </a:solidFill>
                          <a:miter lim="800000"/>
                          <a:headEnd/>
                          <a:tailEnd/>
                        </a:ln>
                      </wps:spPr>
                      <wps:txbx>
                        <w:txbxContent>
                          <w:p w:rsidR="001A083B" w:rsidRPr="00546273" w:rsidRDefault="001A083B" w:rsidP="001A083B">
                            <w:pPr>
                              <w:ind w:right="-135" w:hanging="180"/>
                              <w:rPr>
                                <w:rFonts w:ascii="Times New Roman" w:hAnsi="Times New Roman"/>
                                <w:sz w:val="28"/>
                                <w:szCs w:val="28"/>
                              </w:rPr>
                            </w:pPr>
                            <w:r>
                              <w:rPr>
                                <w:rFonts w:ascii="Times New Roman" w:hAnsi="Times New Roman"/>
                                <w:sz w:val="28"/>
                                <w:szCs w:val="28"/>
                              </w:rPr>
                              <w:t xml:space="preserve"> ПдС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EAB967" id="Прямоугольник 36" o:spid="_x0000_s1031" style="position:absolute;left:0;text-align:left;margin-left:293.25pt;margin-top:180.35pt;width:36pt;height:2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" strokecolor="white">
                <v:textbox>
                  <w:txbxContent>
                    <w:p w:rsidR="001A083B" w:rsidRPr="00546273" w:rsidRDefault="001A083B" w:rsidP="001A083B">
                      <w:pPr>
                        <w:ind w:right="-135" w:hanging="180"/>
                        <w:rPr>
                          <w:rFonts w:ascii="Times New Roman" w:hAnsi="Times New Roman"/>
                          <w:sz w:val="28"/>
                          <w:szCs w:val="28"/>
                        </w:rPr>
                      </w:pPr>
                      <w:r>
                        <w:rPr>
                          <w:rFonts w:ascii="Times New Roman" w:hAnsi="Times New Roman"/>
                          <w:sz w:val="28"/>
                          <w:szCs w:val="28"/>
                        </w:rPr>
                        <w:t xml:space="preserve"> ПдС</w:t>
                      </w:r>
                    </w:p>
                  </w:txbxContent>
                </v:textbox>
              </v:rect>
            </w:pict>
          </mc:Fallback>
        </mc:AlternateContent>
      </w:r>
      <w:r w:rsidRPr="00B114D2">
        <w:rPr>
          <w:rFonts w:ascii="Times New Roman" w:hAnsi="Times New Roman" w:cs="Times New Roman"/>
          <w:noProof/>
          <w:sz w:val="28"/>
          <w:szCs w:val="28"/>
          <w:lang w:eastAsia="ru-RU"/>
        </w:rPr>
        <mc:AlternateContent>
          <mc:Choice Requires="wps">
            <w:drawing>
              <wp:anchor distT="0" distB="0" distL="114300" distR="114300" simplePos="0" relativeHeight="251714560" behindDoc="0" locked="0" layoutInCell="1" allowOverlap="1" wp14:anchorId="598C0AB5" wp14:editId="6C83985E">
                <wp:simplePos x="0" y="0"/>
                <wp:positionH relativeFrom="column">
                  <wp:posOffset>3662680</wp:posOffset>
                </wp:positionH>
                <wp:positionV relativeFrom="paragraph">
                  <wp:posOffset>267970</wp:posOffset>
                </wp:positionV>
                <wp:extent cx="457200" cy="342900"/>
                <wp:effectExtent l="0" t="0" r="0" b="0"/>
                <wp:wrapNone/>
                <wp:docPr id="35" name="Прямоугольник 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FFFFFF"/>
                          </a:solidFill>
                          <a:miter lim="800000"/>
                          <a:headEnd/>
                          <a:tailEnd/>
                        </a:ln>
                      </wps:spPr>
                      <wps:txbx>
                        <w:txbxContent>
                          <w:p w:rsidR="001A083B" w:rsidRPr="00546273" w:rsidRDefault="001A083B" w:rsidP="001A083B">
                            <w:pPr>
                              <w:ind w:right="-135" w:hanging="180"/>
                              <w:rPr>
                                <w:rFonts w:ascii="Times New Roman" w:hAnsi="Times New Roman"/>
                                <w:sz w:val="28"/>
                                <w:szCs w:val="28"/>
                              </w:rPr>
                            </w:pPr>
                            <w:r>
                              <w:rPr>
                                <w:rFonts w:ascii="Times New Roman" w:hAnsi="Times New Roman"/>
                                <w:sz w:val="28"/>
                                <w:szCs w:val="28"/>
                              </w:rPr>
                              <w:t xml:space="preserve"> </w:t>
                            </w:r>
                            <w:r w:rsidRPr="00546273">
                              <w:rPr>
                                <w:rFonts w:ascii="Times New Roman" w:hAnsi="Times New Roman"/>
                                <w:sz w:val="28"/>
                                <w:szCs w:val="28"/>
                              </w:rPr>
                              <w:t>Пн</w:t>
                            </w:r>
                            <w:r>
                              <w:rPr>
                                <w:rFonts w:ascii="Times New Roman" w:hAnsi="Times New Roman"/>
                                <w:sz w:val="28"/>
                                <w:szCs w:val="28"/>
                              </w:rPr>
                              <w:t>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8C0AB5" id="Прямоугольник 35" o:spid="_x0000_s1032" style="position:absolute;left:0;text-align:left;margin-left:288.4pt;margin-top:21.1pt;width:36pt;height:2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" strokecolor="white">
                <v:textbox>
                  <w:txbxContent>
                    <w:p w:rsidR="001A083B" w:rsidRPr="00546273" w:rsidRDefault="001A083B" w:rsidP="001A083B">
                      <w:pPr>
                        <w:ind w:right="-135" w:hanging="180"/>
                        <w:rPr>
                          <w:rFonts w:ascii="Times New Roman" w:hAnsi="Times New Roman"/>
                          <w:sz w:val="28"/>
                          <w:szCs w:val="28"/>
                        </w:rPr>
                      </w:pPr>
                      <w:r>
                        <w:rPr>
                          <w:rFonts w:ascii="Times New Roman" w:hAnsi="Times New Roman"/>
                          <w:sz w:val="28"/>
                          <w:szCs w:val="28"/>
                        </w:rPr>
                        <w:t xml:space="preserve"> </w:t>
                      </w:r>
                      <w:r w:rsidRPr="00546273">
                        <w:rPr>
                          <w:rFonts w:ascii="Times New Roman" w:hAnsi="Times New Roman"/>
                          <w:sz w:val="28"/>
                          <w:szCs w:val="28"/>
                        </w:rPr>
                        <w:t>Пн</w:t>
                      </w:r>
                      <w:r>
                        <w:rPr>
                          <w:rFonts w:ascii="Times New Roman" w:hAnsi="Times New Roman"/>
                          <w:sz w:val="28"/>
                          <w:szCs w:val="28"/>
                        </w:rPr>
                        <w:t>С</w:t>
                      </w:r>
                    </w:p>
                  </w:txbxContent>
                </v:textbox>
              </v:rect>
            </w:pict>
          </mc:Fallback>
        </mc:AlternateContent>
      </w:r>
      <w:r w:rsidRPr="00B114D2">
        <w:rPr>
          <w:rFonts w:ascii="Times New Roman" w:hAnsi="Times New Roman" w:cs="Times New Roman"/>
          <w:noProof/>
          <w:sz w:val="28"/>
          <w:szCs w:val="28"/>
          <w:lang w:eastAsia="ru-RU"/>
        </w:rPr>
        <mc:AlternateContent>
          <mc:Choice Requires="wps">
            <w:drawing>
              <wp:anchor distT="0" distB="0" distL="114300" distR="114300" simplePos="0" relativeHeight="251715584" behindDoc="0" locked="0" layoutInCell="1" allowOverlap="1" wp14:anchorId="0F794D74" wp14:editId="3B9D25FF">
                <wp:simplePos x="0" y="0"/>
                <wp:positionH relativeFrom="column">
                  <wp:posOffset>1543050</wp:posOffset>
                </wp:positionH>
                <wp:positionV relativeFrom="paragraph">
                  <wp:posOffset>318770</wp:posOffset>
                </wp:positionV>
                <wp:extent cx="457200" cy="342900"/>
                <wp:effectExtent l="0" t="0" r="0" b="0"/>
                <wp:wrapNone/>
                <wp:docPr id="34" name="Прямоугольник 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FFFFFF"/>
                          </a:solidFill>
                          <a:miter lim="800000"/>
                          <a:headEnd/>
                          <a:tailEnd/>
                        </a:ln>
                      </wps:spPr>
                      <wps:txbx>
                        <w:txbxContent>
                          <w:p w:rsidR="001A083B" w:rsidRPr="00546273" w:rsidRDefault="001A083B" w:rsidP="001A083B">
                            <w:pPr>
                              <w:ind w:right="-135" w:hanging="180"/>
                              <w:rPr>
                                <w:rFonts w:ascii="Times New Roman" w:hAnsi="Times New Roman"/>
                                <w:sz w:val="28"/>
                                <w:szCs w:val="28"/>
                              </w:rPr>
                            </w:pPr>
                            <w:r>
                              <w:rPr>
                                <w:rFonts w:ascii="Times New Roman" w:hAnsi="Times New Roman"/>
                                <w:sz w:val="28"/>
                                <w:szCs w:val="28"/>
                              </w:rPr>
                              <w:t xml:space="preserve"> </w:t>
                            </w:r>
                            <w:r w:rsidRPr="00546273">
                              <w:rPr>
                                <w:rFonts w:ascii="Times New Roman" w:hAnsi="Times New Roman"/>
                                <w:sz w:val="28"/>
                                <w:szCs w:val="28"/>
                              </w:rPr>
                              <w:t>Пн</w:t>
                            </w:r>
                            <w:r>
                              <w:rPr>
                                <w:rFonts w:ascii="Times New Roman" w:hAnsi="Times New Roman"/>
                                <w:sz w:val="28"/>
                                <w:szCs w:val="28"/>
                              </w:rPr>
                              <w:t>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794D74" id="Прямоугольник 34" o:spid="_x0000_s1033" style="position:absolute;left:0;text-align:left;margin-left:121.5pt;margin-top:25.1pt;width:36pt;height:2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" strokecolor="white">
                <v:textbox>
                  <w:txbxContent>
                    <w:p w:rsidR="001A083B" w:rsidRPr="00546273" w:rsidRDefault="001A083B" w:rsidP="001A083B">
                      <w:pPr>
                        <w:ind w:right="-135" w:hanging="180"/>
                        <w:rPr>
                          <w:rFonts w:ascii="Times New Roman" w:hAnsi="Times New Roman"/>
                          <w:sz w:val="28"/>
                          <w:szCs w:val="28"/>
                        </w:rPr>
                      </w:pPr>
                      <w:r>
                        <w:rPr>
                          <w:rFonts w:ascii="Times New Roman" w:hAnsi="Times New Roman"/>
                          <w:sz w:val="28"/>
                          <w:szCs w:val="28"/>
                        </w:rPr>
                        <w:t xml:space="preserve"> </w:t>
                      </w:r>
                      <w:r w:rsidRPr="00546273">
                        <w:rPr>
                          <w:rFonts w:ascii="Times New Roman" w:hAnsi="Times New Roman"/>
                          <w:sz w:val="28"/>
                          <w:szCs w:val="28"/>
                        </w:rPr>
                        <w:t>Пн</w:t>
                      </w:r>
                      <w:r>
                        <w:rPr>
                          <w:rFonts w:ascii="Times New Roman" w:hAnsi="Times New Roman"/>
                          <w:sz w:val="28"/>
                          <w:szCs w:val="28"/>
                        </w:rPr>
                        <w:t>З</w:t>
                      </w:r>
                    </w:p>
                  </w:txbxContent>
                </v:textbox>
              </v:rect>
            </w:pict>
          </mc:Fallback>
        </mc:AlternateContent>
      </w:r>
      <w:r w:rsidRPr="00B114D2">
        <w:rPr>
          <w:rFonts w:ascii="Times New Roman" w:hAnsi="Times New Roman" w:cs="Times New Roman"/>
          <w:sz w:val="28"/>
          <w:szCs w:val="28"/>
        </w:rPr>
        <w:br/>
        <w:t xml:space="preserve">                        </w:t>
      </w:r>
      <w:r w:rsidRPr="00B114D2">
        <w:rPr>
          <w:rFonts w:ascii="Times New Roman" w:hAnsi="Times New Roman" w:cs="Times New Roman"/>
          <w:noProof/>
          <w:sz w:val="28"/>
          <w:szCs w:val="28"/>
          <w:lang w:eastAsia="ru-RU"/>
        </w:rPr>
        <w:drawing>
          <wp:inline distT="0" distB="0" distL="0" distR="0" wp14:anchorId="16C76CB9" wp14:editId="7BA2BAD0">
            <wp:extent cx="3314700" cy="274159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lum bright="-24000" contrast="48000"/>
                      <a:extLst>
                        <a:ext uri="{28A0092B-C50C-407E-A947-70E740481C1C}">
                          <a14:useLocalDpi xmlns:a14="http://schemas.microsoft.com/office/drawing/2010/main" val="0"/>
                        </a:ext>
                      </a:extLst>
                    </a:blip>
                    <a:srcRect/>
                    <a:stretch>
                      <a:fillRect/>
                    </a:stretch>
                  </pic:blipFill>
                  <pic:spPr bwMode="auto">
                    <a:xfrm>
                      <a:off x="0" y="0"/>
                      <a:ext cx="3314700" cy="2741598"/>
                    </a:xfrm>
                    <a:prstGeom prst="rect">
                      <a:avLst/>
                    </a:prstGeom>
                    <a:noFill/>
                    <a:ln>
                      <a:noFill/>
                    </a:ln>
                  </pic:spPr>
                </pic:pic>
              </a:graphicData>
            </a:graphic>
          </wp:inline>
        </w:drawing>
      </w:r>
      <w:r w:rsidRPr="00B114D2">
        <w:rPr>
          <w:rFonts w:ascii="Times New Roman" w:hAnsi="Times New Roman" w:cs="Times New Roman"/>
          <w:sz w:val="28"/>
          <w:szCs w:val="28"/>
        </w:rPr>
        <w:br/>
      </w:r>
      <w:r w:rsidRPr="00B114D2">
        <w:rPr>
          <w:rFonts w:ascii="Times New Roman" w:hAnsi="Times New Roman" w:cs="Times New Roman"/>
          <w:sz w:val="28"/>
          <w:szCs w:val="28"/>
        </w:rPr>
        <w:lastRenderedPageBreak/>
        <w:t xml:space="preserve">Рис. </w:t>
      </w:r>
      <w:r>
        <w:rPr>
          <w:rFonts w:ascii="Times New Roman" w:hAnsi="Times New Roman" w:cs="Times New Roman"/>
          <w:sz w:val="28"/>
          <w:szCs w:val="28"/>
        </w:rPr>
        <w:t>4</w:t>
      </w:r>
      <w:r w:rsidRPr="00B114D2">
        <w:rPr>
          <w:rFonts w:ascii="Times New Roman" w:hAnsi="Times New Roman" w:cs="Times New Roman"/>
          <w:sz w:val="28"/>
          <w:szCs w:val="28"/>
        </w:rPr>
        <w:t>.5. Оцінка сторін горизонту по комплексу кліматичних чинників для м. Дніпро: 1 - неприпустима орієнтація при односторонньому розташуванні житлових кімнат квартири; 2 - несприятлива з умов вітроохолодження; 3 – небажана орієнтація з умови перегріву приміщень.</w:t>
      </w:r>
    </w:p>
    <w:p w:rsidR="001A083B" w:rsidRPr="00B114D2" w:rsidRDefault="001A083B" w:rsidP="001A083B">
      <w:pPr>
        <w:ind w:firstLine="540"/>
        <w:jc w:val="both"/>
        <w:rPr>
          <w:rFonts w:ascii="Times New Roman" w:hAnsi="Times New Roman" w:cs="Times New Roman"/>
          <w:sz w:val="28"/>
          <w:szCs w:val="28"/>
        </w:rPr>
      </w:pPr>
      <w:r w:rsidRPr="00B114D2">
        <w:rPr>
          <w:rFonts w:ascii="Times New Roman" w:hAnsi="Times New Roman" w:cs="Times New Roman"/>
          <w:sz w:val="28"/>
          <w:szCs w:val="28"/>
        </w:rPr>
        <w:t xml:space="preserve">З діаграми рис. </w:t>
      </w:r>
      <w:r>
        <w:rPr>
          <w:rFonts w:ascii="Times New Roman" w:hAnsi="Times New Roman" w:cs="Times New Roman"/>
          <w:sz w:val="28"/>
          <w:szCs w:val="28"/>
        </w:rPr>
        <w:t>4</w:t>
      </w:r>
      <w:r w:rsidRPr="00B114D2">
        <w:rPr>
          <w:rFonts w:ascii="Times New Roman" w:hAnsi="Times New Roman" w:cs="Times New Roman"/>
          <w:sz w:val="28"/>
          <w:szCs w:val="28"/>
        </w:rPr>
        <w:t xml:space="preserve">.5  видно, що будівлі в умовах Дніпро можуть бути орієнтовані без застосування додаткових заходів лише у вузьких секторах 292 – 310 ° і 113 – 200 °. При орієнтації фасадів будівель за іншими напрямками необхідно або застосування сонцезахисних пристроїв (від 200 до 270 °), або архітектурно-планувальних заходів в міській забудові з ослаблення холодного вітру. </w:t>
      </w:r>
    </w:p>
    <w:p w:rsidR="001A083B" w:rsidRPr="00B114D2" w:rsidRDefault="001A083B" w:rsidP="001A083B">
      <w:pPr>
        <w:jc w:val="center"/>
        <w:rPr>
          <w:rFonts w:ascii="Times New Roman" w:hAnsi="Times New Roman" w:cs="Times New Roman"/>
          <w:sz w:val="28"/>
          <w:szCs w:val="28"/>
        </w:rPr>
      </w:pPr>
      <w:r w:rsidRPr="00B114D2">
        <w:rPr>
          <w:rFonts w:ascii="Times New Roman" w:hAnsi="Times New Roman" w:cs="Times New Roman"/>
          <w:noProof/>
          <w:sz w:val="28"/>
          <w:szCs w:val="28"/>
          <w:lang w:eastAsia="ru-RU"/>
        </w:rPr>
        <w:drawing>
          <wp:inline distT="0" distB="0" distL="0" distR="0" wp14:anchorId="2E841017" wp14:editId="1B6A05DF">
            <wp:extent cx="7134045" cy="4735902"/>
            <wp:effectExtent l="0" t="0" r="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0-11-16_16-16-49.jpg"/>
                    <pic:cNvPicPr/>
                  </pic:nvPicPr>
                  <pic:blipFill>
                    <a:blip r:embed="rId31">
                      <a:extLst>
                        <a:ext uri="{28A0092B-C50C-407E-A947-70E740481C1C}">
                          <a14:useLocalDpi xmlns:a14="http://schemas.microsoft.com/office/drawing/2010/main" val="0"/>
                        </a:ext>
                      </a:extLst>
                    </a:blip>
                    <a:stretch>
                      <a:fillRect/>
                    </a:stretch>
                  </pic:blipFill>
                  <pic:spPr>
                    <a:xfrm>
                      <a:off x="0" y="0"/>
                      <a:ext cx="7150084" cy="4746549"/>
                    </a:xfrm>
                    <a:prstGeom prst="rect">
                      <a:avLst/>
                    </a:prstGeom>
                  </pic:spPr>
                </pic:pic>
              </a:graphicData>
            </a:graphic>
          </wp:inline>
        </w:drawing>
      </w:r>
    </w:p>
    <w:p w:rsidR="001A083B" w:rsidRPr="00B114D2" w:rsidRDefault="001A083B" w:rsidP="001A083B">
      <w:pPr>
        <w:jc w:val="center"/>
        <w:rPr>
          <w:rFonts w:ascii="Times New Roman" w:hAnsi="Times New Roman" w:cs="Times New Roman"/>
          <w:sz w:val="28"/>
          <w:szCs w:val="28"/>
        </w:rPr>
      </w:pPr>
      <w:r w:rsidRPr="00B114D2">
        <w:rPr>
          <w:rFonts w:ascii="Times New Roman" w:hAnsi="Times New Roman" w:cs="Times New Roman"/>
          <w:sz w:val="28"/>
          <w:szCs w:val="28"/>
        </w:rPr>
        <w:t xml:space="preserve">Рис. </w:t>
      </w:r>
      <w:r>
        <w:rPr>
          <w:rFonts w:ascii="Times New Roman" w:hAnsi="Times New Roman" w:cs="Times New Roman"/>
          <w:sz w:val="28"/>
          <w:szCs w:val="28"/>
        </w:rPr>
        <w:t>4</w:t>
      </w:r>
      <w:r w:rsidRPr="00B114D2">
        <w:rPr>
          <w:rFonts w:ascii="Times New Roman" w:hAnsi="Times New Roman" w:cs="Times New Roman"/>
          <w:sz w:val="28"/>
          <w:szCs w:val="28"/>
        </w:rPr>
        <w:t>.1.5. Розташування будівлі відносно сторін горизонту.</w:t>
      </w:r>
    </w:p>
    <w:p w:rsidR="001A083B" w:rsidRPr="00B114D2" w:rsidRDefault="001A083B" w:rsidP="001A083B">
      <w:pPr>
        <w:shd w:val="clear" w:color="auto" w:fill="FFFFFF"/>
        <w:spacing w:before="322" w:after="0" w:line="240" w:lineRule="auto"/>
        <w:ind w:firstLine="540"/>
        <w:jc w:val="center"/>
        <w:rPr>
          <w:rFonts w:ascii="Times New Roman" w:hAnsi="Times New Roman" w:cs="Times New Roman"/>
          <w:b/>
          <w:bCs/>
          <w:color w:val="000000"/>
          <w:spacing w:val="11"/>
          <w:sz w:val="28"/>
          <w:szCs w:val="28"/>
        </w:rPr>
      </w:pPr>
    </w:p>
    <w:p w:rsidR="001A083B" w:rsidRPr="00B114D2" w:rsidRDefault="001A083B" w:rsidP="001A083B">
      <w:pPr>
        <w:shd w:val="clear" w:color="auto" w:fill="FFFFFF"/>
        <w:spacing w:before="322" w:after="0" w:line="240" w:lineRule="auto"/>
        <w:ind w:firstLine="540"/>
        <w:jc w:val="center"/>
        <w:rPr>
          <w:rFonts w:ascii="Times New Roman" w:hAnsi="Times New Roman" w:cs="Times New Roman"/>
          <w:b/>
          <w:bCs/>
          <w:color w:val="000000"/>
          <w:spacing w:val="11"/>
          <w:sz w:val="28"/>
          <w:szCs w:val="28"/>
        </w:rPr>
      </w:pPr>
    </w:p>
    <w:p w:rsidR="001A083B" w:rsidRPr="00B114D2" w:rsidRDefault="001A083B" w:rsidP="001A083B">
      <w:pPr>
        <w:shd w:val="clear" w:color="auto" w:fill="FFFFFF"/>
        <w:spacing w:before="322" w:after="0" w:line="240" w:lineRule="auto"/>
        <w:ind w:firstLine="540"/>
        <w:jc w:val="center"/>
        <w:rPr>
          <w:rFonts w:ascii="Times New Roman" w:hAnsi="Times New Roman" w:cs="Times New Roman"/>
          <w:b/>
          <w:sz w:val="28"/>
          <w:szCs w:val="28"/>
        </w:rPr>
      </w:pPr>
      <w:r>
        <w:rPr>
          <w:rFonts w:ascii="Times New Roman" w:hAnsi="Times New Roman" w:cs="Times New Roman"/>
          <w:b/>
          <w:bCs/>
          <w:color w:val="000000"/>
          <w:spacing w:val="11"/>
          <w:sz w:val="28"/>
          <w:szCs w:val="28"/>
        </w:rPr>
        <w:lastRenderedPageBreak/>
        <w:t>4</w:t>
      </w:r>
      <w:r w:rsidRPr="00B114D2">
        <w:rPr>
          <w:rFonts w:ascii="Times New Roman" w:hAnsi="Times New Roman" w:cs="Times New Roman"/>
          <w:b/>
          <w:bCs/>
          <w:color w:val="000000"/>
          <w:spacing w:val="11"/>
          <w:sz w:val="28"/>
          <w:szCs w:val="28"/>
        </w:rPr>
        <w:t xml:space="preserve">.2 ЗАБЕЗПЕЧЕННЯ ТЕПЛОІЗОЛЯЦІЙНИХ </w:t>
      </w:r>
      <w:r w:rsidRPr="00B114D2">
        <w:rPr>
          <w:rFonts w:ascii="Times New Roman" w:hAnsi="Times New Roman" w:cs="Times New Roman"/>
          <w:b/>
          <w:bCs/>
          <w:color w:val="000000"/>
          <w:spacing w:val="12"/>
          <w:sz w:val="28"/>
          <w:szCs w:val="28"/>
        </w:rPr>
        <w:t>ПОКАЗНИКІВ</w:t>
      </w:r>
      <w:r w:rsidRPr="00B114D2">
        <w:rPr>
          <w:rFonts w:ascii="Times New Roman" w:hAnsi="Times New Roman" w:cs="Times New Roman"/>
          <w:b/>
          <w:sz w:val="28"/>
          <w:szCs w:val="28"/>
        </w:rPr>
        <w:t xml:space="preserve"> КОНСТРУКЦІЙ БУДІВЕЛЬ І СПОРУД</w:t>
      </w:r>
    </w:p>
    <w:p w:rsidR="001A083B" w:rsidRPr="00B114D2" w:rsidRDefault="001A083B" w:rsidP="001A083B">
      <w:pPr>
        <w:rPr>
          <w:rFonts w:ascii="Times New Roman" w:hAnsi="Times New Roman" w:cs="Times New Roman"/>
        </w:rPr>
      </w:pPr>
    </w:p>
    <w:p w:rsidR="001A083B" w:rsidRPr="00B114D2" w:rsidRDefault="001A083B" w:rsidP="001A083B">
      <w:pPr>
        <w:ind w:firstLine="567"/>
        <w:rPr>
          <w:rFonts w:ascii="Times New Roman" w:hAnsi="Times New Roman" w:cs="Times New Roman"/>
          <w:sz w:val="28"/>
          <w:szCs w:val="28"/>
        </w:rPr>
      </w:pPr>
      <w:r w:rsidRPr="00B114D2">
        <w:rPr>
          <w:rFonts w:ascii="Times New Roman" w:hAnsi="Times New Roman" w:cs="Times New Roman"/>
          <w:sz w:val="28"/>
          <w:szCs w:val="28"/>
        </w:rPr>
        <w:t xml:space="preserve">Теплотехнічні властивості огороджень повинні забезпечувати нормований температурно-вологісний режим у приміщенні, допустиму величину коливань температури на внутрішній поверхні при температурних змінах зовнішнього повітря. </w:t>
      </w:r>
    </w:p>
    <w:p w:rsidR="001A083B" w:rsidRPr="00B114D2" w:rsidRDefault="001A083B" w:rsidP="001A083B">
      <w:pPr>
        <w:ind w:firstLine="567"/>
        <w:rPr>
          <w:rFonts w:ascii="Times New Roman" w:hAnsi="Times New Roman" w:cs="Times New Roman"/>
          <w:sz w:val="28"/>
          <w:szCs w:val="28"/>
        </w:rPr>
      </w:pPr>
      <w:r w:rsidRPr="00B114D2">
        <w:rPr>
          <w:rFonts w:ascii="Times New Roman" w:hAnsi="Times New Roman" w:cs="Times New Roman"/>
          <w:sz w:val="28"/>
          <w:szCs w:val="28"/>
        </w:rPr>
        <w:t>Розрахунок виконується з урахуванням нових, підвищених нормативів опору теплопередачі зовнішніх конструкцій, що обгороджують, відповідно ДБН В.2.6-31:2006 «Конструкції будинків і споруд. Теплова ізоляція будівель» зі Зміною №1 від 1 липня 2013 року, що встановлюють вимоги до теплотехнічних показників огороджувальних конструкцій (теплоізоляційної оболонки) будинків і споруд і порядку їх розрахунку з метою забезпечення раціонального використання енергетичних ресурсів на обігрівання, забезпечення нормативних санітарно-гігієнічних параметрів мікроклімату приміщень, довговічності огороджувальних конструкцій під час експлуатації будинків та споруд.</w:t>
      </w:r>
    </w:p>
    <w:p w:rsidR="001A083B" w:rsidRPr="00B114D2" w:rsidRDefault="001A083B" w:rsidP="001A083B">
      <w:pPr>
        <w:shd w:val="clear" w:color="auto" w:fill="FFFFFF"/>
        <w:ind w:firstLine="567"/>
        <w:jc w:val="both"/>
        <w:rPr>
          <w:rFonts w:ascii="Times New Roman" w:hAnsi="Times New Roman" w:cs="Times New Roman"/>
          <w:bCs/>
          <w:sz w:val="28"/>
          <w:szCs w:val="28"/>
          <w:lang w:eastAsia="uk-UA"/>
        </w:rPr>
      </w:pPr>
      <w:r>
        <w:rPr>
          <w:rFonts w:ascii="Times New Roman" w:hAnsi="Times New Roman" w:cs="Times New Roman"/>
          <w:b/>
          <w:sz w:val="28"/>
          <w:szCs w:val="28"/>
        </w:rPr>
        <w:t>4</w:t>
      </w:r>
      <w:r w:rsidRPr="00B114D2">
        <w:rPr>
          <w:rFonts w:ascii="Times New Roman" w:hAnsi="Times New Roman" w:cs="Times New Roman"/>
          <w:b/>
          <w:sz w:val="28"/>
          <w:szCs w:val="28"/>
        </w:rPr>
        <w:t>.2.1 Основною задачею</w:t>
      </w:r>
      <w:r w:rsidRPr="00B114D2">
        <w:rPr>
          <w:rFonts w:ascii="Times New Roman" w:hAnsi="Times New Roman" w:cs="Times New Roman"/>
          <w:sz w:val="28"/>
          <w:szCs w:val="28"/>
        </w:rPr>
        <w:t xml:space="preserve"> </w:t>
      </w:r>
      <w:r w:rsidRPr="00B114D2">
        <w:rPr>
          <w:rFonts w:ascii="Times New Roman" w:hAnsi="Times New Roman" w:cs="Times New Roman"/>
          <w:bCs/>
          <w:sz w:val="28"/>
          <w:szCs w:val="28"/>
          <w:lang w:eastAsia="uk-UA"/>
        </w:rPr>
        <w:t>теплотехнічного розрахунку є визначення необхідних теплозахисних властивостей огороджувальних конструкцій будинків в залежності від призначення будівлі, кліматичних умов (температурної зони) району будівництва, умов експлуатації будинку і в решті, розрахунок необхідної товщини утеплювального шару та визначення товщини як окремих елементів конструкції, так і її конструктивної товщини в цілому.</w:t>
      </w:r>
    </w:p>
    <w:p w:rsidR="001A083B" w:rsidRPr="00B114D2" w:rsidRDefault="001A083B" w:rsidP="001A083B">
      <w:pPr>
        <w:ind w:firstLine="567"/>
        <w:rPr>
          <w:rFonts w:ascii="Times New Roman" w:hAnsi="Times New Roman" w:cs="Times New Roman"/>
          <w:sz w:val="28"/>
          <w:szCs w:val="28"/>
          <w:lang w:eastAsia="uk-UA"/>
        </w:rPr>
      </w:pPr>
      <w:r w:rsidRPr="00B114D2">
        <w:rPr>
          <w:rFonts w:ascii="Times New Roman" w:hAnsi="Times New Roman" w:cs="Times New Roman"/>
          <w:sz w:val="28"/>
          <w:szCs w:val="28"/>
          <w:lang w:eastAsia="uk-UA"/>
        </w:rPr>
        <w:t>Для зовнішніх огороджувальних конструкцій опалювальних будинків та споруд і внутрішніх конструкцій, що розділяють приміщення, температура повітря в яких відрізняється на 3 °С та більше, обов'язкове виконання наступних умов:</w:t>
      </w:r>
    </w:p>
    <w:p w:rsidR="001A083B" w:rsidRPr="00B114D2" w:rsidRDefault="001A083B" w:rsidP="001A083B">
      <w:pPr>
        <w:ind w:firstLine="567"/>
        <w:rPr>
          <w:rFonts w:ascii="Times New Roman" w:hAnsi="Times New Roman" w:cs="Times New Roman"/>
          <w:sz w:val="28"/>
          <w:szCs w:val="28"/>
        </w:rPr>
      </w:pPr>
    </w:p>
    <w:p w:rsidR="001A083B" w:rsidRPr="00B114D2" w:rsidRDefault="001A083B" w:rsidP="001A083B">
      <w:pPr>
        <w:ind w:firstLine="567"/>
        <w:rPr>
          <w:rFonts w:ascii="Times New Roman" w:hAnsi="Times New Roman" w:cs="Times New Roman"/>
          <w:bCs/>
          <w:sz w:val="28"/>
          <w:szCs w:val="28"/>
        </w:rPr>
      </w:pPr>
      <w:r w:rsidRPr="00B114D2">
        <w:rPr>
          <w:rFonts w:ascii="Times New Roman" w:hAnsi="Times New Roman" w:cs="Times New Roman"/>
          <w:bCs/>
          <w:i/>
          <w:sz w:val="28"/>
          <w:szCs w:val="28"/>
        </w:rPr>
        <w:t>R</w:t>
      </w:r>
      <w:r w:rsidRPr="00B114D2">
        <w:rPr>
          <w:rFonts w:ascii="Times New Roman" w:hAnsi="Times New Roman" w:cs="Times New Roman"/>
          <w:bCs/>
          <w:i/>
          <w:sz w:val="28"/>
          <w:szCs w:val="28"/>
          <w:vertAlign w:val="subscript"/>
        </w:rPr>
        <w:t>Σ</w:t>
      </w:r>
      <w:r w:rsidRPr="00B114D2">
        <w:rPr>
          <w:rFonts w:ascii="Times New Roman" w:hAnsi="Times New Roman" w:cs="Times New Roman"/>
          <w:bCs/>
          <w:i/>
          <w:sz w:val="28"/>
          <w:szCs w:val="28"/>
        </w:rPr>
        <w:t xml:space="preserve"> ≥ R </w:t>
      </w:r>
      <w:r w:rsidRPr="00B114D2">
        <w:rPr>
          <w:rFonts w:ascii="Times New Roman" w:hAnsi="Times New Roman" w:cs="Times New Roman"/>
          <w:bCs/>
          <w:i/>
          <w:sz w:val="28"/>
          <w:szCs w:val="28"/>
          <w:vertAlign w:val="subscript"/>
        </w:rPr>
        <w:t>q min</w:t>
      </w:r>
      <w:r w:rsidRPr="00B114D2">
        <w:rPr>
          <w:rFonts w:ascii="Times New Roman" w:hAnsi="Times New Roman" w:cs="Times New Roman"/>
          <w:bCs/>
          <w:sz w:val="28"/>
          <w:szCs w:val="28"/>
        </w:rPr>
        <w:t xml:space="preserve"> ,</w:t>
      </w:r>
      <w:r w:rsidRPr="00B114D2">
        <w:rPr>
          <w:rFonts w:ascii="Times New Roman" w:hAnsi="Times New Roman" w:cs="Times New Roman"/>
          <w:b/>
          <w:bCs/>
          <w:sz w:val="28"/>
          <w:szCs w:val="28"/>
        </w:rPr>
        <w:tab/>
      </w:r>
      <w:r w:rsidRPr="00B114D2">
        <w:rPr>
          <w:rFonts w:ascii="Times New Roman" w:hAnsi="Times New Roman" w:cs="Times New Roman"/>
          <w:b/>
          <w:bCs/>
          <w:sz w:val="28"/>
          <w:szCs w:val="28"/>
        </w:rPr>
        <w:tab/>
      </w:r>
      <w:r w:rsidRPr="00B114D2">
        <w:rPr>
          <w:rFonts w:ascii="Times New Roman" w:hAnsi="Times New Roman" w:cs="Times New Roman"/>
          <w:b/>
          <w:bCs/>
          <w:sz w:val="28"/>
          <w:szCs w:val="28"/>
        </w:rPr>
        <w:tab/>
      </w:r>
      <w:r w:rsidRPr="00B114D2">
        <w:rPr>
          <w:rFonts w:ascii="Times New Roman" w:hAnsi="Times New Roman" w:cs="Times New Roman"/>
          <w:b/>
          <w:bCs/>
          <w:sz w:val="28"/>
          <w:szCs w:val="28"/>
        </w:rPr>
        <w:tab/>
      </w:r>
      <w:r w:rsidRPr="00B114D2">
        <w:rPr>
          <w:rFonts w:ascii="Times New Roman" w:hAnsi="Times New Roman" w:cs="Times New Roman"/>
          <w:b/>
          <w:bCs/>
          <w:sz w:val="28"/>
          <w:szCs w:val="28"/>
        </w:rPr>
        <w:tab/>
      </w:r>
      <w:r w:rsidRPr="00B114D2">
        <w:rPr>
          <w:rFonts w:ascii="Times New Roman" w:hAnsi="Times New Roman" w:cs="Times New Roman"/>
          <w:b/>
          <w:bCs/>
          <w:sz w:val="28"/>
          <w:szCs w:val="28"/>
        </w:rPr>
        <w:tab/>
      </w:r>
      <w:r w:rsidRPr="00B114D2">
        <w:rPr>
          <w:rFonts w:ascii="Times New Roman" w:hAnsi="Times New Roman" w:cs="Times New Roman"/>
          <w:b/>
          <w:bCs/>
          <w:sz w:val="28"/>
          <w:szCs w:val="28"/>
        </w:rPr>
        <w:tab/>
      </w:r>
      <w:r w:rsidRPr="00B114D2">
        <w:rPr>
          <w:rFonts w:ascii="Times New Roman" w:hAnsi="Times New Roman" w:cs="Times New Roman"/>
          <w:b/>
          <w:bCs/>
          <w:sz w:val="28"/>
          <w:szCs w:val="28"/>
        </w:rPr>
        <w:tab/>
      </w:r>
    </w:p>
    <w:p w:rsidR="001A083B" w:rsidRPr="00B114D2" w:rsidRDefault="001A083B" w:rsidP="001A083B">
      <w:pPr>
        <w:shd w:val="clear" w:color="auto" w:fill="FFFFFF"/>
        <w:ind w:firstLine="567"/>
        <w:rPr>
          <w:rFonts w:ascii="Times New Roman" w:hAnsi="Times New Roman" w:cs="Times New Roman"/>
          <w:bCs/>
          <w:sz w:val="28"/>
          <w:szCs w:val="28"/>
        </w:rPr>
      </w:pPr>
      <w:r w:rsidRPr="00B114D2">
        <w:rPr>
          <w:rFonts w:ascii="Times New Roman" w:hAnsi="Times New Roman" w:cs="Times New Roman"/>
          <w:bCs/>
          <w:i/>
          <w:sz w:val="28"/>
          <w:szCs w:val="28"/>
        </w:rPr>
        <w:t>Δt</w:t>
      </w:r>
      <w:r w:rsidRPr="00B114D2">
        <w:rPr>
          <w:rFonts w:ascii="Times New Roman" w:hAnsi="Times New Roman" w:cs="Times New Roman"/>
          <w:bCs/>
          <w:i/>
          <w:sz w:val="28"/>
          <w:szCs w:val="28"/>
          <w:vertAlign w:val="subscript"/>
        </w:rPr>
        <w:t>пр</w:t>
      </w:r>
      <w:r w:rsidRPr="00B114D2">
        <w:rPr>
          <w:rFonts w:ascii="Times New Roman" w:hAnsi="Times New Roman" w:cs="Times New Roman"/>
          <w:bCs/>
          <w:i/>
          <w:sz w:val="28"/>
          <w:szCs w:val="28"/>
        </w:rPr>
        <w:t xml:space="preserve"> ≤ Δt</w:t>
      </w:r>
      <w:r w:rsidRPr="00B114D2">
        <w:rPr>
          <w:rFonts w:ascii="Times New Roman" w:hAnsi="Times New Roman" w:cs="Times New Roman"/>
          <w:bCs/>
          <w:i/>
          <w:sz w:val="28"/>
          <w:szCs w:val="28"/>
          <w:vertAlign w:val="subscript"/>
        </w:rPr>
        <w:t>cг</w:t>
      </w:r>
      <w:r w:rsidRPr="00B114D2">
        <w:rPr>
          <w:rFonts w:ascii="Times New Roman" w:hAnsi="Times New Roman" w:cs="Times New Roman"/>
          <w:bCs/>
          <w:sz w:val="28"/>
          <w:szCs w:val="28"/>
        </w:rPr>
        <w:t xml:space="preserve"> ,</w:t>
      </w:r>
      <w:r w:rsidRPr="00B114D2">
        <w:rPr>
          <w:rFonts w:ascii="Times New Roman" w:hAnsi="Times New Roman" w:cs="Times New Roman"/>
          <w:bCs/>
          <w:sz w:val="28"/>
          <w:szCs w:val="28"/>
        </w:rPr>
        <w:tab/>
      </w:r>
      <w:r w:rsidRPr="00B114D2">
        <w:rPr>
          <w:rFonts w:ascii="Times New Roman" w:hAnsi="Times New Roman" w:cs="Times New Roman"/>
          <w:bCs/>
          <w:sz w:val="28"/>
          <w:szCs w:val="28"/>
        </w:rPr>
        <w:tab/>
      </w:r>
      <w:r w:rsidRPr="00B114D2">
        <w:rPr>
          <w:rFonts w:ascii="Times New Roman" w:hAnsi="Times New Roman" w:cs="Times New Roman"/>
          <w:bCs/>
          <w:sz w:val="28"/>
          <w:szCs w:val="28"/>
        </w:rPr>
        <w:tab/>
      </w:r>
      <w:r w:rsidRPr="00B114D2">
        <w:rPr>
          <w:rFonts w:ascii="Times New Roman" w:hAnsi="Times New Roman" w:cs="Times New Roman"/>
          <w:bCs/>
          <w:sz w:val="28"/>
          <w:szCs w:val="28"/>
        </w:rPr>
        <w:tab/>
      </w:r>
      <w:r w:rsidRPr="00B114D2">
        <w:rPr>
          <w:rFonts w:ascii="Times New Roman" w:hAnsi="Times New Roman" w:cs="Times New Roman"/>
          <w:bCs/>
          <w:sz w:val="28"/>
          <w:szCs w:val="28"/>
        </w:rPr>
        <w:tab/>
      </w:r>
      <w:r w:rsidRPr="00B114D2">
        <w:rPr>
          <w:rFonts w:ascii="Times New Roman" w:hAnsi="Times New Roman" w:cs="Times New Roman"/>
          <w:bCs/>
          <w:sz w:val="28"/>
          <w:szCs w:val="28"/>
        </w:rPr>
        <w:tab/>
      </w:r>
      <w:r w:rsidRPr="00B114D2">
        <w:rPr>
          <w:rFonts w:ascii="Times New Roman" w:hAnsi="Times New Roman" w:cs="Times New Roman"/>
          <w:bCs/>
          <w:sz w:val="28"/>
          <w:szCs w:val="28"/>
        </w:rPr>
        <w:tab/>
      </w:r>
    </w:p>
    <w:p w:rsidR="001A083B" w:rsidRPr="00B114D2" w:rsidRDefault="001A083B" w:rsidP="001A083B">
      <w:pPr>
        <w:shd w:val="clear" w:color="auto" w:fill="FFFFFF"/>
        <w:tabs>
          <w:tab w:val="left" w:pos="7088"/>
        </w:tabs>
        <w:ind w:firstLine="567"/>
        <w:rPr>
          <w:rFonts w:ascii="Times New Roman" w:hAnsi="Times New Roman" w:cs="Times New Roman"/>
          <w:bCs/>
          <w:sz w:val="28"/>
          <w:szCs w:val="28"/>
        </w:rPr>
      </w:pPr>
      <w:r w:rsidRPr="00B114D2">
        <w:rPr>
          <w:rFonts w:ascii="Times New Roman" w:hAnsi="Times New Roman" w:cs="Times New Roman"/>
          <w:bCs/>
          <w:i/>
          <w:sz w:val="28"/>
          <w:szCs w:val="28"/>
        </w:rPr>
        <w:t xml:space="preserve">τ </w:t>
      </w:r>
      <w:r w:rsidRPr="00B114D2">
        <w:rPr>
          <w:rFonts w:ascii="Times New Roman" w:hAnsi="Times New Roman" w:cs="Times New Roman"/>
          <w:bCs/>
          <w:i/>
          <w:sz w:val="28"/>
          <w:szCs w:val="28"/>
          <w:vertAlign w:val="subscript"/>
        </w:rPr>
        <w:t>в min</w:t>
      </w:r>
      <w:r w:rsidRPr="00B114D2">
        <w:rPr>
          <w:rFonts w:ascii="Times New Roman" w:hAnsi="Times New Roman" w:cs="Times New Roman"/>
          <w:bCs/>
          <w:i/>
          <w:sz w:val="28"/>
          <w:szCs w:val="28"/>
        </w:rPr>
        <w:t xml:space="preserve"> &gt; t</w:t>
      </w:r>
      <w:r w:rsidRPr="00B114D2">
        <w:rPr>
          <w:rFonts w:ascii="Times New Roman" w:hAnsi="Times New Roman" w:cs="Times New Roman"/>
          <w:bCs/>
          <w:i/>
          <w:sz w:val="28"/>
          <w:szCs w:val="28"/>
          <w:vertAlign w:val="subscript"/>
        </w:rPr>
        <w:t>min</w:t>
      </w:r>
      <w:r w:rsidRPr="00B114D2">
        <w:rPr>
          <w:rFonts w:ascii="Times New Roman" w:hAnsi="Times New Roman" w:cs="Times New Roman"/>
          <w:bCs/>
          <w:sz w:val="28"/>
          <w:szCs w:val="28"/>
        </w:rPr>
        <w:t xml:space="preserve"> </w:t>
      </w:r>
    </w:p>
    <w:p w:rsidR="001A083B" w:rsidRPr="00B114D2" w:rsidRDefault="001A083B" w:rsidP="001A083B">
      <w:pPr>
        <w:shd w:val="clear" w:color="auto" w:fill="FFFFFF"/>
        <w:tabs>
          <w:tab w:val="left" w:pos="7088"/>
        </w:tabs>
        <w:ind w:firstLine="567"/>
        <w:rPr>
          <w:rFonts w:ascii="Times New Roman" w:hAnsi="Times New Roman" w:cs="Times New Roman"/>
          <w:bCs/>
          <w:sz w:val="28"/>
          <w:szCs w:val="28"/>
        </w:rPr>
      </w:pPr>
    </w:p>
    <w:p w:rsidR="001A083B" w:rsidRPr="00B114D2" w:rsidRDefault="001A083B" w:rsidP="001A083B">
      <w:pPr>
        <w:ind w:left="142" w:firstLine="567"/>
        <w:rPr>
          <w:rFonts w:ascii="Times New Roman" w:hAnsi="Times New Roman" w:cs="Times New Roman"/>
          <w:spacing w:val="2"/>
          <w:sz w:val="28"/>
          <w:szCs w:val="28"/>
        </w:rPr>
      </w:pPr>
      <w:r w:rsidRPr="00B114D2">
        <w:rPr>
          <w:rFonts w:ascii="Times New Roman" w:hAnsi="Times New Roman" w:cs="Times New Roman"/>
          <w:b/>
          <w:i/>
          <w:spacing w:val="4"/>
          <w:sz w:val="28"/>
          <w:szCs w:val="28"/>
        </w:rPr>
        <w:t>R</w:t>
      </w:r>
      <w:r w:rsidRPr="00B114D2">
        <w:rPr>
          <w:rFonts w:ascii="Times New Roman" w:hAnsi="Times New Roman" w:cs="Times New Roman"/>
          <w:b/>
          <w:i/>
          <w:spacing w:val="4"/>
          <w:sz w:val="28"/>
          <w:szCs w:val="28"/>
          <w:vertAlign w:val="subscript"/>
        </w:rPr>
        <w:t>qmin</w:t>
      </w:r>
      <w:r w:rsidRPr="00B114D2">
        <w:rPr>
          <w:rFonts w:ascii="Times New Roman" w:hAnsi="Times New Roman" w:cs="Times New Roman"/>
          <w:b/>
          <w:spacing w:val="4"/>
          <w:sz w:val="28"/>
          <w:szCs w:val="28"/>
        </w:rPr>
        <w:t xml:space="preserve"> </w:t>
      </w:r>
      <w:r w:rsidRPr="00B114D2">
        <w:rPr>
          <w:rFonts w:ascii="Times New Roman" w:hAnsi="Times New Roman" w:cs="Times New Roman"/>
          <w:spacing w:val="4"/>
          <w:sz w:val="28"/>
          <w:szCs w:val="28"/>
        </w:rPr>
        <w:t xml:space="preserve">- мінімальне допустиме значення опору теплопередачі непрозорої огороджувальної конструкції або непрозорої частини </w:t>
      </w:r>
      <w:r w:rsidRPr="00B114D2">
        <w:rPr>
          <w:rFonts w:ascii="Times New Roman" w:hAnsi="Times New Roman" w:cs="Times New Roman"/>
          <w:spacing w:val="4"/>
          <w:sz w:val="28"/>
          <w:szCs w:val="28"/>
        </w:rPr>
        <w:lastRenderedPageBreak/>
        <w:t>огороджувальної конструкції, мінімальне значення опору теплопередачі світлопрозорої огороджувальної конструкції,</w:t>
      </w:r>
      <w:r w:rsidRPr="00B114D2">
        <w:rPr>
          <w:rFonts w:ascii="Times New Roman" w:hAnsi="Times New Roman" w:cs="Times New Roman"/>
          <w:spacing w:val="2"/>
          <w:sz w:val="28"/>
          <w:szCs w:val="28"/>
        </w:rPr>
        <w:t xml:space="preserve"> м</w:t>
      </w:r>
      <w:r w:rsidRPr="00B114D2">
        <w:rPr>
          <w:rFonts w:ascii="Times New Roman" w:hAnsi="Times New Roman" w:cs="Times New Roman"/>
          <w:spacing w:val="2"/>
          <w:sz w:val="28"/>
          <w:szCs w:val="28"/>
          <w:vertAlign w:val="superscript"/>
        </w:rPr>
        <w:t>2</w:t>
      </w:r>
      <w:r w:rsidRPr="00B114D2">
        <w:rPr>
          <w:rFonts w:ascii="Times New Roman" w:hAnsi="Times New Roman" w:cs="Times New Roman"/>
          <w:spacing w:val="2"/>
          <w:sz w:val="28"/>
          <w:szCs w:val="28"/>
        </w:rPr>
        <w:t>·К/Вт;</w:t>
      </w:r>
    </w:p>
    <w:p w:rsidR="001A083B" w:rsidRPr="00B114D2" w:rsidRDefault="001A083B" w:rsidP="001A083B">
      <w:pPr>
        <w:shd w:val="clear" w:color="auto" w:fill="FFFFFF"/>
        <w:ind w:left="142" w:firstLine="567"/>
        <w:rPr>
          <w:rFonts w:ascii="Times New Roman" w:hAnsi="Times New Roman" w:cs="Times New Roman"/>
          <w:spacing w:val="4"/>
          <w:sz w:val="28"/>
          <w:szCs w:val="28"/>
        </w:rPr>
      </w:pPr>
      <w:r w:rsidRPr="00B114D2">
        <w:rPr>
          <w:rFonts w:ascii="Times New Roman" w:hAnsi="Times New Roman" w:cs="Times New Roman"/>
          <w:b/>
          <w:spacing w:val="4"/>
          <w:sz w:val="28"/>
          <w:szCs w:val="28"/>
        </w:rPr>
        <w:t>Δ</w:t>
      </w:r>
      <w:r w:rsidRPr="00B114D2">
        <w:rPr>
          <w:rFonts w:ascii="Times New Roman" w:hAnsi="Times New Roman" w:cs="Times New Roman"/>
          <w:b/>
          <w:i/>
          <w:spacing w:val="4"/>
          <w:sz w:val="28"/>
          <w:szCs w:val="28"/>
        </w:rPr>
        <w:t>t</w:t>
      </w:r>
      <w:r w:rsidRPr="00B114D2">
        <w:rPr>
          <w:rFonts w:ascii="Times New Roman" w:hAnsi="Times New Roman" w:cs="Times New Roman"/>
          <w:b/>
          <w:i/>
          <w:spacing w:val="4"/>
          <w:sz w:val="28"/>
          <w:szCs w:val="28"/>
          <w:vertAlign w:val="subscript"/>
        </w:rPr>
        <w:t>пр</w:t>
      </w:r>
      <w:r w:rsidRPr="00B114D2">
        <w:rPr>
          <w:rFonts w:ascii="Times New Roman" w:hAnsi="Times New Roman" w:cs="Times New Roman"/>
          <w:b/>
          <w:spacing w:val="4"/>
          <w:sz w:val="28"/>
          <w:szCs w:val="28"/>
        </w:rPr>
        <w:t xml:space="preserve"> </w:t>
      </w:r>
      <w:r w:rsidRPr="00B114D2">
        <w:rPr>
          <w:rFonts w:ascii="Times New Roman" w:hAnsi="Times New Roman" w:cs="Times New Roman"/>
          <w:spacing w:val="4"/>
          <w:sz w:val="28"/>
          <w:szCs w:val="28"/>
        </w:rPr>
        <w:t>- температурний перепад між температурою внутрішнього повітря і приведеною температурою внутрішньої поверхні огороджувальної конструкції, °С;</w:t>
      </w:r>
    </w:p>
    <w:p w:rsidR="001A083B" w:rsidRPr="00B114D2" w:rsidRDefault="001A083B" w:rsidP="001A083B">
      <w:pPr>
        <w:shd w:val="clear" w:color="auto" w:fill="FFFFFF"/>
        <w:ind w:left="142" w:firstLine="567"/>
        <w:rPr>
          <w:rFonts w:ascii="Times New Roman" w:hAnsi="Times New Roman" w:cs="Times New Roman"/>
          <w:spacing w:val="2"/>
          <w:sz w:val="28"/>
          <w:szCs w:val="28"/>
        </w:rPr>
      </w:pPr>
      <w:r w:rsidRPr="00B114D2">
        <w:rPr>
          <w:rFonts w:ascii="Times New Roman" w:hAnsi="Times New Roman" w:cs="Times New Roman"/>
          <w:b/>
          <w:spacing w:val="4"/>
          <w:sz w:val="28"/>
          <w:szCs w:val="28"/>
        </w:rPr>
        <w:t>Δ</w:t>
      </w:r>
      <w:r w:rsidRPr="00B114D2">
        <w:rPr>
          <w:rFonts w:ascii="Times New Roman" w:hAnsi="Times New Roman" w:cs="Times New Roman"/>
          <w:b/>
          <w:i/>
          <w:spacing w:val="4"/>
          <w:sz w:val="28"/>
          <w:szCs w:val="28"/>
        </w:rPr>
        <w:t>t</w:t>
      </w:r>
      <w:r w:rsidRPr="00B114D2">
        <w:rPr>
          <w:rFonts w:ascii="Times New Roman" w:hAnsi="Times New Roman" w:cs="Times New Roman"/>
          <w:b/>
          <w:i/>
          <w:spacing w:val="4"/>
          <w:sz w:val="28"/>
          <w:szCs w:val="28"/>
          <w:vertAlign w:val="subscript"/>
        </w:rPr>
        <w:t>cг</w:t>
      </w:r>
      <w:r w:rsidRPr="00B114D2">
        <w:rPr>
          <w:rFonts w:ascii="Times New Roman" w:hAnsi="Times New Roman" w:cs="Times New Roman"/>
          <w:b/>
          <w:spacing w:val="4"/>
          <w:sz w:val="28"/>
          <w:szCs w:val="28"/>
        </w:rPr>
        <w:t xml:space="preserve"> </w:t>
      </w:r>
      <w:r w:rsidRPr="00B114D2">
        <w:rPr>
          <w:rFonts w:ascii="Times New Roman" w:hAnsi="Times New Roman" w:cs="Times New Roman"/>
          <w:spacing w:val="4"/>
          <w:sz w:val="28"/>
          <w:szCs w:val="28"/>
        </w:rPr>
        <w:t xml:space="preserve">- </w:t>
      </w:r>
      <w:r w:rsidRPr="00B114D2">
        <w:rPr>
          <w:rFonts w:ascii="Times New Roman" w:hAnsi="Times New Roman" w:cs="Times New Roman"/>
          <w:sz w:val="28"/>
          <w:szCs w:val="28"/>
        </w:rPr>
        <w:t>допустима за санітарно-гігієнічними вимогами різниця між температурою внутрішнього повітря і приведеною температурою внутрішньої поверхні огороджувальної конструкції</w:t>
      </w:r>
      <w:r w:rsidRPr="00B114D2">
        <w:rPr>
          <w:rFonts w:ascii="Times New Roman" w:hAnsi="Times New Roman" w:cs="Times New Roman"/>
          <w:spacing w:val="2"/>
          <w:sz w:val="28"/>
          <w:szCs w:val="28"/>
        </w:rPr>
        <w:t>, °С;</w:t>
      </w:r>
    </w:p>
    <w:p w:rsidR="001A083B" w:rsidRPr="00B114D2" w:rsidRDefault="001A083B" w:rsidP="001A083B">
      <w:pPr>
        <w:shd w:val="clear" w:color="auto" w:fill="FFFFFF"/>
        <w:ind w:left="142" w:firstLine="567"/>
        <w:rPr>
          <w:rFonts w:ascii="Times New Roman" w:hAnsi="Times New Roman" w:cs="Times New Roman"/>
          <w:spacing w:val="3"/>
          <w:sz w:val="28"/>
          <w:szCs w:val="28"/>
        </w:rPr>
      </w:pPr>
      <w:r w:rsidRPr="00B114D2">
        <w:rPr>
          <w:rFonts w:ascii="Times New Roman" w:hAnsi="Times New Roman" w:cs="Times New Roman"/>
          <w:b/>
          <w:i/>
          <w:spacing w:val="4"/>
          <w:sz w:val="28"/>
          <w:szCs w:val="28"/>
        </w:rPr>
        <w:t>τ</w:t>
      </w:r>
      <w:r w:rsidRPr="00B114D2">
        <w:rPr>
          <w:rFonts w:ascii="Times New Roman" w:hAnsi="Times New Roman" w:cs="Times New Roman"/>
          <w:b/>
          <w:i/>
          <w:spacing w:val="4"/>
          <w:sz w:val="28"/>
          <w:szCs w:val="28"/>
          <w:vertAlign w:val="subscript"/>
        </w:rPr>
        <w:t>вmin</w:t>
      </w:r>
      <w:r w:rsidRPr="00B114D2">
        <w:rPr>
          <w:rFonts w:ascii="Times New Roman" w:hAnsi="Times New Roman" w:cs="Times New Roman"/>
          <w:b/>
          <w:spacing w:val="4"/>
          <w:sz w:val="28"/>
          <w:szCs w:val="28"/>
        </w:rPr>
        <w:t xml:space="preserve"> </w:t>
      </w:r>
      <w:r w:rsidRPr="00B114D2">
        <w:rPr>
          <w:rFonts w:ascii="Times New Roman" w:hAnsi="Times New Roman" w:cs="Times New Roman"/>
          <w:spacing w:val="4"/>
          <w:sz w:val="28"/>
          <w:szCs w:val="28"/>
        </w:rPr>
        <w:t>- мінімальне значення температури внутрішньої поверхні в зонах теплопровідних включень в огороджувальній конструкції,</w:t>
      </w:r>
      <w:r w:rsidRPr="00B114D2">
        <w:rPr>
          <w:rFonts w:ascii="Times New Roman" w:hAnsi="Times New Roman" w:cs="Times New Roman"/>
          <w:spacing w:val="3"/>
          <w:sz w:val="28"/>
          <w:szCs w:val="28"/>
        </w:rPr>
        <w:t xml:space="preserve"> °С;</w:t>
      </w:r>
    </w:p>
    <w:p w:rsidR="001A083B" w:rsidRPr="00B114D2" w:rsidRDefault="001A083B" w:rsidP="001A083B">
      <w:pPr>
        <w:ind w:left="142" w:firstLine="567"/>
        <w:rPr>
          <w:rFonts w:ascii="Times New Roman" w:hAnsi="Times New Roman" w:cs="Times New Roman"/>
          <w:spacing w:val="3"/>
          <w:sz w:val="28"/>
          <w:szCs w:val="28"/>
        </w:rPr>
      </w:pPr>
      <w:r w:rsidRPr="00B114D2">
        <w:rPr>
          <w:rFonts w:ascii="Times New Roman" w:hAnsi="Times New Roman" w:cs="Times New Roman"/>
          <w:b/>
          <w:i/>
          <w:sz w:val="28"/>
          <w:szCs w:val="28"/>
        </w:rPr>
        <w:t>t</w:t>
      </w:r>
      <w:r w:rsidRPr="00B114D2">
        <w:rPr>
          <w:rFonts w:ascii="Times New Roman" w:hAnsi="Times New Roman" w:cs="Times New Roman"/>
          <w:b/>
          <w:sz w:val="28"/>
          <w:szCs w:val="28"/>
          <w:vertAlign w:val="subscript"/>
        </w:rPr>
        <w:t>min</w:t>
      </w:r>
      <w:r w:rsidRPr="00B114D2">
        <w:rPr>
          <w:rFonts w:ascii="Times New Roman" w:hAnsi="Times New Roman" w:cs="Times New Roman"/>
          <w:spacing w:val="2"/>
          <w:sz w:val="28"/>
          <w:szCs w:val="28"/>
        </w:rPr>
        <w:t xml:space="preserve"> - </w:t>
      </w:r>
      <w:r w:rsidRPr="00B114D2">
        <w:rPr>
          <w:rFonts w:ascii="Times New Roman" w:hAnsi="Times New Roman" w:cs="Times New Roman"/>
          <w:spacing w:val="2"/>
          <w:sz w:val="28"/>
          <w:szCs w:val="28"/>
          <w:lang w:eastAsia="uk-UA"/>
        </w:rPr>
        <w:t xml:space="preserve">мінімальне допустиме значення температури внутрішньої поверхні при розрахункових </w:t>
      </w:r>
      <w:r w:rsidRPr="00B114D2">
        <w:rPr>
          <w:rFonts w:ascii="Times New Roman" w:hAnsi="Times New Roman" w:cs="Times New Roman"/>
          <w:spacing w:val="3"/>
          <w:sz w:val="28"/>
          <w:szCs w:val="28"/>
          <w:lang w:eastAsia="uk-UA"/>
        </w:rPr>
        <w:t>значеннях температур внутрішнього і зовнішнього повітря</w:t>
      </w:r>
      <w:r w:rsidRPr="00B114D2">
        <w:rPr>
          <w:rFonts w:ascii="Times New Roman" w:hAnsi="Times New Roman" w:cs="Times New Roman"/>
          <w:spacing w:val="3"/>
          <w:sz w:val="28"/>
          <w:szCs w:val="28"/>
        </w:rPr>
        <w:t>, °С.</w:t>
      </w:r>
    </w:p>
    <w:p w:rsidR="001A083B" w:rsidRPr="00B114D2" w:rsidRDefault="001A083B" w:rsidP="001A083B">
      <w:pPr>
        <w:shd w:val="clear" w:color="auto" w:fill="FFFFFF"/>
        <w:ind w:firstLine="567"/>
        <w:jc w:val="both"/>
        <w:rPr>
          <w:rFonts w:ascii="Times New Roman" w:hAnsi="Times New Roman" w:cs="Times New Roman"/>
          <w:spacing w:val="4"/>
          <w:sz w:val="28"/>
          <w:szCs w:val="28"/>
        </w:rPr>
      </w:pPr>
      <w:r w:rsidRPr="00B114D2">
        <w:rPr>
          <w:rFonts w:ascii="Times New Roman" w:hAnsi="Times New Roman" w:cs="Times New Roman"/>
          <w:spacing w:val="4"/>
          <w:sz w:val="28"/>
          <w:szCs w:val="28"/>
          <w:lang w:eastAsia="uk-UA"/>
        </w:rPr>
        <w:t>Опір теплопередачі термічно однорідної непрозорої огороджувальної конструкції розраховується по формулі:</w:t>
      </w:r>
    </w:p>
    <w:p w:rsidR="001A083B" w:rsidRPr="00B114D2" w:rsidRDefault="001A083B" w:rsidP="001A083B">
      <w:pPr>
        <w:ind w:firstLine="567"/>
        <w:jc w:val="center"/>
        <w:rPr>
          <w:rFonts w:ascii="Times New Roman" w:hAnsi="Times New Roman" w:cs="Times New Roman"/>
          <w:bCs/>
          <w:sz w:val="28"/>
          <w:szCs w:val="28"/>
        </w:rPr>
      </w:pPr>
      <w:r w:rsidRPr="00B114D2">
        <w:rPr>
          <w:rFonts w:ascii="Times New Roman" w:hAnsi="Times New Roman" w:cs="Times New Roman"/>
          <w:position w:val="-32"/>
          <w:sz w:val="28"/>
          <w:szCs w:val="28"/>
        </w:rPr>
        <w:t xml:space="preserve">        </w:t>
      </w:r>
      <w:r w:rsidR="00731010" w:rsidRPr="00B114D2">
        <w:rPr>
          <w:rFonts w:ascii="Times New Roman" w:hAnsi="Times New Roman" w:cs="Times New Roman"/>
          <w:noProof/>
          <w:position w:val="-34"/>
          <w:sz w:val="28"/>
          <w:szCs w:val="28"/>
        </w:rPr>
      </w:r>
      <w:r w:rsidR="00731010" w:rsidRPr="00B114D2">
        <w:rPr>
          <w:rFonts w:ascii="Times New Roman" w:hAnsi="Times New Roman" w:cs="Times New Roman"/>
          <w:noProof/>
          <w:position w:val="-34"/>
          <w:sz w:val="28"/>
          <w:szCs w:val="28"/>
        </w:rPr>
        <w:object w:dxaOrig="3960" w:dyaOrig="740">
          <v:shape id="_x0000_i1026" type="#_x0000_t75" style="width:199.05pt;height:36.7pt" o:ole="">
            <v:imagedata r:id="rId32" o:title=""/>
          </v:shape>
          <o:OLEObject Type="Embed" ProgID="Equation.3" ShapeID="_x0000_i1026" DrawAspect="Content" ObjectID="_1673079706" r:id="rId33"/>
        </w:object>
      </w:r>
      <w:r w:rsidRPr="00B114D2">
        <w:rPr>
          <w:rFonts w:ascii="Times New Roman" w:hAnsi="Times New Roman" w:cs="Times New Roman"/>
          <w:sz w:val="28"/>
          <w:szCs w:val="28"/>
        </w:rPr>
        <w:t xml:space="preserve">, </w:t>
      </w:r>
      <w:r w:rsidRPr="00B114D2">
        <w:rPr>
          <w:rFonts w:ascii="Times New Roman" w:hAnsi="Times New Roman" w:cs="Times New Roman"/>
          <w:spacing w:val="3"/>
          <w:sz w:val="28"/>
          <w:szCs w:val="28"/>
        </w:rPr>
        <w:t>м</w:t>
      </w:r>
      <w:r w:rsidRPr="00B114D2">
        <w:rPr>
          <w:rFonts w:ascii="Times New Roman" w:hAnsi="Times New Roman" w:cs="Times New Roman"/>
          <w:spacing w:val="3"/>
          <w:sz w:val="28"/>
          <w:szCs w:val="28"/>
          <w:vertAlign w:val="superscript"/>
        </w:rPr>
        <w:t>2</w:t>
      </w:r>
      <w:r w:rsidRPr="00B114D2">
        <w:rPr>
          <w:rFonts w:ascii="Times New Roman" w:hAnsi="Times New Roman" w:cs="Times New Roman"/>
          <w:spacing w:val="3"/>
          <w:sz w:val="28"/>
          <w:szCs w:val="28"/>
        </w:rPr>
        <w:t>·К/Вт</w:t>
      </w:r>
      <w:r w:rsidRPr="00B114D2">
        <w:rPr>
          <w:rFonts w:ascii="Times New Roman" w:hAnsi="Times New Roman" w:cs="Times New Roman"/>
          <w:b/>
          <w:bCs/>
          <w:sz w:val="28"/>
          <w:szCs w:val="28"/>
        </w:rPr>
        <w:tab/>
      </w:r>
      <w:r w:rsidRPr="00B114D2">
        <w:rPr>
          <w:rFonts w:ascii="Times New Roman" w:hAnsi="Times New Roman" w:cs="Times New Roman"/>
          <w:b/>
          <w:bCs/>
          <w:sz w:val="28"/>
          <w:szCs w:val="28"/>
        </w:rPr>
        <w:tab/>
      </w:r>
      <w:r w:rsidRPr="00B114D2">
        <w:rPr>
          <w:rFonts w:ascii="Times New Roman" w:hAnsi="Times New Roman" w:cs="Times New Roman"/>
          <w:b/>
          <w:bCs/>
          <w:sz w:val="28"/>
          <w:szCs w:val="28"/>
        </w:rPr>
        <w:tab/>
      </w:r>
    </w:p>
    <w:p w:rsidR="001A083B" w:rsidRPr="00B114D2" w:rsidRDefault="001A083B" w:rsidP="001A083B">
      <w:pPr>
        <w:shd w:val="clear" w:color="auto" w:fill="FFFFFF"/>
        <w:ind w:firstLine="567"/>
        <w:jc w:val="both"/>
        <w:rPr>
          <w:rFonts w:ascii="Times New Roman" w:hAnsi="Times New Roman" w:cs="Times New Roman"/>
          <w:spacing w:val="3"/>
          <w:sz w:val="28"/>
          <w:szCs w:val="28"/>
        </w:rPr>
      </w:pPr>
      <w:r w:rsidRPr="00B114D2">
        <w:rPr>
          <w:rFonts w:ascii="Times New Roman" w:hAnsi="Times New Roman" w:cs="Times New Roman"/>
          <w:spacing w:val="3"/>
          <w:sz w:val="28"/>
          <w:szCs w:val="28"/>
        </w:rPr>
        <w:t xml:space="preserve">де </w:t>
      </w:r>
      <w:r w:rsidRPr="00B114D2">
        <w:rPr>
          <w:rFonts w:ascii="Times New Roman" w:hAnsi="Times New Roman" w:cs="Times New Roman"/>
          <w:b/>
          <w:i/>
          <w:spacing w:val="3"/>
          <w:sz w:val="28"/>
          <w:szCs w:val="28"/>
        </w:rPr>
        <w:t>α</w:t>
      </w:r>
      <w:r w:rsidRPr="00B114D2">
        <w:rPr>
          <w:rFonts w:ascii="Times New Roman" w:hAnsi="Times New Roman" w:cs="Times New Roman"/>
          <w:b/>
          <w:i/>
          <w:spacing w:val="3"/>
          <w:sz w:val="28"/>
          <w:szCs w:val="28"/>
          <w:vertAlign w:val="subscript"/>
        </w:rPr>
        <w:t>в</w:t>
      </w:r>
      <w:r w:rsidRPr="00B114D2">
        <w:rPr>
          <w:rFonts w:ascii="Times New Roman" w:hAnsi="Times New Roman" w:cs="Times New Roman"/>
          <w:b/>
          <w:spacing w:val="3"/>
          <w:sz w:val="28"/>
          <w:szCs w:val="28"/>
        </w:rPr>
        <w:t xml:space="preserve">, </w:t>
      </w:r>
      <w:r w:rsidRPr="00B114D2">
        <w:rPr>
          <w:rFonts w:ascii="Times New Roman" w:hAnsi="Times New Roman" w:cs="Times New Roman"/>
          <w:b/>
          <w:i/>
          <w:spacing w:val="3"/>
          <w:sz w:val="28"/>
          <w:szCs w:val="28"/>
        </w:rPr>
        <w:t>α</w:t>
      </w:r>
      <w:r w:rsidRPr="00B114D2">
        <w:rPr>
          <w:rFonts w:ascii="Times New Roman" w:hAnsi="Times New Roman" w:cs="Times New Roman"/>
          <w:b/>
          <w:i/>
          <w:spacing w:val="3"/>
          <w:sz w:val="28"/>
          <w:szCs w:val="28"/>
          <w:vertAlign w:val="subscript"/>
        </w:rPr>
        <w:t>н</w:t>
      </w:r>
      <w:r w:rsidRPr="00B114D2">
        <w:rPr>
          <w:rFonts w:ascii="Times New Roman" w:hAnsi="Times New Roman" w:cs="Times New Roman"/>
          <w:spacing w:val="3"/>
          <w:sz w:val="28"/>
          <w:szCs w:val="28"/>
        </w:rPr>
        <w:t xml:space="preserve"> - </w:t>
      </w:r>
      <w:r w:rsidRPr="00B114D2">
        <w:rPr>
          <w:rFonts w:ascii="Times New Roman" w:hAnsi="Times New Roman" w:cs="Times New Roman"/>
          <w:spacing w:val="3"/>
          <w:sz w:val="28"/>
          <w:szCs w:val="28"/>
          <w:lang w:eastAsia="uk-UA"/>
        </w:rPr>
        <w:t>коефіцієнти тепловіддачі внутрішньої і зовнішньої поверхонь огороджувальної конструкції</w:t>
      </w:r>
      <w:r w:rsidRPr="00B114D2">
        <w:rPr>
          <w:rFonts w:ascii="Times New Roman" w:hAnsi="Times New Roman" w:cs="Times New Roman"/>
          <w:spacing w:val="3"/>
          <w:sz w:val="28"/>
          <w:szCs w:val="28"/>
        </w:rPr>
        <w:t>, Вт/(м</w:t>
      </w:r>
      <w:r w:rsidRPr="00B114D2">
        <w:rPr>
          <w:rFonts w:ascii="Times New Roman" w:hAnsi="Times New Roman" w:cs="Times New Roman"/>
          <w:spacing w:val="3"/>
          <w:sz w:val="28"/>
          <w:szCs w:val="28"/>
          <w:vertAlign w:val="superscript"/>
        </w:rPr>
        <w:t>2</w:t>
      </w:r>
      <w:r w:rsidRPr="00B114D2">
        <w:rPr>
          <w:rFonts w:ascii="Times New Roman" w:hAnsi="Times New Roman" w:cs="Times New Roman"/>
          <w:spacing w:val="3"/>
          <w:sz w:val="28"/>
          <w:szCs w:val="28"/>
        </w:rPr>
        <w:t>·К)</w:t>
      </w:r>
      <w:r w:rsidRPr="00B114D2">
        <w:rPr>
          <w:rFonts w:ascii="Times New Roman" w:hAnsi="Times New Roman" w:cs="Times New Roman"/>
          <w:spacing w:val="3"/>
          <w:sz w:val="28"/>
          <w:szCs w:val="28"/>
          <w:lang w:eastAsia="uk-UA"/>
        </w:rPr>
        <w:t>;</w:t>
      </w:r>
    </w:p>
    <w:p w:rsidR="001A083B" w:rsidRPr="00B114D2" w:rsidRDefault="001A083B" w:rsidP="001A083B">
      <w:pPr>
        <w:shd w:val="clear" w:color="auto" w:fill="FFFFFF"/>
        <w:ind w:firstLine="567"/>
        <w:jc w:val="both"/>
        <w:rPr>
          <w:rFonts w:ascii="Times New Roman" w:hAnsi="Times New Roman" w:cs="Times New Roman"/>
          <w:spacing w:val="3"/>
          <w:sz w:val="28"/>
          <w:szCs w:val="28"/>
        </w:rPr>
      </w:pPr>
      <w:r w:rsidRPr="00B114D2">
        <w:rPr>
          <w:rFonts w:ascii="Times New Roman" w:hAnsi="Times New Roman" w:cs="Times New Roman"/>
          <w:b/>
          <w:i/>
          <w:spacing w:val="3"/>
          <w:sz w:val="28"/>
          <w:szCs w:val="28"/>
        </w:rPr>
        <w:t>R</w:t>
      </w:r>
      <w:r w:rsidRPr="00B114D2">
        <w:rPr>
          <w:rFonts w:ascii="Times New Roman" w:hAnsi="Times New Roman" w:cs="Times New Roman"/>
          <w:b/>
          <w:i/>
          <w:spacing w:val="3"/>
          <w:sz w:val="28"/>
          <w:szCs w:val="28"/>
          <w:vertAlign w:val="subscript"/>
        </w:rPr>
        <w:t>і</w:t>
      </w:r>
      <w:r w:rsidRPr="00B114D2">
        <w:rPr>
          <w:rFonts w:ascii="Times New Roman" w:hAnsi="Times New Roman" w:cs="Times New Roman"/>
          <w:b/>
          <w:spacing w:val="3"/>
          <w:sz w:val="28"/>
          <w:szCs w:val="28"/>
        </w:rPr>
        <w:t xml:space="preserve"> </w:t>
      </w:r>
      <w:r w:rsidRPr="00B114D2">
        <w:rPr>
          <w:rFonts w:ascii="Times New Roman" w:hAnsi="Times New Roman" w:cs="Times New Roman"/>
          <w:spacing w:val="3"/>
          <w:sz w:val="28"/>
          <w:szCs w:val="28"/>
        </w:rPr>
        <w:t xml:space="preserve">- </w:t>
      </w:r>
      <w:r w:rsidRPr="00B114D2">
        <w:rPr>
          <w:rFonts w:ascii="Times New Roman" w:hAnsi="Times New Roman" w:cs="Times New Roman"/>
          <w:spacing w:val="3"/>
          <w:sz w:val="28"/>
          <w:szCs w:val="28"/>
          <w:lang w:eastAsia="uk-UA"/>
        </w:rPr>
        <w:t>термічний опір і-го шару конструкції</w:t>
      </w:r>
      <w:r w:rsidRPr="00B114D2">
        <w:rPr>
          <w:rFonts w:ascii="Times New Roman" w:hAnsi="Times New Roman" w:cs="Times New Roman"/>
          <w:spacing w:val="3"/>
          <w:sz w:val="28"/>
          <w:szCs w:val="28"/>
        </w:rPr>
        <w:t>, м</w:t>
      </w:r>
      <w:r w:rsidRPr="00B114D2">
        <w:rPr>
          <w:rFonts w:ascii="Times New Roman" w:hAnsi="Times New Roman" w:cs="Times New Roman"/>
          <w:spacing w:val="3"/>
          <w:sz w:val="28"/>
          <w:szCs w:val="28"/>
          <w:vertAlign w:val="superscript"/>
        </w:rPr>
        <w:t>2</w:t>
      </w:r>
      <w:r w:rsidRPr="00B114D2">
        <w:rPr>
          <w:rFonts w:ascii="Times New Roman" w:hAnsi="Times New Roman" w:cs="Times New Roman"/>
          <w:spacing w:val="3"/>
          <w:sz w:val="28"/>
          <w:szCs w:val="28"/>
        </w:rPr>
        <w:t>·К/Вт;</w:t>
      </w:r>
    </w:p>
    <w:p w:rsidR="001A083B" w:rsidRPr="00B114D2" w:rsidRDefault="001A083B" w:rsidP="001A083B">
      <w:pPr>
        <w:shd w:val="clear" w:color="auto" w:fill="FFFFFF"/>
        <w:ind w:firstLine="567"/>
        <w:jc w:val="both"/>
        <w:rPr>
          <w:rFonts w:ascii="Times New Roman" w:hAnsi="Times New Roman" w:cs="Times New Roman"/>
          <w:spacing w:val="3"/>
          <w:sz w:val="28"/>
          <w:szCs w:val="28"/>
        </w:rPr>
      </w:pPr>
      <w:r w:rsidRPr="00B114D2">
        <w:rPr>
          <w:rFonts w:ascii="Times New Roman" w:hAnsi="Times New Roman" w:cs="Times New Roman"/>
          <w:b/>
          <w:i/>
          <w:spacing w:val="3"/>
          <w:sz w:val="28"/>
          <w:szCs w:val="28"/>
        </w:rPr>
        <w:t>λ</w:t>
      </w:r>
      <w:r w:rsidRPr="00B114D2">
        <w:rPr>
          <w:rFonts w:ascii="Times New Roman" w:hAnsi="Times New Roman" w:cs="Times New Roman"/>
          <w:b/>
          <w:i/>
          <w:spacing w:val="3"/>
          <w:sz w:val="28"/>
          <w:szCs w:val="28"/>
          <w:vertAlign w:val="subscript"/>
        </w:rPr>
        <w:t>ip</w:t>
      </w:r>
      <w:r w:rsidRPr="00B114D2">
        <w:rPr>
          <w:rFonts w:ascii="Times New Roman" w:hAnsi="Times New Roman" w:cs="Times New Roman"/>
          <w:b/>
          <w:spacing w:val="3"/>
          <w:sz w:val="28"/>
          <w:szCs w:val="28"/>
        </w:rPr>
        <w:t xml:space="preserve"> </w:t>
      </w:r>
      <w:r w:rsidRPr="00B114D2">
        <w:rPr>
          <w:rFonts w:ascii="Times New Roman" w:hAnsi="Times New Roman" w:cs="Times New Roman"/>
          <w:spacing w:val="3"/>
          <w:sz w:val="28"/>
          <w:szCs w:val="28"/>
        </w:rPr>
        <w:t xml:space="preserve">- </w:t>
      </w:r>
      <w:r w:rsidRPr="00B114D2">
        <w:rPr>
          <w:rFonts w:ascii="Times New Roman" w:hAnsi="Times New Roman" w:cs="Times New Roman"/>
          <w:spacing w:val="3"/>
          <w:sz w:val="28"/>
          <w:szCs w:val="28"/>
          <w:lang w:eastAsia="uk-UA"/>
        </w:rPr>
        <w:t xml:space="preserve">теплопровідність матеріалу і-го шару конструкції в розрахункових умовах експлуатації, </w:t>
      </w:r>
      <w:r w:rsidRPr="00B114D2">
        <w:rPr>
          <w:rFonts w:ascii="Times New Roman" w:hAnsi="Times New Roman" w:cs="Times New Roman"/>
          <w:spacing w:val="3"/>
          <w:sz w:val="28"/>
          <w:szCs w:val="28"/>
        </w:rPr>
        <w:t>Вт/(м·К);</w:t>
      </w:r>
    </w:p>
    <w:p w:rsidR="001A083B" w:rsidRPr="00B114D2" w:rsidRDefault="001A083B" w:rsidP="001A083B">
      <w:pPr>
        <w:shd w:val="clear" w:color="auto" w:fill="FFFFFF"/>
        <w:spacing w:after="0" w:line="240" w:lineRule="auto"/>
        <w:ind w:firstLine="567"/>
        <w:contextualSpacing/>
        <w:jc w:val="both"/>
        <w:rPr>
          <w:rFonts w:ascii="Times New Roman" w:hAnsi="Times New Roman" w:cs="Times New Roman"/>
          <w:sz w:val="28"/>
          <w:szCs w:val="28"/>
          <w:lang w:eastAsia="uk-UA"/>
        </w:rPr>
      </w:pPr>
      <w:r w:rsidRPr="00B114D2">
        <w:rPr>
          <w:rFonts w:ascii="Times New Roman" w:hAnsi="Times New Roman" w:cs="Times New Roman"/>
          <w:sz w:val="28"/>
          <w:szCs w:val="28"/>
          <w:lang w:eastAsia="uk-UA"/>
        </w:rPr>
        <w:t xml:space="preserve">Термічний опір теплоізоляційного шару зовнішньої стіни </w:t>
      </w:r>
    </w:p>
    <w:p w:rsidR="001A083B" w:rsidRPr="00B114D2" w:rsidRDefault="001A083B" w:rsidP="001A083B">
      <w:pPr>
        <w:shd w:val="clear" w:color="auto" w:fill="FFFFFF"/>
        <w:ind w:left="284" w:firstLine="567"/>
        <w:jc w:val="both"/>
        <w:rPr>
          <w:rFonts w:ascii="Times New Roman" w:hAnsi="Times New Roman" w:cs="Times New Roman"/>
          <w:sz w:val="28"/>
          <w:szCs w:val="28"/>
        </w:rPr>
      </w:pPr>
    </w:p>
    <w:p w:rsidR="001A083B" w:rsidRPr="00B114D2" w:rsidRDefault="00731010" w:rsidP="001A083B">
      <w:pPr>
        <w:ind w:firstLine="567"/>
        <w:jc w:val="center"/>
        <w:rPr>
          <w:rFonts w:ascii="Times New Roman" w:hAnsi="Times New Roman" w:cs="Times New Roman"/>
          <w:b/>
          <w:bCs/>
          <w:sz w:val="28"/>
          <w:szCs w:val="28"/>
        </w:rPr>
      </w:pPr>
      <w:r w:rsidRPr="00B114D2">
        <w:rPr>
          <w:rFonts w:ascii="Times New Roman" w:hAnsi="Times New Roman" w:cs="Times New Roman"/>
          <w:noProof/>
          <w:position w:val="-32"/>
          <w:sz w:val="28"/>
          <w:szCs w:val="28"/>
        </w:rPr>
      </w:r>
      <w:r w:rsidR="00731010" w:rsidRPr="00B114D2">
        <w:rPr>
          <w:rFonts w:ascii="Times New Roman" w:hAnsi="Times New Roman" w:cs="Times New Roman"/>
          <w:noProof/>
          <w:position w:val="-32"/>
          <w:sz w:val="28"/>
          <w:szCs w:val="28"/>
        </w:rPr>
        <w:object w:dxaOrig="3260" w:dyaOrig="760">
          <v:shape id="_x0000_i1027" type="#_x0000_t75" style="width:162.35pt;height:38.1pt" o:ole="" fillcolor="window">
            <v:imagedata r:id="rId34" o:title=""/>
          </v:shape>
          <o:OLEObject Type="Embed" ProgID="Equation.3" ShapeID="_x0000_i1027" DrawAspect="Content" ObjectID="_1673079707" r:id="rId35"/>
        </w:object>
      </w:r>
      <w:r w:rsidR="001A083B" w:rsidRPr="00B114D2">
        <w:rPr>
          <w:rFonts w:ascii="Times New Roman" w:hAnsi="Times New Roman" w:cs="Times New Roman"/>
          <w:sz w:val="28"/>
          <w:szCs w:val="28"/>
        </w:rPr>
        <w:t xml:space="preserve">, </w:t>
      </w:r>
      <w:r w:rsidR="001A083B" w:rsidRPr="00B114D2">
        <w:rPr>
          <w:rFonts w:ascii="Times New Roman" w:hAnsi="Times New Roman" w:cs="Times New Roman"/>
          <w:spacing w:val="3"/>
          <w:sz w:val="28"/>
          <w:szCs w:val="28"/>
        </w:rPr>
        <w:t>м</w:t>
      </w:r>
      <w:r w:rsidR="001A083B" w:rsidRPr="00B114D2">
        <w:rPr>
          <w:rFonts w:ascii="Times New Roman" w:hAnsi="Times New Roman" w:cs="Times New Roman"/>
          <w:spacing w:val="3"/>
          <w:sz w:val="28"/>
          <w:szCs w:val="28"/>
          <w:vertAlign w:val="superscript"/>
        </w:rPr>
        <w:t>2</w:t>
      </w:r>
      <w:r w:rsidR="001A083B" w:rsidRPr="00B114D2">
        <w:rPr>
          <w:rFonts w:ascii="Times New Roman" w:hAnsi="Times New Roman" w:cs="Times New Roman"/>
          <w:spacing w:val="3"/>
          <w:sz w:val="28"/>
          <w:szCs w:val="28"/>
        </w:rPr>
        <w:t>·К/Вт</w:t>
      </w:r>
      <w:r w:rsidR="001A083B" w:rsidRPr="00B114D2">
        <w:rPr>
          <w:rFonts w:ascii="Times New Roman" w:hAnsi="Times New Roman" w:cs="Times New Roman"/>
          <w:b/>
          <w:bCs/>
          <w:sz w:val="28"/>
          <w:szCs w:val="28"/>
        </w:rPr>
        <w:tab/>
      </w:r>
    </w:p>
    <w:p w:rsidR="001A083B" w:rsidRPr="00B114D2" w:rsidRDefault="001A083B" w:rsidP="001A083B">
      <w:pPr>
        <w:shd w:val="clear" w:color="auto" w:fill="FFFFFF"/>
        <w:ind w:firstLine="567"/>
        <w:jc w:val="both"/>
        <w:rPr>
          <w:rFonts w:ascii="Times New Roman" w:hAnsi="Times New Roman" w:cs="Times New Roman"/>
          <w:spacing w:val="3"/>
          <w:sz w:val="28"/>
          <w:szCs w:val="28"/>
        </w:rPr>
      </w:pPr>
      <w:r w:rsidRPr="00B114D2">
        <w:rPr>
          <w:rFonts w:ascii="Times New Roman" w:hAnsi="Times New Roman" w:cs="Times New Roman"/>
          <w:spacing w:val="3"/>
          <w:sz w:val="28"/>
          <w:szCs w:val="28"/>
        </w:rPr>
        <w:t xml:space="preserve">де: </w:t>
      </w:r>
      <w:r w:rsidRPr="00B114D2">
        <w:rPr>
          <w:rFonts w:ascii="Times New Roman" w:hAnsi="Times New Roman" w:cs="Times New Roman"/>
          <w:b/>
          <w:i/>
          <w:spacing w:val="3"/>
          <w:sz w:val="28"/>
          <w:szCs w:val="28"/>
        </w:rPr>
        <w:t>n</w:t>
      </w:r>
      <w:r w:rsidRPr="00B114D2">
        <w:rPr>
          <w:rFonts w:ascii="Times New Roman" w:hAnsi="Times New Roman" w:cs="Times New Roman"/>
          <w:b/>
          <w:spacing w:val="3"/>
          <w:sz w:val="28"/>
          <w:szCs w:val="28"/>
        </w:rPr>
        <w:t xml:space="preserve"> </w:t>
      </w:r>
      <w:r w:rsidRPr="00B114D2">
        <w:rPr>
          <w:rFonts w:ascii="Times New Roman" w:hAnsi="Times New Roman" w:cs="Times New Roman"/>
          <w:spacing w:val="3"/>
          <w:sz w:val="28"/>
          <w:szCs w:val="28"/>
        </w:rPr>
        <w:t xml:space="preserve">– </w:t>
      </w:r>
      <w:r w:rsidRPr="00B114D2">
        <w:rPr>
          <w:rFonts w:ascii="Times New Roman" w:hAnsi="Times New Roman" w:cs="Times New Roman"/>
          <w:spacing w:val="3"/>
          <w:sz w:val="28"/>
          <w:szCs w:val="28"/>
          <w:lang w:eastAsia="uk-UA"/>
        </w:rPr>
        <w:t>число шарів огорожі (окрім утеплювача</w:t>
      </w:r>
      <w:r w:rsidRPr="00B114D2">
        <w:rPr>
          <w:rFonts w:ascii="Times New Roman" w:hAnsi="Times New Roman" w:cs="Times New Roman"/>
          <w:spacing w:val="3"/>
          <w:sz w:val="28"/>
          <w:szCs w:val="28"/>
        </w:rPr>
        <w:t>);</w:t>
      </w:r>
    </w:p>
    <w:p w:rsidR="001A083B" w:rsidRPr="00B114D2" w:rsidRDefault="001A083B" w:rsidP="001A083B">
      <w:pPr>
        <w:tabs>
          <w:tab w:val="left" w:pos="0"/>
        </w:tabs>
        <w:ind w:firstLine="567"/>
        <w:jc w:val="both"/>
        <w:rPr>
          <w:rFonts w:ascii="Times New Roman" w:hAnsi="Times New Roman" w:cs="Times New Roman"/>
          <w:sz w:val="28"/>
          <w:szCs w:val="28"/>
          <w:lang w:eastAsia="uk-UA"/>
        </w:rPr>
      </w:pPr>
      <w:r w:rsidRPr="00B114D2">
        <w:rPr>
          <w:rFonts w:ascii="Times New Roman" w:hAnsi="Times New Roman" w:cs="Times New Roman"/>
          <w:sz w:val="28"/>
          <w:szCs w:val="28"/>
        </w:rPr>
        <w:t xml:space="preserve">По значенню </w:t>
      </w:r>
      <w:r w:rsidRPr="00B114D2">
        <w:rPr>
          <w:rFonts w:ascii="Times New Roman" w:hAnsi="Times New Roman" w:cs="Times New Roman"/>
          <w:i/>
          <w:sz w:val="28"/>
          <w:szCs w:val="28"/>
        </w:rPr>
        <w:t>R</w:t>
      </w:r>
      <w:r w:rsidRPr="00B114D2">
        <w:rPr>
          <w:rFonts w:ascii="Times New Roman" w:hAnsi="Times New Roman" w:cs="Times New Roman"/>
          <w:i/>
          <w:sz w:val="28"/>
          <w:szCs w:val="28"/>
          <w:vertAlign w:val="subscript"/>
        </w:rPr>
        <w:t>ут</w:t>
      </w:r>
      <w:r w:rsidRPr="00B114D2">
        <w:rPr>
          <w:rFonts w:ascii="Times New Roman" w:hAnsi="Times New Roman" w:cs="Times New Roman"/>
          <w:i/>
          <w:sz w:val="28"/>
          <w:szCs w:val="28"/>
        </w:rPr>
        <w:t xml:space="preserve"> </w:t>
      </w:r>
      <w:r w:rsidRPr="00B114D2">
        <w:rPr>
          <w:rFonts w:ascii="Times New Roman" w:hAnsi="Times New Roman" w:cs="Times New Roman"/>
          <w:sz w:val="28"/>
          <w:szCs w:val="28"/>
          <w:lang w:eastAsia="uk-UA"/>
        </w:rPr>
        <w:t>визначають товщину теплоізоляційного шару і округляють до конструктивних розмірів</w:t>
      </w:r>
    </w:p>
    <w:p w:rsidR="001A083B" w:rsidRPr="00B114D2" w:rsidRDefault="00731010" w:rsidP="001A083B">
      <w:pPr>
        <w:tabs>
          <w:tab w:val="left" w:pos="0"/>
        </w:tabs>
        <w:ind w:firstLine="567"/>
        <w:jc w:val="center"/>
        <w:rPr>
          <w:rFonts w:ascii="Times New Roman" w:hAnsi="Times New Roman" w:cs="Times New Roman"/>
          <w:b/>
          <w:bCs/>
          <w:sz w:val="28"/>
          <w:szCs w:val="28"/>
        </w:rPr>
      </w:pPr>
      <w:r w:rsidRPr="00B114D2">
        <w:rPr>
          <w:rFonts w:ascii="Times New Roman" w:hAnsi="Times New Roman" w:cs="Times New Roman"/>
          <w:noProof/>
          <w:position w:val="-14"/>
          <w:sz w:val="28"/>
          <w:szCs w:val="28"/>
        </w:rPr>
      </w:r>
      <w:r w:rsidR="00731010" w:rsidRPr="00B114D2">
        <w:rPr>
          <w:rFonts w:ascii="Times New Roman" w:hAnsi="Times New Roman" w:cs="Times New Roman"/>
          <w:noProof/>
          <w:position w:val="-14"/>
          <w:sz w:val="28"/>
          <w:szCs w:val="28"/>
        </w:rPr>
        <w:object w:dxaOrig="1560" w:dyaOrig="380">
          <v:shape id="_x0000_i1028" type="#_x0000_t75" style="width:77.65pt;height:19.75pt" o:ole="" fillcolor="window">
            <v:imagedata r:id="rId36" o:title=""/>
          </v:shape>
          <o:OLEObject Type="Embed" ProgID="Equation.3" ShapeID="_x0000_i1028" DrawAspect="Content" ObjectID="_1673079708" r:id="rId37"/>
        </w:object>
      </w:r>
      <w:r w:rsidR="001A083B" w:rsidRPr="00B114D2">
        <w:rPr>
          <w:rFonts w:ascii="Times New Roman" w:hAnsi="Times New Roman" w:cs="Times New Roman"/>
          <w:b/>
          <w:bCs/>
          <w:sz w:val="28"/>
          <w:szCs w:val="28"/>
        </w:rPr>
        <w:t xml:space="preserve">, </w:t>
      </w:r>
      <w:r w:rsidR="001A083B" w:rsidRPr="00B114D2">
        <w:rPr>
          <w:rFonts w:ascii="Times New Roman" w:hAnsi="Times New Roman" w:cs="Times New Roman"/>
          <w:bCs/>
          <w:i/>
          <w:sz w:val="28"/>
          <w:szCs w:val="28"/>
        </w:rPr>
        <w:t>м</w:t>
      </w:r>
      <w:r w:rsidR="001A083B" w:rsidRPr="00B114D2">
        <w:rPr>
          <w:rFonts w:ascii="Times New Roman" w:hAnsi="Times New Roman" w:cs="Times New Roman"/>
          <w:b/>
          <w:bCs/>
          <w:sz w:val="28"/>
          <w:szCs w:val="28"/>
        </w:rPr>
        <w:tab/>
      </w:r>
      <w:r w:rsidR="001A083B" w:rsidRPr="00B114D2">
        <w:rPr>
          <w:rFonts w:ascii="Times New Roman" w:hAnsi="Times New Roman" w:cs="Times New Roman"/>
          <w:b/>
          <w:bCs/>
          <w:sz w:val="28"/>
          <w:szCs w:val="28"/>
        </w:rPr>
        <w:tab/>
      </w:r>
      <w:r w:rsidR="001A083B" w:rsidRPr="00B114D2">
        <w:rPr>
          <w:rFonts w:ascii="Times New Roman" w:hAnsi="Times New Roman" w:cs="Times New Roman"/>
          <w:b/>
          <w:bCs/>
          <w:sz w:val="28"/>
          <w:szCs w:val="28"/>
        </w:rPr>
        <w:tab/>
      </w:r>
      <w:r w:rsidR="001A083B" w:rsidRPr="00B114D2">
        <w:rPr>
          <w:rFonts w:ascii="Times New Roman" w:hAnsi="Times New Roman" w:cs="Times New Roman"/>
          <w:b/>
          <w:bCs/>
          <w:sz w:val="28"/>
          <w:szCs w:val="28"/>
        </w:rPr>
        <w:tab/>
      </w:r>
    </w:p>
    <w:p w:rsidR="001A083B" w:rsidRPr="00B114D2" w:rsidRDefault="001A083B" w:rsidP="001A083B">
      <w:pPr>
        <w:tabs>
          <w:tab w:val="left" w:pos="0"/>
        </w:tabs>
        <w:ind w:firstLine="567"/>
        <w:jc w:val="both"/>
        <w:rPr>
          <w:rFonts w:ascii="Times New Roman" w:hAnsi="Times New Roman" w:cs="Times New Roman"/>
          <w:sz w:val="28"/>
          <w:szCs w:val="28"/>
        </w:rPr>
      </w:pPr>
      <w:r w:rsidRPr="00B114D2">
        <w:rPr>
          <w:rFonts w:ascii="Times New Roman" w:hAnsi="Times New Roman" w:cs="Times New Roman"/>
          <w:sz w:val="28"/>
          <w:szCs w:val="28"/>
          <w:lang w:eastAsia="uk-UA"/>
        </w:rPr>
        <w:t xml:space="preserve">Товщина утеплювача </w:t>
      </w:r>
      <w:r w:rsidR="00731010" w:rsidRPr="00B114D2">
        <w:rPr>
          <w:rFonts w:ascii="Times New Roman" w:hAnsi="Times New Roman" w:cs="Times New Roman"/>
          <w:noProof/>
          <w:position w:val="-14"/>
          <w:sz w:val="28"/>
          <w:szCs w:val="28"/>
        </w:rPr>
      </w:r>
      <w:r w:rsidR="00731010" w:rsidRPr="00B114D2">
        <w:rPr>
          <w:rFonts w:ascii="Times New Roman" w:hAnsi="Times New Roman" w:cs="Times New Roman"/>
          <w:noProof/>
          <w:position w:val="-14"/>
          <w:sz w:val="28"/>
          <w:szCs w:val="28"/>
        </w:rPr>
        <w:object w:dxaOrig="380" w:dyaOrig="380">
          <v:shape id="_x0000_i1029" type="#_x0000_t75" style="width:19.75pt;height:19.75pt" o:ole="">
            <v:imagedata r:id="rId38" o:title=""/>
          </v:shape>
          <o:OLEObject Type="Embed" ProgID="Equation.3" ShapeID="_x0000_i1029" DrawAspect="Content" ObjectID="_1673079709" r:id="rId39"/>
        </w:object>
      </w:r>
      <w:r w:rsidRPr="00B114D2">
        <w:rPr>
          <w:rFonts w:ascii="Times New Roman" w:hAnsi="Times New Roman" w:cs="Times New Roman"/>
          <w:sz w:val="28"/>
          <w:szCs w:val="28"/>
        </w:rPr>
        <w:t xml:space="preserve"> </w:t>
      </w:r>
      <w:r w:rsidRPr="00B114D2">
        <w:rPr>
          <w:rFonts w:ascii="Times New Roman" w:hAnsi="Times New Roman" w:cs="Times New Roman"/>
          <w:sz w:val="28"/>
          <w:szCs w:val="28"/>
          <w:lang w:eastAsia="uk-UA"/>
        </w:rPr>
        <w:t xml:space="preserve">приймається: для стін з цегли – кратною пів цеглини, але не менше 0,51 м; для стін з бетону – кратною </w:t>
      </w:r>
      <w:r w:rsidRPr="00B114D2">
        <w:rPr>
          <w:rFonts w:ascii="Times New Roman" w:hAnsi="Times New Roman" w:cs="Times New Roman"/>
          <w:sz w:val="28"/>
          <w:szCs w:val="28"/>
        </w:rPr>
        <w:t>0,05.</w:t>
      </w:r>
    </w:p>
    <w:p w:rsidR="001A083B" w:rsidRPr="00B114D2" w:rsidRDefault="001A083B" w:rsidP="001A083B">
      <w:pPr>
        <w:tabs>
          <w:tab w:val="left" w:pos="0"/>
        </w:tabs>
        <w:ind w:firstLine="567"/>
        <w:jc w:val="both"/>
        <w:rPr>
          <w:rFonts w:ascii="Times New Roman" w:hAnsi="Times New Roman" w:cs="Times New Roman"/>
          <w:sz w:val="28"/>
          <w:szCs w:val="28"/>
        </w:rPr>
      </w:pPr>
      <w:r w:rsidRPr="00B114D2">
        <w:rPr>
          <w:rFonts w:ascii="Times New Roman" w:hAnsi="Times New Roman" w:cs="Times New Roman"/>
          <w:sz w:val="28"/>
          <w:szCs w:val="28"/>
          <w:lang w:eastAsia="uk-UA"/>
        </w:rPr>
        <w:lastRenderedPageBreak/>
        <w:t xml:space="preserve">Термічний опір зовнішньої стіни з урахуванням прийнятої товщини утеплювача </w:t>
      </w:r>
      <w:r w:rsidR="00731010" w:rsidRPr="00B114D2">
        <w:rPr>
          <w:rFonts w:ascii="Times New Roman" w:hAnsi="Times New Roman" w:cs="Times New Roman"/>
          <w:noProof/>
          <w:position w:val="-14"/>
          <w:sz w:val="28"/>
          <w:szCs w:val="28"/>
        </w:rPr>
      </w:r>
      <w:r w:rsidR="00731010" w:rsidRPr="00B114D2">
        <w:rPr>
          <w:rFonts w:ascii="Times New Roman" w:hAnsi="Times New Roman" w:cs="Times New Roman"/>
          <w:noProof/>
          <w:position w:val="-14"/>
          <w:sz w:val="28"/>
          <w:szCs w:val="28"/>
        </w:rPr>
        <w:object w:dxaOrig="380" w:dyaOrig="380">
          <v:shape id="_x0000_i1030" type="#_x0000_t75" style="width:19.75pt;height:19.75pt" o:ole="">
            <v:imagedata r:id="rId38" o:title=""/>
          </v:shape>
          <o:OLEObject Type="Embed" ProgID="Equation.3" ShapeID="_x0000_i1030" DrawAspect="Content" ObjectID="_1673079710" r:id="rId40"/>
        </w:object>
      </w:r>
      <w:r w:rsidRPr="00B114D2">
        <w:rPr>
          <w:rFonts w:ascii="Times New Roman" w:hAnsi="Times New Roman" w:cs="Times New Roman"/>
          <w:sz w:val="28"/>
          <w:szCs w:val="28"/>
        </w:rPr>
        <w:t>.</w:t>
      </w:r>
    </w:p>
    <w:p w:rsidR="001A083B" w:rsidRPr="00B114D2" w:rsidRDefault="001A083B" w:rsidP="001A083B">
      <w:pPr>
        <w:tabs>
          <w:tab w:val="left" w:pos="0"/>
        </w:tabs>
        <w:ind w:firstLine="567"/>
        <w:jc w:val="center"/>
        <w:rPr>
          <w:rFonts w:ascii="Times New Roman" w:hAnsi="Times New Roman" w:cs="Times New Roman"/>
          <w:b/>
          <w:bCs/>
          <w:sz w:val="28"/>
          <w:szCs w:val="28"/>
        </w:rPr>
      </w:pPr>
      <w:r w:rsidRPr="00B114D2">
        <w:rPr>
          <w:rFonts w:ascii="Times New Roman" w:hAnsi="Times New Roman" w:cs="Times New Roman"/>
          <w:position w:val="-32"/>
          <w:sz w:val="28"/>
          <w:szCs w:val="28"/>
        </w:rPr>
        <w:t xml:space="preserve">          </w:t>
      </w:r>
      <w:r w:rsidR="00731010" w:rsidRPr="00B114D2">
        <w:rPr>
          <w:rFonts w:ascii="Times New Roman" w:hAnsi="Times New Roman" w:cs="Times New Roman"/>
          <w:noProof/>
          <w:position w:val="-34"/>
          <w:sz w:val="28"/>
          <w:szCs w:val="28"/>
        </w:rPr>
      </w:r>
      <w:r w:rsidR="00731010" w:rsidRPr="00B114D2">
        <w:rPr>
          <w:rFonts w:ascii="Times New Roman" w:hAnsi="Times New Roman" w:cs="Times New Roman"/>
          <w:noProof/>
          <w:position w:val="-34"/>
          <w:sz w:val="28"/>
          <w:szCs w:val="28"/>
        </w:rPr>
        <w:object w:dxaOrig="2720" w:dyaOrig="760">
          <v:shape id="_x0000_i1031" type="#_x0000_t75" style="width:135.55pt;height:38.1pt" o:ole="" fillcolor="window">
            <v:imagedata r:id="rId41" o:title=""/>
          </v:shape>
          <o:OLEObject Type="Embed" ProgID="Equation.3" ShapeID="_x0000_i1031" DrawAspect="Content" ObjectID="_1673079711" r:id="rId42"/>
        </w:object>
      </w:r>
      <w:r w:rsidRPr="00B114D2">
        <w:rPr>
          <w:rFonts w:ascii="Times New Roman" w:hAnsi="Times New Roman" w:cs="Times New Roman"/>
          <w:b/>
          <w:bCs/>
          <w:sz w:val="28"/>
          <w:szCs w:val="28"/>
        </w:rPr>
        <w:tab/>
        <w:t xml:space="preserve">, </w:t>
      </w:r>
      <w:r w:rsidRPr="00B114D2">
        <w:rPr>
          <w:rFonts w:ascii="Times New Roman" w:hAnsi="Times New Roman" w:cs="Times New Roman"/>
          <w:spacing w:val="3"/>
          <w:sz w:val="28"/>
          <w:szCs w:val="28"/>
        </w:rPr>
        <w:t>м</w:t>
      </w:r>
      <w:r w:rsidRPr="00B114D2">
        <w:rPr>
          <w:rFonts w:ascii="Times New Roman" w:hAnsi="Times New Roman" w:cs="Times New Roman"/>
          <w:spacing w:val="3"/>
          <w:sz w:val="28"/>
          <w:szCs w:val="28"/>
          <w:vertAlign w:val="superscript"/>
        </w:rPr>
        <w:t>2</w:t>
      </w:r>
      <w:r w:rsidRPr="00B114D2">
        <w:rPr>
          <w:rFonts w:ascii="Times New Roman" w:hAnsi="Times New Roman" w:cs="Times New Roman"/>
          <w:spacing w:val="3"/>
          <w:sz w:val="28"/>
          <w:szCs w:val="28"/>
        </w:rPr>
        <w:t>·К/Вт</w:t>
      </w:r>
      <w:r w:rsidRPr="00B114D2">
        <w:rPr>
          <w:rFonts w:ascii="Times New Roman" w:hAnsi="Times New Roman" w:cs="Times New Roman"/>
          <w:b/>
          <w:bCs/>
          <w:sz w:val="28"/>
          <w:szCs w:val="28"/>
        </w:rPr>
        <w:tab/>
      </w:r>
    </w:p>
    <w:p w:rsidR="001A083B" w:rsidRPr="00B114D2" w:rsidRDefault="001A083B" w:rsidP="001A083B">
      <w:pPr>
        <w:tabs>
          <w:tab w:val="left" w:pos="0"/>
        </w:tabs>
        <w:ind w:firstLine="567"/>
        <w:jc w:val="center"/>
        <w:rPr>
          <w:rFonts w:ascii="Times New Roman" w:hAnsi="Times New Roman" w:cs="Times New Roman"/>
          <w:b/>
          <w:bCs/>
          <w:sz w:val="28"/>
          <w:szCs w:val="28"/>
        </w:rPr>
      </w:pPr>
    </w:p>
    <w:p w:rsidR="001A083B" w:rsidRPr="00B114D2" w:rsidRDefault="001A083B" w:rsidP="001A083B">
      <w:pPr>
        <w:spacing w:after="0" w:line="240" w:lineRule="auto"/>
        <w:ind w:firstLine="720"/>
        <w:contextualSpacing/>
        <w:rPr>
          <w:rFonts w:ascii="Times New Roman" w:eastAsiaTheme="minorEastAsia" w:hAnsi="Times New Roman" w:cs="Times New Roman"/>
          <w:spacing w:val="4"/>
          <w:sz w:val="28"/>
          <w:szCs w:val="28"/>
        </w:rPr>
      </w:pPr>
      <w:r w:rsidRPr="00B114D2">
        <w:rPr>
          <w:rFonts w:ascii="Times New Roman" w:hAnsi="Times New Roman" w:cs="Times New Roman"/>
          <w:sz w:val="28"/>
          <w:szCs w:val="28"/>
          <w:lang w:eastAsia="uk-UA"/>
        </w:rPr>
        <w:t xml:space="preserve">Будівля за призначенням – житло. Отже, за ДБН В2.6-31:2006 «Теплова ізоляція будівель», внутрішня температура – </w:t>
      </w:r>
      <m:oMath>
        <m:r>
          <w:rPr>
            <w:rFonts w:ascii="Cambria Math" w:hAnsi="Cambria Math" w:cs="Times New Roman"/>
            <w:sz w:val="28"/>
            <w:szCs w:val="28"/>
            <w:lang w:eastAsia="uk-UA"/>
          </w:rPr>
          <m:t>t=</m:t>
        </m:r>
        <m:r>
          <w:rPr>
            <w:rFonts w:ascii="Cambria Math" w:hAnsi="Cambria Math" w:cs="Times New Roman"/>
            <w:spacing w:val="4"/>
            <w:sz w:val="28"/>
            <w:szCs w:val="28"/>
          </w:rPr>
          <m:t>20℃</m:t>
        </m:r>
      </m:oMath>
      <w:r w:rsidRPr="00B114D2">
        <w:rPr>
          <w:rFonts w:ascii="Times New Roman" w:eastAsiaTheme="minorEastAsia" w:hAnsi="Times New Roman" w:cs="Times New Roman"/>
          <w:spacing w:val="4"/>
          <w:sz w:val="28"/>
          <w:szCs w:val="28"/>
        </w:rPr>
        <w:t xml:space="preserve">, вологість </w:t>
      </w:r>
      <m:oMath>
        <m:r>
          <w:rPr>
            <w:rFonts w:ascii="Cambria Math" w:eastAsiaTheme="minorEastAsia" w:hAnsi="Cambria Math" w:cs="Times New Roman"/>
            <w:spacing w:val="4"/>
            <w:sz w:val="28"/>
            <w:szCs w:val="28"/>
          </w:rPr>
          <m:t>φ=0,55</m:t>
        </m:r>
      </m:oMath>
      <w:r w:rsidRPr="00B114D2">
        <w:rPr>
          <w:rFonts w:ascii="Times New Roman" w:eastAsiaTheme="minorEastAsia" w:hAnsi="Times New Roman" w:cs="Times New Roman"/>
          <w:spacing w:val="4"/>
          <w:sz w:val="28"/>
          <w:szCs w:val="28"/>
        </w:rPr>
        <w:t xml:space="preserve">. Вологісний режим – нормальний. Режим експлуатації – Б. </w:t>
      </w:r>
    </w:p>
    <w:p w:rsidR="001A083B" w:rsidRPr="00B114D2" w:rsidRDefault="001A083B" w:rsidP="001A083B">
      <w:pPr>
        <w:spacing w:after="0" w:line="240" w:lineRule="auto"/>
        <w:ind w:firstLine="720"/>
        <w:contextualSpacing/>
        <w:jc w:val="center"/>
        <w:rPr>
          <w:rFonts w:ascii="Times New Roman" w:hAnsi="Times New Roman" w:cs="Times New Roman"/>
          <w:b/>
          <w:sz w:val="28"/>
          <w:szCs w:val="28"/>
          <w:u w:val="single"/>
          <w:lang w:eastAsia="uk-UA"/>
        </w:rPr>
      </w:pPr>
    </w:p>
    <w:p w:rsidR="001A083B" w:rsidRPr="00B114D2" w:rsidRDefault="001A083B" w:rsidP="001A083B">
      <w:pPr>
        <w:spacing w:after="0" w:line="240" w:lineRule="auto"/>
        <w:ind w:firstLine="720"/>
        <w:contextualSpacing/>
        <w:jc w:val="center"/>
        <w:rPr>
          <w:rFonts w:ascii="Times New Roman" w:eastAsiaTheme="minorEastAsia" w:hAnsi="Times New Roman" w:cs="Times New Roman"/>
          <w:sz w:val="28"/>
          <w:szCs w:val="28"/>
          <w:u w:val="single"/>
          <w:lang w:eastAsia="uk-UA"/>
        </w:rPr>
      </w:pPr>
      <w:r w:rsidRPr="00B114D2">
        <w:rPr>
          <w:rFonts w:ascii="Times New Roman" w:hAnsi="Times New Roman" w:cs="Times New Roman"/>
          <w:b/>
          <w:sz w:val="28"/>
          <w:szCs w:val="28"/>
          <w:u w:val="single"/>
          <w:lang w:eastAsia="uk-UA"/>
        </w:rPr>
        <w:t>Зовнішні стіни</w:t>
      </w:r>
    </w:p>
    <w:p w:rsidR="001A083B" w:rsidRPr="00B114D2" w:rsidRDefault="001A083B" w:rsidP="001A083B">
      <w:pPr>
        <w:tabs>
          <w:tab w:val="left" w:pos="0"/>
        </w:tabs>
        <w:ind w:firstLine="709"/>
        <w:rPr>
          <w:rFonts w:ascii="Times New Roman" w:hAnsi="Times New Roman" w:cs="Times New Roman"/>
          <w:sz w:val="28"/>
          <w:szCs w:val="28"/>
        </w:rPr>
      </w:pPr>
      <w:r w:rsidRPr="00B114D2">
        <w:rPr>
          <w:rFonts w:ascii="Times New Roman" w:hAnsi="Times New Roman" w:cs="Times New Roman"/>
          <w:sz w:val="28"/>
          <w:szCs w:val="28"/>
        </w:rPr>
        <w:t xml:space="preserve">Для температурної зони І для стін </w:t>
      </w:r>
      <m:oMath>
        <m:sSub>
          <m:sSubPr>
            <m:ctrlPr>
              <w:rPr>
                <w:rFonts w:ascii="Cambria Math" w:eastAsiaTheme="minorEastAsia" w:hAnsi="Cambria Math" w:cs="Times New Roman"/>
                <w:i/>
                <w:spacing w:val="4"/>
                <w:sz w:val="28"/>
                <w:szCs w:val="28"/>
              </w:rPr>
            </m:ctrlPr>
          </m:sSubPr>
          <m:e>
            <m:r>
              <w:rPr>
                <w:rFonts w:ascii="Cambria Math" w:eastAsiaTheme="minorEastAsia" w:hAnsi="Cambria Math" w:cs="Times New Roman"/>
                <w:spacing w:val="4"/>
                <w:sz w:val="28"/>
                <w:szCs w:val="28"/>
              </w:rPr>
              <m:t>R</m:t>
            </m:r>
          </m:e>
          <m:sub>
            <m:r>
              <w:rPr>
                <w:rFonts w:ascii="Cambria Math" w:eastAsiaTheme="minorEastAsia" w:hAnsi="Cambria Math" w:cs="Times New Roman"/>
                <w:spacing w:val="4"/>
                <w:sz w:val="28"/>
                <w:szCs w:val="28"/>
              </w:rPr>
              <m:t>q,min</m:t>
            </m:r>
          </m:sub>
        </m:sSub>
        <m:r>
          <w:rPr>
            <w:rFonts w:ascii="Cambria Math" w:eastAsiaTheme="minorEastAsia" w:hAnsi="Cambria Math" w:cs="Times New Roman"/>
            <w:spacing w:val="4"/>
            <w:sz w:val="28"/>
            <w:szCs w:val="28"/>
          </w:rPr>
          <m:t xml:space="preserve">=3,3 </m:t>
        </m:r>
        <m:f>
          <m:fPr>
            <m:ctrlPr>
              <w:rPr>
                <w:rFonts w:ascii="Cambria Math" w:hAnsi="Cambria Math" w:cs="Times New Roman"/>
                <w:i/>
                <w:spacing w:val="4"/>
                <w:sz w:val="28"/>
                <w:szCs w:val="28"/>
              </w:rPr>
            </m:ctrlPr>
          </m:fPr>
          <m:num>
            <m:sSup>
              <m:sSupPr>
                <m:ctrlPr>
                  <w:rPr>
                    <w:rFonts w:ascii="Cambria Math" w:hAnsi="Cambria Math" w:cs="Times New Roman"/>
                    <w:i/>
                    <w:spacing w:val="4"/>
                    <w:sz w:val="28"/>
                    <w:szCs w:val="28"/>
                  </w:rPr>
                </m:ctrlPr>
              </m:sSupPr>
              <m:e>
                <m:r>
                  <w:rPr>
                    <w:rFonts w:ascii="Cambria Math" w:hAnsi="Cambria Math" w:cs="Times New Roman"/>
                    <w:spacing w:val="4"/>
                    <w:sz w:val="28"/>
                    <w:szCs w:val="28"/>
                  </w:rPr>
                  <m:t>м</m:t>
                </m:r>
              </m:e>
              <m:sup>
                <m:r>
                  <w:rPr>
                    <w:rFonts w:ascii="Cambria Math" w:hAnsi="Cambria Math" w:cs="Times New Roman"/>
                    <w:spacing w:val="4"/>
                    <w:sz w:val="28"/>
                    <w:szCs w:val="28"/>
                  </w:rPr>
                  <m:t>2</m:t>
                </m:r>
              </m:sup>
            </m:sSup>
            <m:r>
              <w:rPr>
                <w:rFonts w:ascii="Cambria Math" w:hAnsi="Cambria Math" w:cs="Times New Roman"/>
                <w:spacing w:val="4"/>
                <w:sz w:val="28"/>
                <w:szCs w:val="28"/>
              </w:rPr>
              <m:t>К</m:t>
            </m:r>
          </m:num>
          <m:den>
            <m:r>
              <w:rPr>
                <w:rFonts w:ascii="Cambria Math" w:hAnsi="Cambria Math" w:cs="Times New Roman"/>
                <w:spacing w:val="4"/>
                <w:sz w:val="28"/>
                <w:szCs w:val="28"/>
              </w:rPr>
              <m:t>Вт</m:t>
            </m:r>
          </m:den>
        </m:f>
      </m:oMath>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6"/>
        <w:gridCol w:w="4323"/>
      </w:tblGrid>
      <w:tr w:rsidR="001A083B" w:rsidRPr="00B114D2" w:rsidTr="001A083B">
        <w:trPr>
          <w:jc w:val="center"/>
        </w:trPr>
        <w:tc>
          <w:tcPr>
            <w:tcW w:w="9259" w:type="dxa"/>
            <w:gridSpan w:val="2"/>
          </w:tcPr>
          <w:p w:rsidR="001A083B" w:rsidRPr="00B114D2" w:rsidRDefault="001A083B" w:rsidP="001A083B">
            <w:pPr>
              <w:jc w:val="center"/>
              <w:rPr>
                <w:rFonts w:ascii="Times New Roman" w:hAnsi="Times New Roman" w:cs="Times New Roman"/>
                <w:b/>
                <w:sz w:val="28"/>
                <w:szCs w:val="28"/>
                <w:u w:val="single"/>
                <w:lang w:eastAsia="uk-UA"/>
              </w:rPr>
            </w:pPr>
            <w:r w:rsidRPr="00B114D2">
              <w:rPr>
                <w:rFonts w:ascii="Times New Roman" w:hAnsi="Times New Roman" w:cs="Times New Roman"/>
                <w:b/>
                <w:sz w:val="28"/>
                <w:szCs w:val="28"/>
                <w:u w:val="single"/>
                <w:lang w:eastAsia="uk-UA"/>
              </w:rPr>
              <w:t>Стіни із керамічної цегли з утеплювачем із плит мінераловатних на синтетичному зв’язуючому негофрованої структури</w:t>
            </w:r>
          </w:p>
        </w:tc>
      </w:tr>
      <w:tr w:rsidR="001A083B" w:rsidRPr="00B114D2" w:rsidTr="001A083B">
        <w:trPr>
          <w:trHeight w:val="3975"/>
          <w:jc w:val="center"/>
        </w:trPr>
        <w:tc>
          <w:tcPr>
            <w:tcW w:w="4936" w:type="dxa"/>
          </w:tcPr>
          <w:p w:rsidR="001A083B" w:rsidRPr="00B114D2" w:rsidRDefault="001A083B" w:rsidP="001A083B">
            <w:pPr>
              <w:tabs>
                <w:tab w:val="left" w:pos="0"/>
              </w:tabs>
              <w:rPr>
                <w:rFonts w:ascii="Times New Roman" w:hAnsi="Times New Roman" w:cs="Times New Roman"/>
                <w:bCs/>
                <w:sz w:val="28"/>
                <w:szCs w:val="28"/>
              </w:rPr>
            </w:pPr>
            <w:r w:rsidRPr="00B114D2">
              <w:rPr>
                <w:rFonts w:ascii="Times New Roman" w:hAnsi="Times New Roman" w:cs="Times New Roman"/>
                <w:bCs/>
                <w:noProof/>
                <w:sz w:val="28"/>
                <w:szCs w:val="28"/>
                <w:lang w:eastAsia="ru-RU"/>
              </w:rPr>
              <w:drawing>
                <wp:inline distT="0" distB="0" distL="0" distR="0" wp14:anchorId="4F1C6C4D" wp14:editId="1073B339">
                  <wp:extent cx="2705428" cy="2019300"/>
                  <wp:effectExtent l="0" t="0" r="0" b="0"/>
                  <wp:docPr id="24" name="Рисунок 1" descr="I:\Универ\_Диплом Арх.фак\Заготовки\Теплотехника_Розмаитая\сте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Универ\_Диплом Арх.фак\Заготовки\Теплотехника_Розмаитая\стена.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11831" cy="2024079"/>
                          </a:xfrm>
                          <a:prstGeom prst="rect">
                            <a:avLst/>
                          </a:prstGeom>
                          <a:noFill/>
                          <a:ln>
                            <a:noFill/>
                          </a:ln>
                        </pic:spPr>
                      </pic:pic>
                    </a:graphicData>
                  </a:graphic>
                </wp:inline>
              </w:drawing>
            </w:r>
          </w:p>
        </w:tc>
        <w:tc>
          <w:tcPr>
            <w:tcW w:w="4323" w:type="dxa"/>
            <w:vAlign w:val="center"/>
          </w:tcPr>
          <w:p w:rsidR="001A083B" w:rsidRPr="00B114D2" w:rsidRDefault="001A083B" w:rsidP="001A083B">
            <w:pPr>
              <w:ind w:left="720"/>
              <w:contextualSpacing/>
              <w:rPr>
                <w:rFonts w:ascii="Times New Roman" w:eastAsiaTheme="minorEastAsia" w:hAnsi="Times New Roman" w:cs="Times New Roman"/>
                <w:sz w:val="28"/>
                <w:szCs w:val="28"/>
                <w:lang w:eastAsia="uk-UA"/>
              </w:rPr>
            </w:pPr>
            <w:r w:rsidRPr="00B114D2">
              <w:rPr>
                <w:rFonts w:ascii="Times New Roman" w:eastAsiaTheme="minorEastAsia" w:hAnsi="Times New Roman" w:cs="Times New Roman"/>
                <w:sz w:val="28"/>
                <w:szCs w:val="28"/>
                <w:lang w:eastAsia="uk-UA"/>
              </w:rPr>
              <w:t>1,5 – Штукатурка</w:t>
            </w:r>
          </w:p>
          <w:p w:rsidR="001A083B" w:rsidRPr="00B114D2" w:rsidRDefault="00731010" w:rsidP="001A083B">
            <w:pPr>
              <w:jc w:val="center"/>
              <w:rPr>
                <w:rFonts w:ascii="Times New Roman" w:hAnsi="Times New Roman" w:cs="Times New Roman"/>
                <w:sz w:val="28"/>
                <w:szCs w:val="28"/>
                <w:lang w:eastAsia="uk-UA"/>
              </w:rPr>
            </w:pPr>
            <w:r w:rsidRPr="00B114D2">
              <w:rPr>
                <w:rFonts w:ascii="Times New Roman" w:hAnsi="Times New Roman" w:cs="Times New Roman"/>
                <w:noProof/>
                <w:sz w:val="28"/>
                <w:szCs w:val="28"/>
                <w:lang w:eastAsia="uk-UA"/>
              </w:rPr>
            </w:r>
            <w:r w:rsidR="00731010" w:rsidRPr="00B114D2">
              <w:rPr>
                <w:rFonts w:ascii="Times New Roman" w:hAnsi="Times New Roman" w:cs="Times New Roman"/>
                <w:noProof/>
                <w:sz w:val="28"/>
                <w:szCs w:val="28"/>
                <w:lang w:eastAsia="uk-UA"/>
              </w:rPr>
              <w:object w:dxaOrig="240" w:dyaOrig="260">
                <v:shape id="_x0000_i1032" type="#_x0000_t75" style="width:12.7pt;height:14.1pt" o:ole="">
                  <v:imagedata r:id="rId44" o:title=""/>
                </v:shape>
                <o:OLEObject Type="Embed" ProgID="Equation.3" ShapeID="_x0000_i1032" DrawAspect="Content" ObjectID="_1673079712" r:id="rId45"/>
              </w:object>
            </w:r>
            <w:r w:rsidR="001A083B" w:rsidRPr="00B114D2">
              <w:rPr>
                <w:rFonts w:ascii="Times New Roman" w:hAnsi="Times New Roman" w:cs="Times New Roman"/>
                <w:sz w:val="28"/>
                <w:szCs w:val="28"/>
                <w:lang w:eastAsia="uk-UA"/>
              </w:rPr>
              <w:t>=1600 кг/м</w:t>
            </w:r>
            <w:r w:rsidRPr="00B114D2">
              <w:rPr>
                <w:rFonts w:ascii="Times New Roman" w:hAnsi="Times New Roman" w:cs="Times New Roman"/>
                <w:noProof/>
                <w:sz w:val="28"/>
                <w:szCs w:val="28"/>
                <w:lang w:eastAsia="uk-UA"/>
              </w:rPr>
            </w:r>
            <w:r w:rsidR="00731010" w:rsidRPr="00B114D2">
              <w:rPr>
                <w:rFonts w:ascii="Times New Roman" w:hAnsi="Times New Roman" w:cs="Times New Roman"/>
                <w:noProof/>
                <w:sz w:val="28"/>
                <w:szCs w:val="28"/>
                <w:lang w:eastAsia="uk-UA"/>
              </w:rPr>
              <w:object w:dxaOrig="160" w:dyaOrig="300">
                <v:shape id="_x0000_i1033" type="#_x0000_t75" style="width:2.8pt;height:15.55pt" o:ole="">
                  <v:imagedata r:id="rId46" o:title=""/>
                </v:shape>
                <o:OLEObject Type="Embed" ProgID="Equation.3" ShapeID="_x0000_i1033" DrawAspect="Content" ObjectID="_1673079713" r:id="rId47"/>
              </w:object>
            </w:r>
            <w:r w:rsidR="001A083B" w:rsidRPr="00B114D2">
              <w:rPr>
                <w:rFonts w:ascii="Times New Roman" w:hAnsi="Times New Roman" w:cs="Times New Roman"/>
                <w:sz w:val="28"/>
                <w:szCs w:val="28"/>
                <w:lang w:eastAsia="uk-UA"/>
              </w:rPr>
              <w:t xml:space="preserve"> ;</w:t>
            </w:r>
            <w:r w:rsidRPr="00B114D2">
              <w:rPr>
                <w:rFonts w:ascii="Times New Roman" w:hAnsi="Times New Roman" w:cs="Times New Roman"/>
                <w:noProof/>
                <w:sz w:val="28"/>
                <w:szCs w:val="28"/>
                <w:lang w:eastAsia="uk-UA"/>
              </w:rPr>
            </w:r>
            <w:r w:rsidR="00731010" w:rsidRPr="00B114D2">
              <w:rPr>
                <w:rFonts w:ascii="Times New Roman" w:hAnsi="Times New Roman" w:cs="Times New Roman"/>
                <w:noProof/>
                <w:sz w:val="28"/>
                <w:szCs w:val="28"/>
                <w:lang w:eastAsia="uk-UA"/>
              </w:rPr>
              <w:object w:dxaOrig="220" w:dyaOrig="279">
                <v:shape id="_x0000_i1034" type="#_x0000_t75" style="width:9.9pt;height:14.1pt" o:ole="">
                  <v:imagedata r:id="rId48" o:title=""/>
                </v:shape>
                <o:OLEObject Type="Embed" ProgID="Equation.3" ShapeID="_x0000_i1034" DrawAspect="Content" ObjectID="_1673079714" r:id="rId49"/>
              </w:object>
            </w:r>
            <w:r w:rsidR="001A083B" w:rsidRPr="00B114D2">
              <w:rPr>
                <w:rFonts w:ascii="Times New Roman" w:hAnsi="Times New Roman" w:cs="Times New Roman"/>
                <w:sz w:val="28"/>
                <w:szCs w:val="28"/>
                <w:vertAlign w:val="subscript"/>
                <w:lang w:eastAsia="uk-UA"/>
              </w:rPr>
              <w:t>1</w:t>
            </w:r>
            <w:r w:rsidR="001A083B" w:rsidRPr="00B114D2">
              <w:rPr>
                <w:rFonts w:ascii="Times New Roman" w:hAnsi="Times New Roman" w:cs="Times New Roman"/>
                <w:sz w:val="28"/>
                <w:szCs w:val="28"/>
                <w:lang w:eastAsia="uk-UA"/>
              </w:rPr>
              <w:t xml:space="preserve"> =0,81 Вт/(м·К);</w:t>
            </w:r>
          </w:p>
          <w:p w:rsidR="001A083B" w:rsidRPr="00B114D2" w:rsidRDefault="00731010" w:rsidP="001A083B">
            <w:pPr>
              <w:rPr>
                <w:rFonts w:ascii="Times New Roman" w:hAnsi="Times New Roman" w:cs="Times New Roman"/>
                <w:sz w:val="28"/>
                <w:szCs w:val="28"/>
                <w:lang w:eastAsia="uk-UA"/>
              </w:rPr>
            </w:pPr>
            <w:r w:rsidRPr="00B114D2">
              <w:rPr>
                <w:rFonts w:ascii="Times New Roman" w:hAnsi="Times New Roman" w:cs="Times New Roman"/>
                <w:noProof/>
                <w:sz w:val="28"/>
                <w:szCs w:val="28"/>
                <w:lang w:eastAsia="uk-UA"/>
              </w:rPr>
            </w:r>
            <w:r w:rsidR="00731010" w:rsidRPr="00B114D2">
              <w:rPr>
                <w:rFonts w:ascii="Times New Roman" w:hAnsi="Times New Roman" w:cs="Times New Roman"/>
                <w:noProof/>
                <w:sz w:val="28"/>
                <w:szCs w:val="28"/>
                <w:lang w:eastAsia="uk-UA"/>
              </w:rPr>
              <w:object w:dxaOrig="220" w:dyaOrig="279">
                <v:shape id="_x0000_i1035" type="#_x0000_t75" style="width:9.9pt;height:14.1pt" o:ole="">
                  <v:imagedata r:id="rId48" o:title=""/>
                </v:shape>
                <o:OLEObject Type="Embed" ProgID="Equation.3" ShapeID="_x0000_i1035" DrawAspect="Content" ObjectID="_1673079715" r:id="rId50"/>
              </w:object>
            </w:r>
            <w:r w:rsidR="001A083B" w:rsidRPr="00B114D2">
              <w:rPr>
                <w:rFonts w:ascii="Times New Roman" w:hAnsi="Times New Roman" w:cs="Times New Roman"/>
                <w:sz w:val="28"/>
                <w:szCs w:val="28"/>
                <w:vertAlign w:val="subscript"/>
                <w:lang w:eastAsia="uk-UA"/>
              </w:rPr>
              <w:t>5</w:t>
            </w:r>
            <w:r w:rsidR="001A083B" w:rsidRPr="00B114D2">
              <w:rPr>
                <w:rFonts w:ascii="Times New Roman" w:hAnsi="Times New Roman" w:cs="Times New Roman"/>
                <w:sz w:val="28"/>
                <w:szCs w:val="28"/>
                <w:lang w:eastAsia="uk-UA"/>
              </w:rPr>
              <w:t>= 0,89 Вт/(м·К);</w:t>
            </w:r>
          </w:p>
          <w:p w:rsidR="001A083B" w:rsidRPr="00B114D2" w:rsidRDefault="001A083B" w:rsidP="001A083B">
            <w:pPr>
              <w:jc w:val="center"/>
              <w:rPr>
                <w:rFonts w:ascii="Times New Roman" w:hAnsi="Times New Roman" w:cs="Times New Roman"/>
                <w:sz w:val="28"/>
                <w:szCs w:val="28"/>
                <w:lang w:eastAsia="uk-UA"/>
              </w:rPr>
            </w:pPr>
            <w:r w:rsidRPr="00B114D2">
              <w:rPr>
                <w:rFonts w:ascii="Times New Roman" w:hAnsi="Times New Roman" w:cs="Times New Roman"/>
                <w:sz w:val="28"/>
                <w:szCs w:val="28"/>
                <w:lang w:eastAsia="uk-UA"/>
              </w:rPr>
              <w:t>2,4 – Цегла пустотіла керамічна</w:t>
            </w:r>
          </w:p>
          <w:p w:rsidR="001A083B" w:rsidRPr="00B114D2" w:rsidRDefault="00731010" w:rsidP="001A083B">
            <w:pPr>
              <w:jc w:val="center"/>
              <w:rPr>
                <w:rFonts w:ascii="Times New Roman" w:hAnsi="Times New Roman" w:cs="Times New Roman"/>
                <w:sz w:val="28"/>
                <w:szCs w:val="28"/>
                <w:lang w:eastAsia="uk-UA"/>
              </w:rPr>
            </w:pPr>
            <w:r w:rsidRPr="00B114D2">
              <w:rPr>
                <w:rFonts w:ascii="Times New Roman" w:hAnsi="Times New Roman" w:cs="Times New Roman"/>
                <w:noProof/>
                <w:sz w:val="28"/>
                <w:szCs w:val="28"/>
                <w:lang w:eastAsia="uk-UA"/>
              </w:rPr>
            </w:r>
            <w:r w:rsidR="00731010" w:rsidRPr="00B114D2">
              <w:rPr>
                <w:rFonts w:ascii="Times New Roman" w:hAnsi="Times New Roman" w:cs="Times New Roman"/>
                <w:noProof/>
                <w:sz w:val="28"/>
                <w:szCs w:val="28"/>
                <w:lang w:eastAsia="uk-UA"/>
              </w:rPr>
              <w:object w:dxaOrig="240" w:dyaOrig="260">
                <v:shape id="_x0000_i1036" type="#_x0000_t75" style="width:12.7pt;height:14.1pt" o:ole="">
                  <v:imagedata r:id="rId44" o:title=""/>
                </v:shape>
                <o:OLEObject Type="Embed" ProgID="Equation.3" ShapeID="_x0000_i1036" DrawAspect="Content" ObjectID="_1673079716" r:id="rId51"/>
              </w:object>
            </w:r>
            <w:r w:rsidR="001A083B" w:rsidRPr="00B114D2">
              <w:rPr>
                <w:rFonts w:ascii="Times New Roman" w:hAnsi="Times New Roman" w:cs="Times New Roman"/>
                <w:sz w:val="28"/>
                <w:szCs w:val="28"/>
                <w:lang w:eastAsia="uk-UA"/>
              </w:rPr>
              <w:t>=1200 кг/м</w:t>
            </w:r>
            <w:r w:rsidRPr="00B114D2">
              <w:rPr>
                <w:rFonts w:ascii="Times New Roman" w:hAnsi="Times New Roman" w:cs="Times New Roman"/>
                <w:noProof/>
                <w:sz w:val="28"/>
                <w:szCs w:val="28"/>
                <w:lang w:eastAsia="uk-UA"/>
              </w:rPr>
            </w:r>
            <w:r w:rsidR="00731010" w:rsidRPr="00B114D2">
              <w:rPr>
                <w:rFonts w:ascii="Times New Roman" w:hAnsi="Times New Roman" w:cs="Times New Roman"/>
                <w:noProof/>
                <w:sz w:val="28"/>
                <w:szCs w:val="28"/>
                <w:lang w:eastAsia="uk-UA"/>
              </w:rPr>
              <w:object w:dxaOrig="160" w:dyaOrig="300">
                <v:shape id="_x0000_i1037" type="#_x0000_t75" style="width:2.8pt;height:15.55pt" o:ole="">
                  <v:imagedata r:id="rId46" o:title=""/>
                </v:shape>
                <o:OLEObject Type="Embed" ProgID="Equation.3" ShapeID="_x0000_i1037" DrawAspect="Content" ObjectID="_1673079717" r:id="rId52"/>
              </w:object>
            </w:r>
            <w:r w:rsidR="001A083B" w:rsidRPr="00B114D2">
              <w:rPr>
                <w:rFonts w:ascii="Times New Roman" w:hAnsi="Times New Roman" w:cs="Times New Roman"/>
                <w:sz w:val="28"/>
                <w:szCs w:val="28"/>
                <w:lang w:eastAsia="uk-UA"/>
              </w:rPr>
              <w:t xml:space="preserve"> ;</w:t>
            </w:r>
            <w:r w:rsidRPr="00B114D2">
              <w:rPr>
                <w:rFonts w:ascii="Times New Roman" w:hAnsi="Times New Roman" w:cs="Times New Roman"/>
                <w:noProof/>
                <w:sz w:val="28"/>
                <w:szCs w:val="28"/>
                <w:lang w:eastAsia="uk-UA"/>
              </w:rPr>
            </w:r>
            <w:r w:rsidR="00731010" w:rsidRPr="00B114D2">
              <w:rPr>
                <w:rFonts w:ascii="Times New Roman" w:hAnsi="Times New Roman" w:cs="Times New Roman"/>
                <w:noProof/>
                <w:sz w:val="28"/>
                <w:szCs w:val="28"/>
                <w:lang w:eastAsia="uk-UA"/>
              </w:rPr>
              <w:object w:dxaOrig="220" w:dyaOrig="279">
                <v:shape id="_x0000_i1038" type="#_x0000_t75" style="width:9.9pt;height:14.1pt" o:ole="">
                  <v:imagedata r:id="rId48" o:title=""/>
                </v:shape>
                <o:OLEObject Type="Embed" ProgID="Equation.3" ShapeID="_x0000_i1038" DrawAspect="Content" ObjectID="_1673079718" r:id="rId53"/>
              </w:object>
            </w:r>
            <w:r w:rsidR="001A083B" w:rsidRPr="00B114D2">
              <w:rPr>
                <w:rFonts w:ascii="Times New Roman" w:hAnsi="Times New Roman" w:cs="Times New Roman"/>
                <w:sz w:val="28"/>
                <w:szCs w:val="28"/>
                <w:lang w:eastAsia="uk-UA"/>
              </w:rPr>
              <w:t>=0,52 Вт/(м·К);</w:t>
            </w:r>
          </w:p>
          <w:p w:rsidR="001A083B" w:rsidRPr="00B114D2" w:rsidRDefault="001A083B" w:rsidP="001A083B">
            <w:pPr>
              <w:jc w:val="center"/>
              <w:rPr>
                <w:rFonts w:ascii="Times New Roman" w:hAnsi="Times New Roman" w:cs="Times New Roman"/>
                <w:sz w:val="28"/>
                <w:szCs w:val="28"/>
                <w:lang w:eastAsia="uk-UA"/>
              </w:rPr>
            </w:pPr>
          </w:p>
        </w:tc>
      </w:tr>
    </w:tbl>
    <w:p w:rsidR="001A083B" w:rsidRPr="00B114D2" w:rsidRDefault="001A083B" w:rsidP="001A083B">
      <w:pPr>
        <w:numPr>
          <w:ilvl w:val="0"/>
          <w:numId w:val="27"/>
        </w:numPr>
        <w:shd w:val="clear" w:color="auto" w:fill="FFFFFF"/>
        <w:spacing w:after="0" w:line="240" w:lineRule="auto"/>
        <w:contextualSpacing/>
        <w:jc w:val="both"/>
        <w:rPr>
          <w:rFonts w:ascii="Times New Roman" w:eastAsiaTheme="minorEastAsia" w:hAnsi="Times New Roman" w:cs="Times New Roman"/>
          <w:spacing w:val="4"/>
          <w:sz w:val="28"/>
          <w:szCs w:val="28"/>
          <w:lang w:eastAsia="ru-RU"/>
        </w:rPr>
      </w:pPr>
      <w:r w:rsidRPr="00B114D2">
        <w:rPr>
          <w:rFonts w:ascii="Times New Roman" w:eastAsiaTheme="minorEastAsia" w:hAnsi="Times New Roman" w:cs="Times New Roman"/>
          <w:spacing w:val="4"/>
          <w:sz w:val="28"/>
          <w:szCs w:val="28"/>
          <w:lang w:eastAsia="ru-RU"/>
        </w:rPr>
        <w:t>Знаходимо опір передачі і-го шару</w:t>
      </w:r>
    </w:p>
    <w:p w:rsidR="001A083B" w:rsidRPr="00B114D2" w:rsidRDefault="001A083B" w:rsidP="001A083B">
      <w:pPr>
        <w:shd w:val="clear" w:color="auto" w:fill="FFFFFF"/>
        <w:spacing w:after="0" w:line="240" w:lineRule="auto"/>
        <w:ind w:left="539"/>
        <w:jc w:val="both"/>
        <w:rPr>
          <w:rFonts w:ascii="Times New Roman" w:hAnsi="Times New Roman" w:cs="Times New Roman"/>
          <w:spacing w:val="4"/>
          <w:sz w:val="28"/>
          <w:szCs w:val="28"/>
        </w:rPr>
      </w:pPr>
    </w:p>
    <w:p w:rsidR="001A083B" w:rsidRPr="00B114D2" w:rsidRDefault="003C183F" w:rsidP="001A083B">
      <w:pPr>
        <w:shd w:val="clear" w:color="auto" w:fill="FFFFFF"/>
        <w:ind w:firstLine="539"/>
        <w:jc w:val="both"/>
        <w:rPr>
          <w:rFonts w:ascii="Times New Roman" w:eastAsiaTheme="minorEastAsia" w:hAnsi="Times New Roman" w:cs="Times New Roman"/>
          <w:spacing w:val="4"/>
          <w:sz w:val="28"/>
          <w:szCs w:val="28"/>
        </w:rPr>
      </w:pPr>
      <m:oMathPara>
        <m:oMath>
          <m:sSub>
            <m:sSubPr>
              <m:ctrlPr>
                <w:rPr>
                  <w:rFonts w:ascii="Cambria Math" w:eastAsiaTheme="minorEastAsia" w:hAnsi="Cambria Math" w:cs="Times New Roman"/>
                  <w:i/>
                  <w:spacing w:val="4"/>
                  <w:sz w:val="28"/>
                  <w:szCs w:val="28"/>
                </w:rPr>
              </m:ctrlPr>
            </m:sSubPr>
            <m:e>
              <m:r>
                <w:rPr>
                  <w:rFonts w:ascii="Cambria Math" w:eastAsiaTheme="minorEastAsia" w:hAnsi="Cambria Math" w:cs="Times New Roman"/>
                  <w:spacing w:val="4"/>
                  <w:sz w:val="28"/>
                  <w:szCs w:val="28"/>
                </w:rPr>
                <m:t>R</m:t>
              </m:r>
            </m:e>
            <m:sub>
              <m:r>
                <w:rPr>
                  <w:rFonts w:ascii="Cambria Math" w:eastAsiaTheme="minorEastAsia" w:hAnsi="Cambria Math" w:cs="Times New Roman"/>
                  <w:spacing w:val="4"/>
                  <w:sz w:val="28"/>
                  <w:szCs w:val="28"/>
                </w:rPr>
                <m:t>1</m:t>
              </m:r>
            </m:sub>
          </m:sSub>
          <m:r>
            <w:rPr>
              <w:rFonts w:ascii="Cambria Math" w:eastAsiaTheme="minorEastAsia" w:hAnsi="Cambria Math" w:cs="Times New Roman"/>
              <w:spacing w:val="4"/>
              <w:sz w:val="28"/>
              <w:szCs w:val="28"/>
            </w:rPr>
            <m:t>=</m:t>
          </m:r>
          <m:f>
            <m:fPr>
              <m:ctrlPr>
                <w:rPr>
                  <w:rFonts w:ascii="Cambria Math" w:hAnsi="Cambria Math" w:cs="Times New Roman"/>
                  <w:i/>
                  <w:spacing w:val="4"/>
                  <w:sz w:val="28"/>
                  <w:szCs w:val="28"/>
                </w:rPr>
              </m:ctrlPr>
            </m:fPr>
            <m:num>
              <m:sSub>
                <m:sSubPr>
                  <m:ctrlPr>
                    <w:rPr>
                      <w:rFonts w:ascii="Cambria Math" w:hAnsi="Cambria Math" w:cs="Times New Roman"/>
                      <w:i/>
                      <w:spacing w:val="4"/>
                      <w:sz w:val="28"/>
                      <w:szCs w:val="28"/>
                    </w:rPr>
                  </m:ctrlPr>
                </m:sSubPr>
                <m:e>
                  <m:r>
                    <w:rPr>
                      <w:rFonts w:ascii="Cambria Math" w:hAnsi="Cambria Math" w:cs="Times New Roman"/>
                      <w:spacing w:val="4"/>
                      <w:sz w:val="28"/>
                      <w:szCs w:val="28"/>
                    </w:rPr>
                    <m:t>δ</m:t>
                  </m:r>
                </m:e>
                <m:sub>
                  <m:r>
                    <w:rPr>
                      <w:rFonts w:ascii="Cambria Math" w:hAnsi="Cambria Math" w:cs="Times New Roman"/>
                      <w:spacing w:val="4"/>
                      <w:sz w:val="28"/>
                      <w:szCs w:val="28"/>
                    </w:rPr>
                    <m:t>1</m:t>
                  </m:r>
                </m:sub>
              </m:sSub>
            </m:num>
            <m:den>
              <m:sSub>
                <m:sSubPr>
                  <m:ctrlPr>
                    <w:rPr>
                      <w:rFonts w:ascii="Cambria Math" w:hAnsi="Cambria Math" w:cs="Times New Roman"/>
                      <w:i/>
                      <w:spacing w:val="4"/>
                      <w:sz w:val="28"/>
                      <w:szCs w:val="28"/>
                    </w:rPr>
                  </m:ctrlPr>
                </m:sSubPr>
                <m:e>
                  <m:r>
                    <w:rPr>
                      <w:rFonts w:ascii="Cambria Math" w:hAnsi="Cambria Math" w:cs="Times New Roman"/>
                      <w:spacing w:val="4"/>
                      <w:sz w:val="28"/>
                      <w:szCs w:val="28"/>
                    </w:rPr>
                    <m:t>λ</m:t>
                  </m:r>
                </m:e>
                <m:sub>
                  <m:r>
                    <w:rPr>
                      <w:rFonts w:ascii="Cambria Math" w:hAnsi="Cambria Math" w:cs="Times New Roman"/>
                      <w:spacing w:val="4"/>
                      <w:sz w:val="28"/>
                      <w:szCs w:val="28"/>
                    </w:rPr>
                    <m:t>1</m:t>
                  </m:r>
                </m:sub>
              </m:sSub>
            </m:den>
          </m:f>
          <m:r>
            <w:rPr>
              <w:rFonts w:ascii="Cambria Math" w:hAnsi="Cambria Math" w:cs="Times New Roman"/>
              <w:spacing w:val="4"/>
              <w:sz w:val="28"/>
              <w:szCs w:val="28"/>
            </w:rPr>
            <m:t>=</m:t>
          </m:r>
          <m:f>
            <m:fPr>
              <m:ctrlPr>
                <w:rPr>
                  <w:rFonts w:ascii="Cambria Math" w:hAnsi="Cambria Math" w:cs="Times New Roman"/>
                  <w:i/>
                  <w:spacing w:val="4"/>
                  <w:sz w:val="28"/>
                  <w:szCs w:val="28"/>
                </w:rPr>
              </m:ctrlPr>
            </m:fPr>
            <m:num>
              <m:r>
                <w:rPr>
                  <w:rFonts w:ascii="Cambria Math" w:hAnsi="Cambria Math" w:cs="Times New Roman"/>
                  <w:spacing w:val="4"/>
                  <w:sz w:val="28"/>
                  <w:szCs w:val="28"/>
                </w:rPr>
                <m:t>0,02</m:t>
              </m:r>
            </m:num>
            <m:den>
              <m:r>
                <w:rPr>
                  <w:rFonts w:ascii="Cambria Math" w:hAnsi="Cambria Math" w:cs="Times New Roman"/>
                  <w:spacing w:val="4"/>
                  <w:sz w:val="28"/>
                  <w:szCs w:val="28"/>
                </w:rPr>
                <m:t>0,81</m:t>
              </m:r>
            </m:den>
          </m:f>
          <m:r>
            <w:rPr>
              <w:rFonts w:ascii="Cambria Math" w:hAnsi="Cambria Math" w:cs="Times New Roman"/>
              <w:spacing w:val="4"/>
              <w:sz w:val="28"/>
              <w:szCs w:val="28"/>
            </w:rPr>
            <m:t xml:space="preserve">=0,025 </m:t>
          </m:r>
          <m:f>
            <m:fPr>
              <m:ctrlPr>
                <w:rPr>
                  <w:rFonts w:ascii="Cambria Math" w:hAnsi="Cambria Math" w:cs="Times New Roman"/>
                  <w:i/>
                  <w:spacing w:val="4"/>
                  <w:sz w:val="28"/>
                  <w:szCs w:val="28"/>
                </w:rPr>
              </m:ctrlPr>
            </m:fPr>
            <m:num>
              <m:sSup>
                <m:sSupPr>
                  <m:ctrlPr>
                    <w:rPr>
                      <w:rFonts w:ascii="Cambria Math" w:hAnsi="Cambria Math" w:cs="Times New Roman"/>
                      <w:i/>
                      <w:spacing w:val="4"/>
                      <w:sz w:val="28"/>
                      <w:szCs w:val="28"/>
                    </w:rPr>
                  </m:ctrlPr>
                </m:sSupPr>
                <m:e>
                  <m:r>
                    <w:rPr>
                      <w:rFonts w:ascii="Cambria Math" w:hAnsi="Cambria Math" w:cs="Times New Roman"/>
                      <w:spacing w:val="4"/>
                      <w:sz w:val="28"/>
                      <w:szCs w:val="28"/>
                    </w:rPr>
                    <m:t>м</m:t>
                  </m:r>
                </m:e>
                <m:sup>
                  <m:r>
                    <w:rPr>
                      <w:rFonts w:ascii="Cambria Math" w:hAnsi="Cambria Math" w:cs="Times New Roman"/>
                      <w:spacing w:val="4"/>
                      <w:sz w:val="28"/>
                      <w:szCs w:val="28"/>
                    </w:rPr>
                    <m:t>2</m:t>
                  </m:r>
                </m:sup>
              </m:sSup>
              <m:r>
                <w:rPr>
                  <w:rFonts w:ascii="Cambria Math" w:hAnsi="Cambria Math" w:cs="Times New Roman"/>
                  <w:spacing w:val="4"/>
                  <w:sz w:val="28"/>
                  <w:szCs w:val="28"/>
                </w:rPr>
                <m:t>К</m:t>
              </m:r>
            </m:num>
            <m:den>
              <m:r>
                <w:rPr>
                  <w:rFonts w:ascii="Cambria Math" w:hAnsi="Cambria Math" w:cs="Times New Roman"/>
                  <w:spacing w:val="4"/>
                  <w:sz w:val="28"/>
                  <w:szCs w:val="28"/>
                </w:rPr>
                <m:t>Вт</m:t>
              </m:r>
            </m:den>
          </m:f>
          <m:r>
            <m:rPr>
              <m:sty m:val="p"/>
            </m:rPr>
            <w:rPr>
              <w:rFonts w:ascii="Cambria Math" w:hAnsi="Cambria Math" w:cs="Times New Roman"/>
              <w:spacing w:val="4"/>
              <w:sz w:val="28"/>
              <w:szCs w:val="28"/>
            </w:rPr>
            <w:br/>
          </m:r>
        </m:oMath>
        <m:oMath>
          <m:sSub>
            <m:sSubPr>
              <m:ctrlPr>
                <w:rPr>
                  <w:rFonts w:ascii="Cambria Math" w:eastAsiaTheme="minorEastAsia" w:hAnsi="Cambria Math" w:cs="Times New Roman"/>
                  <w:i/>
                  <w:spacing w:val="4"/>
                  <w:sz w:val="28"/>
                  <w:szCs w:val="28"/>
                </w:rPr>
              </m:ctrlPr>
            </m:sSubPr>
            <m:e>
              <m:r>
                <w:rPr>
                  <w:rFonts w:ascii="Cambria Math" w:eastAsiaTheme="minorEastAsia" w:hAnsi="Cambria Math" w:cs="Times New Roman"/>
                  <w:spacing w:val="4"/>
                  <w:sz w:val="28"/>
                  <w:szCs w:val="28"/>
                </w:rPr>
                <m:t>R</m:t>
              </m:r>
            </m:e>
            <m:sub>
              <m:r>
                <w:rPr>
                  <w:rFonts w:ascii="Cambria Math" w:eastAsiaTheme="minorEastAsia" w:hAnsi="Cambria Math" w:cs="Times New Roman"/>
                  <w:spacing w:val="4"/>
                  <w:sz w:val="28"/>
                  <w:szCs w:val="28"/>
                </w:rPr>
                <m:t>2</m:t>
              </m:r>
            </m:sub>
          </m:sSub>
          <m:r>
            <w:rPr>
              <w:rFonts w:ascii="Cambria Math" w:eastAsiaTheme="minorEastAsia" w:hAnsi="Cambria Math" w:cs="Times New Roman"/>
              <w:spacing w:val="4"/>
              <w:sz w:val="28"/>
              <w:szCs w:val="28"/>
            </w:rPr>
            <m:t>=</m:t>
          </m:r>
          <m:f>
            <m:fPr>
              <m:ctrlPr>
                <w:rPr>
                  <w:rFonts w:ascii="Cambria Math" w:hAnsi="Cambria Math" w:cs="Times New Roman"/>
                  <w:i/>
                  <w:spacing w:val="4"/>
                  <w:sz w:val="28"/>
                  <w:szCs w:val="28"/>
                </w:rPr>
              </m:ctrlPr>
            </m:fPr>
            <m:num>
              <m:sSub>
                <m:sSubPr>
                  <m:ctrlPr>
                    <w:rPr>
                      <w:rFonts w:ascii="Cambria Math" w:hAnsi="Cambria Math" w:cs="Times New Roman"/>
                      <w:i/>
                      <w:spacing w:val="4"/>
                      <w:sz w:val="28"/>
                      <w:szCs w:val="28"/>
                    </w:rPr>
                  </m:ctrlPr>
                </m:sSubPr>
                <m:e>
                  <m:r>
                    <w:rPr>
                      <w:rFonts w:ascii="Cambria Math" w:hAnsi="Cambria Math" w:cs="Times New Roman"/>
                      <w:spacing w:val="4"/>
                      <w:sz w:val="28"/>
                      <w:szCs w:val="28"/>
                    </w:rPr>
                    <m:t>δ</m:t>
                  </m:r>
                </m:e>
                <m:sub>
                  <m:r>
                    <w:rPr>
                      <w:rFonts w:ascii="Cambria Math" w:hAnsi="Cambria Math" w:cs="Times New Roman"/>
                      <w:spacing w:val="4"/>
                      <w:sz w:val="28"/>
                      <w:szCs w:val="28"/>
                    </w:rPr>
                    <m:t>р</m:t>
                  </m:r>
                </m:sub>
              </m:sSub>
            </m:num>
            <m:den>
              <m:sSub>
                <m:sSubPr>
                  <m:ctrlPr>
                    <w:rPr>
                      <w:rFonts w:ascii="Cambria Math" w:hAnsi="Cambria Math" w:cs="Times New Roman"/>
                      <w:i/>
                      <w:spacing w:val="4"/>
                      <w:sz w:val="28"/>
                      <w:szCs w:val="28"/>
                    </w:rPr>
                  </m:ctrlPr>
                </m:sSubPr>
                <m:e>
                  <m:r>
                    <w:rPr>
                      <w:rFonts w:ascii="Cambria Math" w:hAnsi="Cambria Math" w:cs="Times New Roman"/>
                      <w:spacing w:val="4"/>
                      <w:sz w:val="28"/>
                      <w:szCs w:val="28"/>
                    </w:rPr>
                    <m:t>λ</m:t>
                  </m:r>
                </m:e>
                <m:sub>
                  <m:r>
                    <w:rPr>
                      <w:rFonts w:ascii="Cambria Math" w:hAnsi="Cambria Math" w:cs="Times New Roman"/>
                      <w:spacing w:val="4"/>
                      <w:sz w:val="28"/>
                      <w:szCs w:val="28"/>
                    </w:rPr>
                    <m:t>2</m:t>
                  </m:r>
                </m:sub>
              </m:sSub>
            </m:den>
          </m:f>
          <m:r>
            <w:rPr>
              <w:rFonts w:ascii="Cambria Math" w:hAnsi="Cambria Math" w:cs="Times New Roman"/>
              <w:spacing w:val="4"/>
              <w:sz w:val="28"/>
              <w:szCs w:val="28"/>
            </w:rPr>
            <m:t>=</m:t>
          </m:r>
          <m:f>
            <m:fPr>
              <m:ctrlPr>
                <w:rPr>
                  <w:rFonts w:ascii="Cambria Math" w:hAnsi="Cambria Math" w:cs="Times New Roman"/>
                  <w:i/>
                  <w:spacing w:val="4"/>
                  <w:sz w:val="28"/>
                  <w:szCs w:val="28"/>
                </w:rPr>
              </m:ctrlPr>
            </m:fPr>
            <m:num>
              <m:r>
                <w:rPr>
                  <w:rFonts w:ascii="Cambria Math" w:hAnsi="Cambria Math" w:cs="Times New Roman"/>
                  <w:spacing w:val="4"/>
                  <w:sz w:val="28"/>
                  <w:szCs w:val="28"/>
                </w:rPr>
                <m:t>0,12</m:t>
              </m:r>
            </m:num>
            <m:den>
              <m:r>
                <w:rPr>
                  <w:rFonts w:ascii="Cambria Math" w:hAnsi="Cambria Math" w:cs="Times New Roman"/>
                  <w:spacing w:val="4"/>
                  <w:sz w:val="28"/>
                  <w:szCs w:val="28"/>
                </w:rPr>
                <m:t>0,52</m:t>
              </m:r>
            </m:den>
          </m:f>
          <m:r>
            <w:rPr>
              <w:rFonts w:ascii="Cambria Math" w:hAnsi="Cambria Math" w:cs="Times New Roman"/>
              <w:spacing w:val="4"/>
              <w:sz w:val="28"/>
              <w:szCs w:val="28"/>
            </w:rPr>
            <m:t>=0,231</m:t>
          </m:r>
          <m:f>
            <m:fPr>
              <m:ctrlPr>
                <w:rPr>
                  <w:rFonts w:ascii="Cambria Math" w:hAnsi="Cambria Math" w:cs="Times New Roman"/>
                  <w:i/>
                  <w:spacing w:val="4"/>
                  <w:sz w:val="28"/>
                  <w:szCs w:val="28"/>
                </w:rPr>
              </m:ctrlPr>
            </m:fPr>
            <m:num>
              <m:sSup>
                <m:sSupPr>
                  <m:ctrlPr>
                    <w:rPr>
                      <w:rFonts w:ascii="Cambria Math" w:hAnsi="Cambria Math" w:cs="Times New Roman"/>
                      <w:i/>
                      <w:spacing w:val="4"/>
                      <w:sz w:val="28"/>
                      <w:szCs w:val="28"/>
                    </w:rPr>
                  </m:ctrlPr>
                </m:sSupPr>
                <m:e>
                  <m:r>
                    <w:rPr>
                      <w:rFonts w:ascii="Cambria Math" w:hAnsi="Cambria Math" w:cs="Times New Roman"/>
                      <w:spacing w:val="4"/>
                      <w:sz w:val="28"/>
                      <w:szCs w:val="28"/>
                    </w:rPr>
                    <m:t>м</m:t>
                  </m:r>
                </m:e>
                <m:sup>
                  <m:r>
                    <w:rPr>
                      <w:rFonts w:ascii="Cambria Math" w:hAnsi="Cambria Math" w:cs="Times New Roman"/>
                      <w:spacing w:val="4"/>
                      <w:sz w:val="28"/>
                      <w:szCs w:val="28"/>
                    </w:rPr>
                    <m:t>2</m:t>
                  </m:r>
                </m:sup>
              </m:sSup>
              <m:r>
                <w:rPr>
                  <w:rFonts w:ascii="Cambria Math" w:hAnsi="Cambria Math" w:cs="Times New Roman"/>
                  <w:spacing w:val="4"/>
                  <w:sz w:val="28"/>
                  <w:szCs w:val="28"/>
                </w:rPr>
                <m:t>К</m:t>
              </m:r>
            </m:num>
            <m:den>
              <m:r>
                <w:rPr>
                  <w:rFonts w:ascii="Cambria Math" w:hAnsi="Cambria Math" w:cs="Times New Roman"/>
                  <w:spacing w:val="4"/>
                  <w:sz w:val="28"/>
                  <w:szCs w:val="28"/>
                </w:rPr>
                <m:t>Вт</m:t>
              </m:r>
            </m:den>
          </m:f>
        </m:oMath>
      </m:oMathPara>
    </w:p>
    <w:p w:rsidR="001A083B" w:rsidRPr="00B114D2" w:rsidRDefault="003C183F" w:rsidP="001A083B">
      <w:pPr>
        <w:shd w:val="clear" w:color="auto" w:fill="FFFFFF"/>
        <w:ind w:firstLine="539"/>
        <w:jc w:val="both"/>
        <w:rPr>
          <w:rFonts w:ascii="Times New Roman" w:eastAsiaTheme="minorEastAsia" w:hAnsi="Times New Roman" w:cs="Times New Roman"/>
          <w:spacing w:val="4"/>
          <w:sz w:val="28"/>
          <w:szCs w:val="28"/>
        </w:rPr>
      </w:pPr>
      <m:oMathPara>
        <m:oMath>
          <m:sSub>
            <m:sSubPr>
              <m:ctrlPr>
                <w:rPr>
                  <w:rFonts w:ascii="Cambria Math" w:eastAsiaTheme="minorEastAsia" w:hAnsi="Cambria Math" w:cs="Times New Roman"/>
                  <w:i/>
                  <w:spacing w:val="4"/>
                  <w:sz w:val="28"/>
                  <w:szCs w:val="28"/>
                </w:rPr>
              </m:ctrlPr>
            </m:sSubPr>
            <m:e>
              <m:r>
                <w:rPr>
                  <w:rFonts w:ascii="Cambria Math" w:eastAsiaTheme="minorEastAsia" w:hAnsi="Cambria Math" w:cs="Times New Roman"/>
                  <w:spacing w:val="4"/>
                  <w:sz w:val="28"/>
                  <w:szCs w:val="28"/>
                </w:rPr>
                <m:t>R</m:t>
              </m:r>
            </m:e>
            <m:sub>
              <m:r>
                <w:rPr>
                  <w:rFonts w:ascii="Cambria Math" w:eastAsiaTheme="minorEastAsia" w:hAnsi="Cambria Math" w:cs="Times New Roman"/>
                  <w:spacing w:val="4"/>
                  <w:sz w:val="28"/>
                  <w:szCs w:val="28"/>
                </w:rPr>
                <m:t>4</m:t>
              </m:r>
            </m:sub>
          </m:sSub>
          <m:r>
            <w:rPr>
              <w:rFonts w:ascii="Cambria Math" w:eastAsiaTheme="minorEastAsia" w:hAnsi="Cambria Math" w:cs="Times New Roman"/>
              <w:spacing w:val="4"/>
              <w:sz w:val="28"/>
              <w:szCs w:val="28"/>
            </w:rPr>
            <m:t>=</m:t>
          </m:r>
          <m:f>
            <m:fPr>
              <m:ctrlPr>
                <w:rPr>
                  <w:rFonts w:ascii="Cambria Math" w:hAnsi="Cambria Math" w:cs="Times New Roman"/>
                  <w:i/>
                  <w:spacing w:val="4"/>
                  <w:sz w:val="28"/>
                  <w:szCs w:val="28"/>
                </w:rPr>
              </m:ctrlPr>
            </m:fPr>
            <m:num>
              <m:sSub>
                <m:sSubPr>
                  <m:ctrlPr>
                    <w:rPr>
                      <w:rFonts w:ascii="Cambria Math" w:hAnsi="Cambria Math" w:cs="Times New Roman"/>
                      <w:i/>
                      <w:spacing w:val="4"/>
                      <w:sz w:val="28"/>
                      <w:szCs w:val="28"/>
                    </w:rPr>
                  </m:ctrlPr>
                </m:sSubPr>
                <m:e>
                  <m:r>
                    <w:rPr>
                      <w:rFonts w:ascii="Cambria Math" w:hAnsi="Cambria Math" w:cs="Times New Roman"/>
                      <w:spacing w:val="4"/>
                      <w:sz w:val="28"/>
                      <w:szCs w:val="28"/>
                    </w:rPr>
                    <m:t>δ</m:t>
                  </m:r>
                </m:e>
                <m:sub>
                  <m:r>
                    <w:rPr>
                      <w:rFonts w:ascii="Cambria Math" w:hAnsi="Cambria Math" w:cs="Times New Roman"/>
                      <w:spacing w:val="4"/>
                      <w:sz w:val="28"/>
                      <w:szCs w:val="28"/>
                    </w:rPr>
                    <m:t>4</m:t>
                  </m:r>
                </m:sub>
              </m:sSub>
            </m:num>
            <m:den>
              <m:sSub>
                <m:sSubPr>
                  <m:ctrlPr>
                    <w:rPr>
                      <w:rFonts w:ascii="Cambria Math" w:hAnsi="Cambria Math" w:cs="Times New Roman"/>
                      <w:i/>
                      <w:spacing w:val="4"/>
                      <w:sz w:val="28"/>
                      <w:szCs w:val="28"/>
                    </w:rPr>
                  </m:ctrlPr>
                </m:sSubPr>
                <m:e>
                  <m:r>
                    <w:rPr>
                      <w:rFonts w:ascii="Cambria Math" w:hAnsi="Cambria Math" w:cs="Times New Roman"/>
                      <w:spacing w:val="4"/>
                      <w:sz w:val="28"/>
                      <w:szCs w:val="28"/>
                    </w:rPr>
                    <m:t>λ</m:t>
                  </m:r>
                </m:e>
                <m:sub>
                  <m:r>
                    <w:rPr>
                      <w:rFonts w:ascii="Cambria Math" w:hAnsi="Cambria Math" w:cs="Times New Roman"/>
                      <w:spacing w:val="4"/>
                      <w:sz w:val="28"/>
                      <w:szCs w:val="28"/>
                    </w:rPr>
                    <m:t>4</m:t>
                  </m:r>
                </m:sub>
              </m:sSub>
            </m:den>
          </m:f>
          <m:r>
            <w:rPr>
              <w:rFonts w:ascii="Cambria Math" w:hAnsi="Cambria Math" w:cs="Times New Roman"/>
              <w:spacing w:val="4"/>
              <w:sz w:val="28"/>
              <w:szCs w:val="28"/>
            </w:rPr>
            <m:t>=</m:t>
          </m:r>
          <m:f>
            <m:fPr>
              <m:ctrlPr>
                <w:rPr>
                  <w:rFonts w:ascii="Cambria Math" w:hAnsi="Cambria Math" w:cs="Times New Roman"/>
                  <w:i/>
                  <w:spacing w:val="4"/>
                  <w:sz w:val="28"/>
                  <w:szCs w:val="28"/>
                </w:rPr>
              </m:ctrlPr>
            </m:fPr>
            <m:num>
              <m:r>
                <w:rPr>
                  <w:rFonts w:ascii="Cambria Math" w:hAnsi="Cambria Math" w:cs="Times New Roman"/>
                  <w:spacing w:val="4"/>
                  <w:sz w:val="28"/>
                  <w:szCs w:val="28"/>
                </w:rPr>
                <m:t>0,12</m:t>
              </m:r>
            </m:num>
            <m:den>
              <m:r>
                <w:rPr>
                  <w:rFonts w:ascii="Cambria Math" w:hAnsi="Cambria Math" w:cs="Times New Roman"/>
                  <w:spacing w:val="4"/>
                  <w:sz w:val="28"/>
                  <w:szCs w:val="28"/>
                </w:rPr>
                <m:t>0,52</m:t>
              </m:r>
            </m:den>
          </m:f>
          <m:r>
            <w:rPr>
              <w:rFonts w:ascii="Cambria Math" w:hAnsi="Cambria Math" w:cs="Times New Roman"/>
              <w:spacing w:val="4"/>
              <w:sz w:val="28"/>
              <w:szCs w:val="28"/>
            </w:rPr>
            <m:t xml:space="preserve">=0,231 </m:t>
          </m:r>
          <m:f>
            <m:fPr>
              <m:ctrlPr>
                <w:rPr>
                  <w:rFonts w:ascii="Cambria Math" w:hAnsi="Cambria Math" w:cs="Times New Roman"/>
                  <w:i/>
                  <w:spacing w:val="4"/>
                  <w:sz w:val="28"/>
                  <w:szCs w:val="28"/>
                </w:rPr>
              </m:ctrlPr>
            </m:fPr>
            <m:num>
              <m:sSup>
                <m:sSupPr>
                  <m:ctrlPr>
                    <w:rPr>
                      <w:rFonts w:ascii="Cambria Math" w:hAnsi="Cambria Math" w:cs="Times New Roman"/>
                      <w:i/>
                      <w:spacing w:val="4"/>
                      <w:sz w:val="28"/>
                      <w:szCs w:val="28"/>
                    </w:rPr>
                  </m:ctrlPr>
                </m:sSupPr>
                <m:e>
                  <m:r>
                    <w:rPr>
                      <w:rFonts w:ascii="Cambria Math" w:hAnsi="Cambria Math" w:cs="Times New Roman"/>
                      <w:spacing w:val="4"/>
                      <w:sz w:val="28"/>
                      <w:szCs w:val="28"/>
                    </w:rPr>
                    <m:t>м</m:t>
                  </m:r>
                </m:e>
                <m:sup>
                  <m:r>
                    <w:rPr>
                      <w:rFonts w:ascii="Cambria Math" w:hAnsi="Cambria Math" w:cs="Times New Roman"/>
                      <w:spacing w:val="4"/>
                      <w:sz w:val="28"/>
                      <w:szCs w:val="28"/>
                    </w:rPr>
                    <m:t>2</m:t>
                  </m:r>
                </m:sup>
              </m:sSup>
              <m:r>
                <w:rPr>
                  <w:rFonts w:ascii="Cambria Math" w:hAnsi="Cambria Math" w:cs="Times New Roman"/>
                  <w:spacing w:val="4"/>
                  <w:sz w:val="28"/>
                  <w:szCs w:val="28"/>
                </w:rPr>
                <m:t>К</m:t>
              </m:r>
            </m:num>
            <m:den>
              <m:r>
                <w:rPr>
                  <w:rFonts w:ascii="Cambria Math" w:hAnsi="Cambria Math" w:cs="Times New Roman"/>
                  <w:spacing w:val="4"/>
                  <w:sz w:val="28"/>
                  <w:szCs w:val="28"/>
                </w:rPr>
                <m:t>Вт</m:t>
              </m:r>
            </m:den>
          </m:f>
        </m:oMath>
      </m:oMathPara>
    </w:p>
    <w:p w:rsidR="001A083B" w:rsidRPr="00B114D2" w:rsidRDefault="001A083B" w:rsidP="001A083B">
      <w:pPr>
        <w:shd w:val="clear" w:color="auto" w:fill="FFFFFF"/>
        <w:ind w:firstLine="539"/>
        <w:jc w:val="both"/>
        <w:rPr>
          <w:rFonts w:ascii="Times New Roman" w:eastAsiaTheme="minorEastAsia" w:hAnsi="Times New Roman" w:cs="Times New Roman"/>
          <w:spacing w:val="4"/>
          <w:sz w:val="28"/>
          <w:szCs w:val="28"/>
        </w:rPr>
      </w:pPr>
      <m:oMathPara>
        <m:oMath>
          <m:r>
            <m:rPr>
              <m:sty m:val="p"/>
            </m:rPr>
            <w:rPr>
              <w:rFonts w:ascii="Cambria Math" w:eastAsiaTheme="minorEastAsia" w:hAnsi="Cambria Math" w:cs="Times New Roman"/>
              <w:spacing w:val="4"/>
              <w:sz w:val="28"/>
              <w:szCs w:val="28"/>
            </w:rPr>
            <w:lastRenderedPageBreak/>
            <w:br/>
          </m:r>
        </m:oMath>
        <m:oMath>
          <m:sSub>
            <m:sSubPr>
              <m:ctrlPr>
                <w:rPr>
                  <w:rFonts w:ascii="Cambria Math" w:eastAsiaTheme="minorEastAsia" w:hAnsi="Cambria Math" w:cs="Times New Roman"/>
                  <w:i/>
                  <w:spacing w:val="4"/>
                  <w:sz w:val="28"/>
                  <w:szCs w:val="28"/>
                </w:rPr>
              </m:ctrlPr>
            </m:sSubPr>
            <m:e>
              <m:r>
                <w:rPr>
                  <w:rFonts w:ascii="Cambria Math" w:eastAsiaTheme="minorEastAsia" w:hAnsi="Cambria Math" w:cs="Times New Roman"/>
                  <w:spacing w:val="4"/>
                  <w:sz w:val="28"/>
                  <w:szCs w:val="28"/>
                </w:rPr>
                <m:t>R</m:t>
              </m:r>
            </m:e>
            <m:sub>
              <m:r>
                <w:rPr>
                  <w:rFonts w:ascii="Cambria Math" w:eastAsiaTheme="minorEastAsia" w:hAnsi="Cambria Math" w:cs="Times New Roman"/>
                  <w:spacing w:val="4"/>
                  <w:sz w:val="28"/>
                  <w:szCs w:val="28"/>
                </w:rPr>
                <m:t>5</m:t>
              </m:r>
            </m:sub>
          </m:sSub>
          <m:r>
            <w:rPr>
              <w:rFonts w:ascii="Cambria Math" w:eastAsiaTheme="minorEastAsia" w:hAnsi="Cambria Math" w:cs="Times New Roman"/>
              <w:spacing w:val="4"/>
              <w:sz w:val="28"/>
              <w:szCs w:val="28"/>
            </w:rPr>
            <m:t>=</m:t>
          </m:r>
          <m:f>
            <m:fPr>
              <m:ctrlPr>
                <w:rPr>
                  <w:rFonts w:ascii="Cambria Math" w:hAnsi="Cambria Math" w:cs="Times New Roman"/>
                  <w:i/>
                  <w:spacing w:val="4"/>
                  <w:sz w:val="28"/>
                  <w:szCs w:val="28"/>
                </w:rPr>
              </m:ctrlPr>
            </m:fPr>
            <m:num>
              <m:sSub>
                <m:sSubPr>
                  <m:ctrlPr>
                    <w:rPr>
                      <w:rFonts w:ascii="Cambria Math" w:hAnsi="Cambria Math" w:cs="Times New Roman"/>
                      <w:i/>
                      <w:spacing w:val="4"/>
                      <w:sz w:val="28"/>
                      <w:szCs w:val="28"/>
                    </w:rPr>
                  </m:ctrlPr>
                </m:sSubPr>
                <m:e>
                  <m:r>
                    <w:rPr>
                      <w:rFonts w:ascii="Cambria Math" w:hAnsi="Cambria Math" w:cs="Times New Roman"/>
                      <w:spacing w:val="4"/>
                      <w:sz w:val="28"/>
                      <w:szCs w:val="28"/>
                    </w:rPr>
                    <m:t>δ</m:t>
                  </m:r>
                </m:e>
                <m:sub>
                  <m:r>
                    <w:rPr>
                      <w:rFonts w:ascii="Cambria Math" w:hAnsi="Cambria Math" w:cs="Times New Roman"/>
                      <w:spacing w:val="4"/>
                      <w:sz w:val="28"/>
                      <w:szCs w:val="28"/>
                    </w:rPr>
                    <m:t>5</m:t>
                  </m:r>
                </m:sub>
              </m:sSub>
            </m:num>
            <m:den>
              <m:sSub>
                <m:sSubPr>
                  <m:ctrlPr>
                    <w:rPr>
                      <w:rFonts w:ascii="Cambria Math" w:hAnsi="Cambria Math" w:cs="Times New Roman"/>
                      <w:i/>
                      <w:spacing w:val="4"/>
                      <w:sz w:val="28"/>
                      <w:szCs w:val="28"/>
                    </w:rPr>
                  </m:ctrlPr>
                </m:sSubPr>
                <m:e>
                  <m:r>
                    <w:rPr>
                      <w:rFonts w:ascii="Cambria Math" w:hAnsi="Cambria Math" w:cs="Times New Roman"/>
                      <w:spacing w:val="4"/>
                      <w:sz w:val="28"/>
                      <w:szCs w:val="28"/>
                    </w:rPr>
                    <m:t>λ</m:t>
                  </m:r>
                </m:e>
                <m:sub>
                  <m:r>
                    <w:rPr>
                      <w:rFonts w:ascii="Cambria Math" w:hAnsi="Cambria Math" w:cs="Times New Roman"/>
                      <w:spacing w:val="4"/>
                      <w:sz w:val="28"/>
                      <w:szCs w:val="28"/>
                    </w:rPr>
                    <m:t>5</m:t>
                  </m:r>
                </m:sub>
              </m:sSub>
            </m:den>
          </m:f>
          <m:r>
            <w:rPr>
              <w:rFonts w:ascii="Cambria Math" w:hAnsi="Cambria Math" w:cs="Times New Roman"/>
              <w:spacing w:val="4"/>
              <w:sz w:val="28"/>
              <w:szCs w:val="28"/>
            </w:rPr>
            <m:t>=</m:t>
          </m:r>
          <m:f>
            <m:fPr>
              <m:ctrlPr>
                <w:rPr>
                  <w:rFonts w:ascii="Cambria Math" w:hAnsi="Cambria Math" w:cs="Times New Roman"/>
                  <w:i/>
                  <w:spacing w:val="4"/>
                  <w:sz w:val="28"/>
                  <w:szCs w:val="28"/>
                </w:rPr>
              </m:ctrlPr>
            </m:fPr>
            <m:num>
              <m:r>
                <w:rPr>
                  <w:rFonts w:ascii="Cambria Math" w:hAnsi="Cambria Math" w:cs="Times New Roman"/>
                  <w:spacing w:val="4"/>
                  <w:sz w:val="28"/>
                  <w:szCs w:val="28"/>
                </w:rPr>
                <m:t>0,02</m:t>
              </m:r>
            </m:num>
            <m:den>
              <m:r>
                <w:rPr>
                  <w:rFonts w:ascii="Cambria Math" w:hAnsi="Cambria Math" w:cs="Times New Roman"/>
                  <w:spacing w:val="4"/>
                  <w:sz w:val="28"/>
                  <w:szCs w:val="28"/>
                </w:rPr>
                <m:t>0,89</m:t>
              </m:r>
            </m:den>
          </m:f>
          <m:r>
            <w:rPr>
              <w:rFonts w:ascii="Cambria Math" w:hAnsi="Cambria Math" w:cs="Times New Roman"/>
              <w:spacing w:val="4"/>
              <w:sz w:val="28"/>
              <w:szCs w:val="28"/>
            </w:rPr>
            <m:t>=0,023</m:t>
          </m:r>
          <m:f>
            <m:fPr>
              <m:ctrlPr>
                <w:rPr>
                  <w:rFonts w:ascii="Cambria Math" w:hAnsi="Cambria Math" w:cs="Times New Roman"/>
                  <w:i/>
                  <w:spacing w:val="4"/>
                  <w:sz w:val="28"/>
                  <w:szCs w:val="28"/>
                </w:rPr>
              </m:ctrlPr>
            </m:fPr>
            <m:num>
              <m:sSup>
                <m:sSupPr>
                  <m:ctrlPr>
                    <w:rPr>
                      <w:rFonts w:ascii="Cambria Math" w:hAnsi="Cambria Math" w:cs="Times New Roman"/>
                      <w:i/>
                      <w:spacing w:val="4"/>
                      <w:sz w:val="28"/>
                      <w:szCs w:val="28"/>
                    </w:rPr>
                  </m:ctrlPr>
                </m:sSupPr>
                <m:e>
                  <m:r>
                    <w:rPr>
                      <w:rFonts w:ascii="Cambria Math" w:hAnsi="Cambria Math" w:cs="Times New Roman"/>
                      <w:spacing w:val="4"/>
                      <w:sz w:val="28"/>
                      <w:szCs w:val="28"/>
                    </w:rPr>
                    <m:t>м</m:t>
                  </m:r>
                </m:e>
                <m:sup>
                  <m:r>
                    <w:rPr>
                      <w:rFonts w:ascii="Cambria Math" w:hAnsi="Cambria Math" w:cs="Times New Roman"/>
                      <w:spacing w:val="4"/>
                      <w:sz w:val="28"/>
                      <w:szCs w:val="28"/>
                    </w:rPr>
                    <m:t>2</m:t>
                  </m:r>
                </m:sup>
              </m:sSup>
              <m:r>
                <w:rPr>
                  <w:rFonts w:ascii="Cambria Math" w:hAnsi="Cambria Math" w:cs="Times New Roman"/>
                  <w:spacing w:val="4"/>
                  <w:sz w:val="28"/>
                  <w:szCs w:val="28"/>
                </w:rPr>
                <m:t>К</m:t>
              </m:r>
            </m:num>
            <m:den>
              <m:r>
                <w:rPr>
                  <w:rFonts w:ascii="Cambria Math" w:hAnsi="Cambria Math" w:cs="Times New Roman"/>
                  <w:spacing w:val="4"/>
                  <w:sz w:val="28"/>
                  <w:szCs w:val="28"/>
                </w:rPr>
                <m:t>Вт</m:t>
              </m:r>
            </m:den>
          </m:f>
          <m:r>
            <m:rPr>
              <m:sty m:val="p"/>
            </m:rPr>
            <w:rPr>
              <w:rFonts w:ascii="Cambria Math" w:hAnsi="Cambria Math" w:cs="Times New Roman"/>
              <w:spacing w:val="4"/>
              <w:sz w:val="28"/>
              <w:szCs w:val="28"/>
            </w:rPr>
            <w:br/>
          </m:r>
        </m:oMath>
      </m:oMathPara>
    </w:p>
    <w:p w:rsidR="001A083B" w:rsidRPr="00B114D2" w:rsidRDefault="001A083B" w:rsidP="001A083B">
      <w:pPr>
        <w:shd w:val="clear" w:color="auto" w:fill="FFFFFF"/>
        <w:ind w:firstLine="539"/>
        <w:jc w:val="both"/>
        <w:rPr>
          <w:rFonts w:ascii="Times New Roman" w:eastAsiaTheme="minorEastAsia" w:hAnsi="Times New Roman" w:cs="Times New Roman"/>
          <w:spacing w:val="4"/>
          <w:sz w:val="28"/>
          <w:szCs w:val="28"/>
        </w:rPr>
      </w:pPr>
    </w:p>
    <w:p w:rsidR="001A083B" w:rsidRDefault="001A083B" w:rsidP="001A083B">
      <w:pPr>
        <w:shd w:val="clear" w:color="auto" w:fill="FFFFFF"/>
        <w:ind w:firstLine="539"/>
        <w:jc w:val="both"/>
        <w:rPr>
          <w:rFonts w:ascii="Times New Roman" w:eastAsiaTheme="minorEastAsia" w:hAnsi="Times New Roman" w:cs="Times New Roman"/>
          <w:spacing w:val="4"/>
          <w:sz w:val="28"/>
          <w:szCs w:val="28"/>
        </w:rPr>
      </w:pPr>
    </w:p>
    <w:p w:rsidR="001A083B" w:rsidRDefault="001A083B" w:rsidP="001A083B">
      <w:pPr>
        <w:shd w:val="clear" w:color="auto" w:fill="FFFFFF"/>
        <w:ind w:firstLine="539"/>
        <w:jc w:val="both"/>
        <w:rPr>
          <w:rFonts w:ascii="Times New Roman" w:eastAsiaTheme="minorEastAsia" w:hAnsi="Times New Roman" w:cs="Times New Roman"/>
          <w:spacing w:val="4"/>
          <w:sz w:val="28"/>
          <w:szCs w:val="28"/>
        </w:rPr>
      </w:pPr>
    </w:p>
    <w:p w:rsidR="001A083B" w:rsidRPr="00B114D2" w:rsidRDefault="001A083B" w:rsidP="001A083B">
      <w:pPr>
        <w:shd w:val="clear" w:color="auto" w:fill="FFFFFF"/>
        <w:ind w:firstLine="539"/>
        <w:jc w:val="both"/>
        <w:rPr>
          <w:rFonts w:ascii="Times New Roman" w:eastAsiaTheme="minorEastAsia" w:hAnsi="Times New Roman" w:cs="Times New Roman"/>
          <w:spacing w:val="4"/>
          <w:sz w:val="28"/>
          <w:szCs w:val="28"/>
        </w:rPr>
      </w:pPr>
    </w:p>
    <w:p w:rsidR="001A083B" w:rsidRPr="00B114D2" w:rsidRDefault="001A083B" w:rsidP="001A083B">
      <w:pPr>
        <w:numPr>
          <w:ilvl w:val="0"/>
          <w:numId w:val="27"/>
        </w:numPr>
        <w:shd w:val="clear" w:color="auto" w:fill="FFFFFF"/>
        <w:spacing w:after="0" w:line="240" w:lineRule="auto"/>
        <w:contextualSpacing/>
        <w:jc w:val="both"/>
        <w:rPr>
          <w:rFonts w:ascii="Times New Roman" w:eastAsiaTheme="minorEastAsia" w:hAnsi="Times New Roman" w:cs="Times New Roman"/>
          <w:spacing w:val="4"/>
          <w:sz w:val="28"/>
          <w:szCs w:val="28"/>
          <w:lang w:eastAsia="ru-RU"/>
        </w:rPr>
      </w:pPr>
      <w:r w:rsidRPr="00B114D2">
        <w:rPr>
          <w:rFonts w:ascii="Times New Roman" w:eastAsiaTheme="minorEastAsia" w:hAnsi="Times New Roman" w:cs="Times New Roman"/>
          <w:spacing w:val="4"/>
          <w:sz w:val="28"/>
          <w:szCs w:val="28"/>
          <w:lang w:eastAsia="ru-RU"/>
        </w:rPr>
        <w:t>Знаходимо опір передачі розрахункового шару та усіх конструктивних шарів</w:t>
      </w:r>
    </w:p>
    <w:p w:rsidR="001A083B" w:rsidRPr="00B114D2" w:rsidRDefault="001A083B" w:rsidP="001A083B">
      <w:pPr>
        <w:shd w:val="clear" w:color="auto" w:fill="FFFFFF"/>
        <w:spacing w:after="0" w:line="240" w:lineRule="auto"/>
        <w:ind w:left="539"/>
        <w:jc w:val="both"/>
        <w:rPr>
          <w:rFonts w:ascii="Times New Roman" w:hAnsi="Times New Roman" w:cs="Times New Roman"/>
          <w:spacing w:val="4"/>
          <w:sz w:val="32"/>
          <w:szCs w:val="28"/>
        </w:rPr>
      </w:pPr>
    </w:p>
    <w:p w:rsidR="001A083B" w:rsidRPr="00B114D2" w:rsidRDefault="003C183F" w:rsidP="001A083B">
      <w:pPr>
        <w:shd w:val="clear" w:color="auto" w:fill="FFFFFF"/>
        <w:ind w:firstLine="539"/>
        <w:jc w:val="both"/>
        <w:rPr>
          <w:rFonts w:ascii="Times New Roman" w:eastAsiaTheme="minorEastAsia" w:hAnsi="Times New Roman" w:cs="Times New Roman"/>
          <w:spacing w:val="4"/>
          <w:sz w:val="28"/>
          <w:szCs w:val="28"/>
        </w:rPr>
      </w:pPr>
      <m:oMathPara>
        <m:oMath>
          <m:nary>
            <m:naryPr>
              <m:chr m:val="∑"/>
              <m:limLoc m:val="undOvr"/>
              <m:subHide m:val="1"/>
              <m:supHide m:val="1"/>
              <m:ctrlPr>
                <w:rPr>
                  <w:rFonts w:ascii="Cambria Math" w:hAnsi="Cambria Math" w:cs="Times New Roman"/>
                  <w:i/>
                  <w:spacing w:val="4"/>
                  <w:sz w:val="28"/>
                  <w:szCs w:val="24"/>
                </w:rPr>
              </m:ctrlPr>
            </m:naryPr>
            <m:sub/>
            <m:sup/>
            <m:e>
              <m:r>
                <w:rPr>
                  <w:rFonts w:ascii="Cambria Math" w:hAnsi="Cambria Math" w:cs="Times New Roman"/>
                  <w:spacing w:val="4"/>
                  <w:sz w:val="28"/>
                  <w:szCs w:val="24"/>
                </w:rPr>
                <m:t>прив.</m:t>
              </m:r>
            </m:e>
          </m:nary>
          <m:r>
            <w:rPr>
              <w:rFonts w:ascii="Cambria Math" w:hAnsi="Cambria Math" w:cs="Times New Roman"/>
              <w:spacing w:val="4"/>
              <w:sz w:val="28"/>
              <w:szCs w:val="24"/>
            </w:rPr>
            <m:t>=</m:t>
          </m:r>
          <m:d>
            <m:dPr>
              <m:begChr m:val="["/>
              <m:endChr m:val="]"/>
              <m:ctrlPr>
                <w:rPr>
                  <w:rFonts w:ascii="Cambria Math" w:hAnsi="Cambria Math" w:cs="Times New Roman"/>
                  <w:i/>
                  <w:spacing w:val="4"/>
                  <w:sz w:val="28"/>
                  <w:szCs w:val="24"/>
                </w:rPr>
              </m:ctrlPr>
            </m:dPr>
            <m:e>
              <m:d>
                <m:dPr>
                  <m:ctrlPr>
                    <w:rPr>
                      <w:rFonts w:ascii="Cambria Math" w:hAnsi="Cambria Math" w:cs="Times New Roman"/>
                      <w:i/>
                      <w:spacing w:val="4"/>
                      <w:sz w:val="28"/>
                      <w:szCs w:val="24"/>
                    </w:rPr>
                  </m:ctrlPr>
                </m:dPr>
                <m:e>
                  <m:f>
                    <m:fPr>
                      <m:ctrlPr>
                        <w:rPr>
                          <w:rFonts w:ascii="Cambria Math" w:hAnsi="Cambria Math" w:cs="Times New Roman"/>
                          <w:i/>
                          <w:spacing w:val="4"/>
                          <w:sz w:val="28"/>
                          <w:szCs w:val="24"/>
                        </w:rPr>
                      </m:ctrlPr>
                    </m:fPr>
                    <m:num>
                      <m:r>
                        <w:rPr>
                          <w:rFonts w:ascii="Cambria Math" w:hAnsi="Cambria Math" w:cs="Times New Roman"/>
                          <w:spacing w:val="4"/>
                          <w:sz w:val="28"/>
                          <w:szCs w:val="24"/>
                        </w:rPr>
                        <m:t>1</m:t>
                      </m:r>
                    </m:num>
                    <m:den>
                      <m:sSub>
                        <m:sSubPr>
                          <m:ctrlPr>
                            <w:rPr>
                              <w:rFonts w:ascii="Cambria Math" w:hAnsi="Cambria Math" w:cs="Times New Roman"/>
                              <w:i/>
                              <w:spacing w:val="4"/>
                              <w:sz w:val="28"/>
                              <w:szCs w:val="24"/>
                            </w:rPr>
                          </m:ctrlPr>
                        </m:sSubPr>
                        <m:e>
                          <m:r>
                            <w:rPr>
                              <w:rFonts w:ascii="Cambria Math" w:hAnsi="Cambria Math" w:cs="Times New Roman"/>
                              <w:spacing w:val="4"/>
                              <w:sz w:val="28"/>
                              <w:szCs w:val="24"/>
                            </w:rPr>
                            <m:t>α</m:t>
                          </m:r>
                        </m:e>
                        <m:sub>
                          <m:r>
                            <w:rPr>
                              <w:rFonts w:ascii="Cambria Math" w:hAnsi="Cambria Math" w:cs="Times New Roman"/>
                              <w:spacing w:val="4"/>
                              <w:sz w:val="28"/>
                              <w:szCs w:val="24"/>
                            </w:rPr>
                            <m:t>вн</m:t>
                          </m:r>
                        </m:sub>
                      </m:sSub>
                    </m:den>
                  </m:f>
                  <m:r>
                    <w:rPr>
                      <w:rFonts w:ascii="Cambria Math" w:hAnsi="Cambria Math" w:cs="Times New Roman"/>
                      <w:spacing w:val="4"/>
                      <w:sz w:val="28"/>
                      <w:szCs w:val="24"/>
                    </w:rPr>
                    <m:t>+</m:t>
                  </m:r>
                  <m:f>
                    <m:fPr>
                      <m:ctrlPr>
                        <w:rPr>
                          <w:rFonts w:ascii="Cambria Math" w:hAnsi="Cambria Math" w:cs="Times New Roman"/>
                          <w:i/>
                          <w:spacing w:val="4"/>
                          <w:sz w:val="28"/>
                          <w:szCs w:val="24"/>
                        </w:rPr>
                      </m:ctrlPr>
                    </m:fPr>
                    <m:num>
                      <m:sSub>
                        <m:sSubPr>
                          <m:ctrlPr>
                            <w:rPr>
                              <w:rFonts w:ascii="Cambria Math" w:hAnsi="Cambria Math" w:cs="Times New Roman"/>
                              <w:i/>
                              <w:spacing w:val="4"/>
                              <w:sz w:val="28"/>
                              <w:szCs w:val="24"/>
                            </w:rPr>
                          </m:ctrlPr>
                        </m:sSubPr>
                        <m:e>
                          <m:r>
                            <w:rPr>
                              <w:rFonts w:ascii="Cambria Math" w:hAnsi="Cambria Math" w:cs="Times New Roman"/>
                              <w:spacing w:val="4"/>
                              <w:sz w:val="28"/>
                              <w:szCs w:val="24"/>
                            </w:rPr>
                            <m:t>δ</m:t>
                          </m:r>
                        </m:e>
                        <m:sub>
                          <m:r>
                            <w:rPr>
                              <w:rFonts w:ascii="Cambria Math" w:hAnsi="Cambria Math" w:cs="Times New Roman"/>
                              <w:spacing w:val="4"/>
                              <w:sz w:val="28"/>
                              <w:szCs w:val="24"/>
                            </w:rPr>
                            <m:t>1</m:t>
                          </m:r>
                        </m:sub>
                      </m:sSub>
                    </m:num>
                    <m:den>
                      <m:sSub>
                        <m:sSubPr>
                          <m:ctrlPr>
                            <w:rPr>
                              <w:rFonts w:ascii="Cambria Math" w:hAnsi="Cambria Math" w:cs="Times New Roman"/>
                              <w:i/>
                              <w:spacing w:val="4"/>
                              <w:sz w:val="28"/>
                              <w:szCs w:val="24"/>
                            </w:rPr>
                          </m:ctrlPr>
                        </m:sSubPr>
                        <m:e>
                          <m:r>
                            <w:rPr>
                              <w:rFonts w:ascii="Cambria Math" w:hAnsi="Cambria Math" w:cs="Times New Roman"/>
                              <w:spacing w:val="4"/>
                              <w:sz w:val="28"/>
                              <w:szCs w:val="24"/>
                            </w:rPr>
                            <m:t>λ</m:t>
                          </m:r>
                        </m:e>
                        <m:sub>
                          <m:r>
                            <w:rPr>
                              <w:rFonts w:ascii="Cambria Math" w:hAnsi="Cambria Math" w:cs="Times New Roman"/>
                              <w:spacing w:val="4"/>
                              <w:sz w:val="28"/>
                              <w:szCs w:val="24"/>
                            </w:rPr>
                            <m:t>1</m:t>
                          </m:r>
                        </m:sub>
                      </m:sSub>
                    </m:den>
                  </m:f>
                  <m:r>
                    <w:rPr>
                      <w:rFonts w:ascii="Cambria Math" w:hAnsi="Cambria Math" w:cs="Times New Roman"/>
                      <w:spacing w:val="4"/>
                      <w:sz w:val="28"/>
                      <w:szCs w:val="24"/>
                    </w:rPr>
                    <m:t>+</m:t>
                  </m:r>
                  <m:f>
                    <m:fPr>
                      <m:ctrlPr>
                        <w:rPr>
                          <w:rFonts w:ascii="Cambria Math" w:hAnsi="Cambria Math" w:cs="Times New Roman"/>
                          <w:i/>
                          <w:spacing w:val="4"/>
                          <w:sz w:val="28"/>
                          <w:szCs w:val="24"/>
                        </w:rPr>
                      </m:ctrlPr>
                    </m:fPr>
                    <m:num>
                      <m:sSub>
                        <m:sSubPr>
                          <m:ctrlPr>
                            <w:rPr>
                              <w:rFonts w:ascii="Cambria Math" w:hAnsi="Cambria Math" w:cs="Times New Roman"/>
                              <w:i/>
                              <w:spacing w:val="4"/>
                              <w:sz w:val="28"/>
                              <w:szCs w:val="24"/>
                            </w:rPr>
                          </m:ctrlPr>
                        </m:sSubPr>
                        <m:e>
                          <m:r>
                            <w:rPr>
                              <w:rFonts w:ascii="Cambria Math" w:hAnsi="Cambria Math" w:cs="Times New Roman"/>
                              <w:spacing w:val="4"/>
                              <w:sz w:val="28"/>
                              <w:szCs w:val="24"/>
                            </w:rPr>
                            <m:t>δ</m:t>
                          </m:r>
                        </m:e>
                        <m:sub>
                          <m:r>
                            <w:rPr>
                              <w:rFonts w:ascii="Cambria Math" w:hAnsi="Cambria Math" w:cs="Times New Roman"/>
                              <w:spacing w:val="4"/>
                              <w:sz w:val="28"/>
                              <w:szCs w:val="24"/>
                            </w:rPr>
                            <m:t>2</m:t>
                          </m:r>
                        </m:sub>
                      </m:sSub>
                    </m:num>
                    <m:den>
                      <m:sSub>
                        <m:sSubPr>
                          <m:ctrlPr>
                            <w:rPr>
                              <w:rFonts w:ascii="Cambria Math" w:hAnsi="Cambria Math" w:cs="Times New Roman"/>
                              <w:i/>
                              <w:spacing w:val="4"/>
                              <w:sz w:val="28"/>
                              <w:szCs w:val="24"/>
                            </w:rPr>
                          </m:ctrlPr>
                        </m:sSubPr>
                        <m:e>
                          <m:r>
                            <w:rPr>
                              <w:rFonts w:ascii="Cambria Math" w:hAnsi="Cambria Math" w:cs="Times New Roman"/>
                              <w:spacing w:val="4"/>
                              <w:sz w:val="28"/>
                              <w:szCs w:val="24"/>
                            </w:rPr>
                            <m:t>λ</m:t>
                          </m:r>
                        </m:e>
                        <m:sub>
                          <m:r>
                            <w:rPr>
                              <w:rFonts w:ascii="Cambria Math" w:hAnsi="Cambria Math" w:cs="Times New Roman"/>
                              <w:spacing w:val="4"/>
                              <w:sz w:val="28"/>
                              <w:szCs w:val="24"/>
                            </w:rPr>
                            <m:t>2</m:t>
                          </m:r>
                        </m:sub>
                      </m:sSub>
                    </m:den>
                  </m:f>
                  <m:r>
                    <w:rPr>
                      <w:rFonts w:ascii="Cambria Math" w:hAnsi="Cambria Math" w:cs="Times New Roman"/>
                      <w:spacing w:val="4"/>
                      <w:sz w:val="28"/>
                      <w:szCs w:val="24"/>
                    </w:rPr>
                    <m:t>+</m:t>
                  </m:r>
                  <m:f>
                    <m:fPr>
                      <m:ctrlPr>
                        <w:rPr>
                          <w:rFonts w:ascii="Cambria Math" w:hAnsi="Cambria Math" w:cs="Times New Roman"/>
                          <w:i/>
                          <w:spacing w:val="4"/>
                          <w:sz w:val="28"/>
                          <w:szCs w:val="24"/>
                        </w:rPr>
                      </m:ctrlPr>
                    </m:fPr>
                    <m:num>
                      <m:sSub>
                        <m:sSubPr>
                          <m:ctrlPr>
                            <w:rPr>
                              <w:rFonts w:ascii="Cambria Math" w:hAnsi="Cambria Math" w:cs="Times New Roman"/>
                              <w:i/>
                              <w:spacing w:val="4"/>
                              <w:sz w:val="28"/>
                              <w:szCs w:val="24"/>
                            </w:rPr>
                          </m:ctrlPr>
                        </m:sSubPr>
                        <m:e>
                          <m:r>
                            <w:rPr>
                              <w:rFonts w:ascii="Cambria Math" w:hAnsi="Cambria Math" w:cs="Times New Roman"/>
                              <w:spacing w:val="4"/>
                              <w:sz w:val="28"/>
                              <w:szCs w:val="24"/>
                            </w:rPr>
                            <m:t>δ</m:t>
                          </m:r>
                        </m:e>
                        <m:sub>
                          <m:r>
                            <w:rPr>
                              <w:rFonts w:ascii="Cambria Math" w:hAnsi="Cambria Math" w:cs="Times New Roman"/>
                              <w:spacing w:val="4"/>
                              <w:sz w:val="28"/>
                              <w:szCs w:val="24"/>
                            </w:rPr>
                            <m:t>3</m:t>
                          </m:r>
                        </m:sub>
                      </m:sSub>
                    </m:num>
                    <m:den>
                      <m:sSub>
                        <m:sSubPr>
                          <m:ctrlPr>
                            <w:rPr>
                              <w:rFonts w:ascii="Cambria Math" w:hAnsi="Cambria Math" w:cs="Times New Roman"/>
                              <w:i/>
                              <w:spacing w:val="4"/>
                              <w:sz w:val="28"/>
                              <w:szCs w:val="24"/>
                            </w:rPr>
                          </m:ctrlPr>
                        </m:sSubPr>
                        <m:e>
                          <m:r>
                            <w:rPr>
                              <w:rFonts w:ascii="Cambria Math" w:hAnsi="Cambria Math" w:cs="Times New Roman"/>
                              <w:spacing w:val="4"/>
                              <w:sz w:val="28"/>
                              <w:szCs w:val="24"/>
                            </w:rPr>
                            <m:t>λ</m:t>
                          </m:r>
                        </m:e>
                        <m:sub>
                          <m:r>
                            <w:rPr>
                              <w:rFonts w:ascii="Cambria Math" w:hAnsi="Cambria Math" w:cs="Times New Roman"/>
                              <w:spacing w:val="4"/>
                              <w:sz w:val="28"/>
                              <w:szCs w:val="24"/>
                            </w:rPr>
                            <m:t>3</m:t>
                          </m:r>
                        </m:sub>
                      </m:sSub>
                    </m:den>
                  </m:f>
                  <m:r>
                    <w:rPr>
                      <w:rFonts w:ascii="Cambria Math" w:hAnsi="Cambria Math" w:cs="Times New Roman"/>
                      <w:spacing w:val="4"/>
                      <w:sz w:val="28"/>
                      <w:szCs w:val="24"/>
                    </w:rPr>
                    <m:t>+</m:t>
                  </m:r>
                  <m:f>
                    <m:fPr>
                      <m:ctrlPr>
                        <w:rPr>
                          <w:rFonts w:ascii="Cambria Math" w:hAnsi="Cambria Math" w:cs="Times New Roman"/>
                          <w:i/>
                          <w:spacing w:val="4"/>
                          <w:sz w:val="28"/>
                          <w:szCs w:val="24"/>
                        </w:rPr>
                      </m:ctrlPr>
                    </m:fPr>
                    <m:num>
                      <m:r>
                        <w:rPr>
                          <w:rFonts w:ascii="Cambria Math" w:hAnsi="Cambria Math" w:cs="Times New Roman"/>
                          <w:spacing w:val="4"/>
                          <w:sz w:val="28"/>
                          <w:szCs w:val="24"/>
                        </w:rPr>
                        <m:t>1</m:t>
                      </m:r>
                    </m:num>
                    <m:den>
                      <m:sSub>
                        <m:sSubPr>
                          <m:ctrlPr>
                            <w:rPr>
                              <w:rFonts w:ascii="Cambria Math" w:hAnsi="Cambria Math" w:cs="Times New Roman"/>
                              <w:i/>
                              <w:spacing w:val="4"/>
                              <w:sz w:val="28"/>
                              <w:szCs w:val="24"/>
                            </w:rPr>
                          </m:ctrlPr>
                        </m:sSubPr>
                        <m:e>
                          <m:r>
                            <w:rPr>
                              <w:rFonts w:ascii="Cambria Math" w:hAnsi="Cambria Math" w:cs="Times New Roman"/>
                              <w:spacing w:val="4"/>
                              <w:sz w:val="28"/>
                              <w:szCs w:val="24"/>
                            </w:rPr>
                            <m:t>α</m:t>
                          </m:r>
                        </m:e>
                        <m:sub>
                          <m:r>
                            <w:rPr>
                              <w:rFonts w:ascii="Cambria Math" w:hAnsi="Cambria Math" w:cs="Times New Roman"/>
                              <w:spacing w:val="4"/>
                              <w:sz w:val="28"/>
                              <w:szCs w:val="24"/>
                            </w:rPr>
                            <m:t>зв</m:t>
                          </m:r>
                        </m:sub>
                      </m:sSub>
                    </m:den>
                  </m:f>
                </m:e>
              </m:d>
            </m:e>
          </m:d>
          <m:r>
            <w:rPr>
              <w:rFonts w:ascii="Cambria Math" w:hAnsi="Cambria Math" w:cs="Times New Roman"/>
              <w:spacing w:val="4"/>
              <w:sz w:val="28"/>
              <w:szCs w:val="24"/>
            </w:rPr>
            <m:t>==</m:t>
          </m:r>
          <m:d>
            <m:dPr>
              <m:begChr m:val="["/>
              <m:endChr m:val="]"/>
              <m:ctrlPr>
                <w:rPr>
                  <w:rFonts w:ascii="Cambria Math" w:hAnsi="Cambria Math" w:cs="Times New Roman"/>
                  <w:i/>
                  <w:spacing w:val="4"/>
                  <w:sz w:val="28"/>
                  <w:szCs w:val="24"/>
                </w:rPr>
              </m:ctrlPr>
            </m:dPr>
            <m:e>
              <m:d>
                <m:dPr>
                  <m:ctrlPr>
                    <w:rPr>
                      <w:rFonts w:ascii="Cambria Math" w:hAnsi="Cambria Math" w:cs="Times New Roman"/>
                      <w:i/>
                      <w:spacing w:val="4"/>
                      <w:sz w:val="28"/>
                      <w:szCs w:val="24"/>
                    </w:rPr>
                  </m:ctrlPr>
                </m:dPr>
                <m:e>
                  <m:f>
                    <m:fPr>
                      <m:ctrlPr>
                        <w:rPr>
                          <w:rFonts w:ascii="Cambria Math" w:hAnsi="Cambria Math" w:cs="Times New Roman"/>
                          <w:i/>
                          <w:spacing w:val="4"/>
                          <w:sz w:val="28"/>
                          <w:szCs w:val="24"/>
                        </w:rPr>
                      </m:ctrlPr>
                    </m:fPr>
                    <m:num>
                      <m:r>
                        <w:rPr>
                          <w:rFonts w:ascii="Cambria Math" w:hAnsi="Cambria Math" w:cs="Times New Roman"/>
                          <w:spacing w:val="4"/>
                          <w:sz w:val="28"/>
                          <w:szCs w:val="24"/>
                        </w:rPr>
                        <m:t>1</m:t>
                      </m:r>
                    </m:num>
                    <m:den>
                      <m:r>
                        <w:rPr>
                          <w:rFonts w:ascii="Cambria Math" w:hAnsi="Cambria Math" w:cs="Times New Roman"/>
                          <w:spacing w:val="4"/>
                          <w:sz w:val="28"/>
                          <w:szCs w:val="24"/>
                        </w:rPr>
                        <m:t>8,7</m:t>
                      </m:r>
                    </m:den>
                  </m:f>
                  <m:r>
                    <w:rPr>
                      <w:rFonts w:ascii="Cambria Math" w:hAnsi="Cambria Math" w:cs="Times New Roman"/>
                      <w:spacing w:val="4"/>
                      <w:sz w:val="28"/>
                      <w:szCs w:val="24"/>
                    </w:rPr>
                    <m:t>+0,025+3,08+0,023+</m:t>
                  </m:r>
                  <m:f>
                    <m:fPr>
                      <m:ctrlPr>
                        <w:rPr>
                          <w:rFonts w:ascii="Cambria Math" w:hAnsi="Cambria Math" w:cs="Times New Roman"/>
                          <w:i/>
                          <w:spacing w:val="4"/>
                          <w:sz w:val="28"/>
                          <w:szCs w:val="24"/>
                        </w:rPr>
                      </m:ctrlPr>
                    </m:fPr>
                    <m:num>
                      <m:r>
                        <w:rPr>
                          <w:rFonts w:ascii="Cambria Math" w:hAnsi="Cambria Math" w:cs="Times New Roman"/>
                          <w:spacing w:val="4"/>
                          <w:sz w:val="28"/>
                          <w:szCs w:val="24"/>
                        </w:rPr>
                        <m:t>1</m:t>
                      </m:r>
                    </m:num>
                    <m:den>
                      <m:r>
                        <w:rPr>
                          <w:rFonts w:ascii="Cambria Math" w:hAnsi="Cambria Math" w:cs="Times New Roman"/>
                          <w:spacing w:val="4"/>
                          <w:sz w:val="28"/>
                          <w:szCs w:val="24"/>
                        </w:rPr>
                        <m:t>23</m:t>
                      </m:r>
                    </m:den>
                  </m:f>
                </m:e>
              </m:d>
            </m:e>
          </m:d>
          <m:r>
            <w:rPr>
              <w:rFonts w:ascii="Cambria Math" w:hAnsi="Cambria Math" w:cs="Times New Roman"/>
              <w:spacing w:val="4"/>
              <w:sz w:val="28"/>
              <w:szCs w:val="24"/>
            </w:rPr>
            <m:t>=3,3</m:t>
          </m:r>
          <m:f>
            <m:fPr>
              <m:ctrlPr>
                <w:rPr>
                  <w:rFonts w:ascii="Cambria Math" w:hAnsi="Cambria Math" w:cs="Times New Roman"/>
                  <w:i/>
                  <w:spacing w:val="4"/>
                  <w:sz w:val="28"/>
                  <w:szCs w:val="28"/>
                </w:rPr>
              </m:ctrlPr>
            </m:fPr>
            <m:num>
              <m:sSup>
                <m:sSupPr>
                  <m:ctrlPr>
                    <w:rPr>
                      <w:rFonts w:ascii="Cambria Math" w:hAnsi="Cambria Math" w:cs="Times New Roman"/>
                      <w:i/>
                      <w:spacing w:val="4"/>
                      <w:sz w:val="28"/>
                      <w:szCs w:val="28"/>
                    </w:rPr>
                  </m:ctrlPr>
                </m:sSupPr>
                <m:e>
                  <m:r>
                    <w:rPr>
                      <w:rFonts w:ascii="Cambria Math" w:hAnsi="Cambria Math" w:cs="Times New Roman"/>
                      <w:spacing w:val="4"/>
                      <w:sz w:val="28"/>
                      <w:szCs w:val="28"/>
                    </w:rPr>
                    <m:t>м</m:t>
                  </m:r>
                </m:e>
                <m:sup>
                  <m:r>
                    <w:rPr>
                      <w:rFonts w:ascii="Cambria Math" w:hAnsi="Cambria Math" w:cs="Times New Roman"/>
                      <w:spacing w:val="4"/>
                      <w:sz w:val="28"/>
                      <w:szCs w:val="28"/>
                    </w:rPr>
                    <m:t>2</m:t>
                  </m:r>
                </m:sup>
              </m:sSup>
              <m:r>
                <w:rPr>
                  <w:rFonts w:ascii="Cambria Math" w:hAnsi="Cambria Math" w:cs="Times New Roman"/>
                  <w:spacing w:val="4"/>
                  <w:sz w:val="28"/>
                  <w:szCs w:val="28"/>
                </w:rPr>
                <m:t>К</m:t>
              </m:r>
            </m:num>
            <m:den>
              <m:r>
                <w:rPr>
                  <w:rFonts w:ascii="Cambria Math" w:hAnsi="Cambria Math" w:cs="Times New Roman"/>
                  <w:spacing w:val="4"/>
                  <w:sz w:val="28"/>
                  <w:szCs w:val="28"/>
                </w:rPr>
                <m:t>Вт</m:t>
              </m:r>
            </m:den>
          </m:f>
        </m:oMath>
      </m:oMathPara>
    </w:p>
    <w:p w:rsidR="001A083B" w:rsidRPr="00B114D2" w:rsidRDefault="001A083B" w:rsidP="001A083B">
      <w:pPr>
        <w:shd w:val="clear" w:color="auto" w:fill="FFFFFF"/>
        <w:ind w:firstLine="539"/>
        <w:jc w:val="both"/>
        <w:rPr>
          <w:rFonts w:ascii="Times New Roman" w:hAnsi="Times New Roman" w:cs="Times New Roman"/>
          <w:spacing w:val="4"/>
          <w:sz w:val="28"/>
          <w:szCs w:val="28"/>
        </w:rPr>
      </w:pPr>
      <w:r w:rsidRPr="00B114D2">
        <w:rPr>
          <w:rFonts w:ascii="Times New Roman" w:hAnsi="Times New Roman" w:cs="Times New Roman"/>
          <w:spacing w:val="4"/>
          <w:sz w:val="28"/>
          <w:szCs w:val="28"/>
        </w:rPr>
        <w:t>Знаходимо опір передачі усіх конструктивних шарів</w:t>
      </w:r>
    </w:p>
    <w:p w:rsidR="001A083B" w:rsidRPr="00B114D2" w:rsidRDefault="003C183F" w:rsidP="001A083B">
      <w:pPr>
        <w:shd w:val="clear" w:color="auto" w:fill="FFFFFF"/>
        <w:ind w:firstLine="539"/>
        <w:jc w:val="both"/>
        <w:rPr>
          <w:rFonts w:ascii="Times New Roman" w:eastAsiaTheme="minorEastAsia" w:hAnsi="Times New Roman" w:cs="Times New Roman"/>
          <w:spacing w:val="4"/>
          <w:sz w:val="28"/>
          <w:szCs w:val="28"/>
        </w:rPr>
      </w:pPr>
      <m:oMathPara>
        <m:oMath>
          <m:sSub>
            <m:sSubPr>
              <m:ctrlPr>
                <w:rPr>
                  <w:rFonts w:ascii="Cambria Math" w:eastAsiaTheme="minorEastAsia" w:hAnsi="Cambria Math" w:cs="Times New Roman"/>
                  <w:i/>
                  <w:spacing w:val="4"/>
                  <w:sz w:val="28"/>
                  <w:szCs w:val="28"/>
                </w:rPr>
              </m:ctrlPr>
            </m:sSubPr>
            <m:e>
              <m:r>
                <w:rPr>
                  <w:rFonts w:ascii="Cambria Math" w:eastAsiaTheme="minorEastAsia" w:hAnsi="Cambria Math" w:cs="Times New Roman"/>
                  <w:spacing w:val="4"/>
                  <w:sz w:val="28"/>
                  <w:szCs w:val="28"/>
                </w:rPr>
                <m:t>R</m:t>
              </m:r>
            </m:e>
            <m:sub>
              <m:r>
                <w:rPr>
                  <w:rFonts w:ascii="Cambria Math" w:eastAsiaTheme="minorEastAsia" w:hAnsi="Cambria Math" w:cs="Times New Roman"/>
                  <w:spacing w:val="4"/>
                  <w:sz w:val="28"/>
                  <w:szCs w:val="28"/>
                </w:rPr>
                <m:t>к</m:t>
              </m:r>
            </m:sub>
          </m:sSub>
          <m:r>
            <w:rPr>
              <w:rFonts w:ascii="Cambria Math" w:eastAsiaTheme="minorEastAsia" w:hAnsi="Cambria Math" w:cs="Times New Roman"/>
              <w:spacing w:val="4"/>
              <w:sz w:val="28"/>
              <w:szCs w:val="28"/>
            </w:rPr>
            <m:t>=</m:t>
          </m:r>
          <m:r>
            <m:rPr>
              <m:sty m:val="p"/>
            </m:rPr>
            <w:rPr>
              <w:rFonts w:ascii="Cambria Math" w:eastAsiaTheme="minorEastAsia" w:hAnsi="Cambria Math" w:cs="Times New Roman"/>
              <w:spacing w:val="4"/>
              <w:sz w:val="28"/>
              <w:szCs w:val="28"/>
            </w:rPr>
            <m:t>Σ</m:t>
          </m:r>
          <m:sSub>
            <m:sSubPr>
              <m:ctrlPr>
                <w:rPr>
                  <w:rFonts w:ascii="Cambria Math" w:eastAsiaTheme="minorEastAsia" w:hAnsi="Cambria Math" w:cs="Times New Roman"/>
                  <w:i/>
                  <w:spacing w:val="4"/>
                  <w:sz w:val="28"/>
                  <w:szCs w:val="28"/>
                </w:rPr>
              </m:ctrlPr>
            </m:sSubPr>
            <m:e>
              <m:r>
                <w:rPr>
                  <w:rFonts w:ascii="Cambria Math" w:eastAsiaTheme="minorEastAsia" w:hAnsi="Cambria Math" w:cs="Times New Roman"/>
                  <w:spacing w:val="4"/>
                  <w:sz w:val="28"/>
                  <w:szCs w:val="28"/>
                </w:rPr>
                <m:t>R</m:t>
              </m:r>
            </m:e>
            <m:sub>
              <m:r>
                <w:rPr>
                  <w:rFonts w:ascii="Cambria Math" w:eastAsiaTheme="minorEastAsia" w:hAnsi="Cambria Math" w:cs="Times New Roman"/>
                  <w:spacing w:val="4"/>
                  <w:sz w:val="28"/>
                  <w:szCs w:val="28"/>
                </w:rPr>
                <m:t>i</m:t>
              </m:r>
            </m:sub>
          </m:sSub>
          <m:r>
            <w:rPr>
              <w:rFonts w:ascii="Cambria Math" w:eastAsiaTheme="minorEastAsia" w:hAnsi="Cambria Math" w:cs="Times New Roman"/>
              <w:spacing w:val="4"/>
              <w:sz w:val="28"/>
              <w:szCs w:val="28"/>
            </w:rPr>
            <m:t xml:space="preserve">=0,025+0,231+3,08+0,231+0,023=3,6 </m:t>
          </m:r>
          <m:f>
            <m:fPr>
              <m:ctrlPr>
                <w:rPr>
                  <w:rFonts w:ascii="Cambria Math" w:hAnsi="Cambria Math" w:cs="Times New Roman"/>
                  <w:i/>
                  <w:spacing w:val="4"/>
                  <w:sz w:val="28"/>
                  <w:szCs w:val="28"/>
                </w:rPr>
              </m:ctrlPr>
            </m:fPr>
            <m:num>
              <m:sSup>
                <m:sSupPr>
                  <m:ctrlPr>
                    <w:rPr>
                      <w:rFonts w:ascii="Cambria Math" w:hAnsi="Cambria Math" w:cs="Times New Roman"/>
                      <w:i/>
                      <w:spacing w:val="4"/>
                      <w:sz w:val="28"/>
                      <w:szCs w:val="28"/>
                    </w:rPr>
                  </m:ctrlPr>
                </m:sSupPr>
                <m:e>
                  <m:r>
                    <w:rPr>
                      <w:rFonts w:ascii="Cambria Math" w:hAnsi="Cambria Math" w:cs="Times New Roman"/>
                      <w:spacing w:val="4"/>
                      <w:sz w:val="28"/>
                      <w:szCs w:val="28"/>
                    </w:rPr>
                    <m:t>м</m:t>
                  </m:r>
                </m:e>
                <m:sup>
                  <m:r>
                    <w:rPr>
                      <w:rFonts w:ascii="Cambria Math" w:hAnsi="Cambria Math" w:cs="Times New Roman"/>
                      <w:spacing w:val="4"/>
                      <w:sz w:val="28"/>
                      <w:szCs w:val="28"/>
                    </w:rPr>
                    <m:t>2</m:t>
                  </m:r>
                </m:sup>
              </m:sSup>
              <m:r>
                <w:rPr>
                  <w:rFonts w:ascii="Cambria Math" w:hAnsi="Cambria Math" w:cs="Times New Roman"/>
                  <w:spacing w:val="4"/>
                  <w:sz w:val="28"/>
                  <w:szCs w:val="28"/>
                </w:rPr>
                <m:t>К</m:t>
              </m:r>
            </m:num>
            <m:den>
              <m:r>
                <w:rPr>
                  <w:rFonts w:ascii="Cambria Math" w:hAnsi="Cambria Math" w:cs="Times New Roman"/>
                  <w:spacing w:val="4"/>
                  <w:sz w:val="28"/>
                  <w:szCs w:val="28"/>
                </w:rPr>
                <m:t>Вт</m:t>
              </m:r>
            </m:den>
          </m:f>
        </m:oMath>
      </m:oMathPara>
    </w:p>
    <w:p w:rsidR="001A083B" w:rsidRPr="00B114D2" w:rsidRDefault="001A083B" w:rsidP="001A083B">
      <w:pPr>
        <w:numPr>
          <w:ilvl w:val="0"/>
          <w:numId w:val="27"/>
        </w:numPr>
        <w:shd w:val="clear" w:color="auto" w:fill="FFFFFF"/>
        <w:spacing w:after="0" w:line="240" w:lineRule="auto"/>
        <w:contextualSpacing/>
        <w:jc w:val="both"/>
        <w:rPr>
          <w:rFonts w:ascii="Times New Roman" w:eastAsiaTheme="minorEastAsia" w:hAnsi="Times New Roman" w:cs="Times New Roman"/>
          <w:spacing w:val="4"/>
          <w:sz w:val="28"/>
          <w:szCs w:val="28"/>
          <w:lang w:eastAsia="ru-RU"/>
        </w:rPr>
      </w:pPr>
      <w:r w:rsidRPr="00B114D2">
        <w:rPr>
          <w:rFonts w:ascii="Times New Roman" w:eastAsiaTheme="minorEastAsia" w:hAnsi="Times New Roman" w:cs="Times New Roman"/>
          <w:spacing w:val="4"/>
          <w:sz w:val="28"/>
          <w:szCs w:val="28"/>
          <w:lang w:eastAsia="ru-RU"/>
        </w:rPr>
        <w:t>Знаходимо опір передачі стіни</w:t>
      </w:r>
    </w:p>
    <w:p w:rsidR="001A083B" w:rsidRPr="00B114D2" w:rsidRDefault="003C183F" w:rsidP="001A083B">
      <w:pPr>
        <w:shd w:val="clear" w:color="auto" w:fill="FFFFFF"/>
        <w:ind w:firstLine="539"/>
        <w:jc w:val="both"/>
        <w:rPr>
          <w:rFonts w:ascii="Times New Roman" w:eastAsiaTheme="minorEastAsia" w:hAnsi="Times New Roman" w:cs="Times New Roman"/>
          <w:spacing w:val="4"/>
          <w:sz w:val="28"/>
          <w:szCs w:val="28"/>
        </w:rPr>
      </w:pPr>
      <m:oMathPara>
        <m:oMath>
          <m:sSub>
            <m:sSubPr>
              <m:ctrlPr>
                <w:rPr>
                  <w:rFonts w:ascii="Cambria Math" w:eastAsiaTheme="minorEastAsia" w:hAnsi="Cambria Math" w:cs="Times New Roman"/>
                  <w:i/>
                  <w:spacing w:val="4"/>
                  <w:sz w:val="28"/>
                  <w:szCs w:val="28"/>
                </w:rPr>
              </m:ctrlPr>
            </m:sSubPr>
            <m:e>
              <m:r>
                <w:rPr>
                  <w:rFonts w:ascii="Cambria Math" w:eastAsiaTheme="minorEastAsia" w:hAnsi="Cambria Math" w:cs="Times New Roman"/>
                  <w:spacing w:val="4"/>
                  <w:sz w:val="28"/>
                  <w:szCs w:val="28"/>
                </w:rPr>
                <m:t>R</m:t>
              </m:r>
            </m:e>
            <m:sub>
              <m:r>
                <w:rPr>
                  <w:rFonts w:ascii="Cambria Math" w:eastAsiaTheme="minorEastAsia" w:hAnsi="Cambria Math" w:cs="Times New Roman"/>
                  <w:spacing w:val="4"/>
                  <w:sz w:val="28"/>
                  <w:szCs w:val="28"/>
                </w:rPr>
                <m:t>ст</m:t>
              </m:r>
            </m:sub>
          </m:sSub>
          <m:r>
            <w:rPr>
              <w:rFonts w:ascii="Cambria Math" w:eastAsiaTheme="minorEastAsia" w:hAnsi="Cambria Math" w:cs="Times New Roman"/>
              <w:spacing w:val="4"/>
              <w:sz w:val="28"/>
              <w:szCs w:val="28"/>
            </w:rPr>
            <m:t>=</m:t>
          </m:r>
          <m:sSub>
            <m:sSubPr>
              <m:ctrlPr>
                <w:rPr>
                  <w:rFonts w:ascii="Cambria Math" w:eastAsiaTheme="minorEastAsia" w:hAnsi="Cambria Math" w:cs="Times New Roman"/>
                  <w:i/>
                  <w:spacing w:val="4"/>
                  <w:sz w:val="28"/>
                  <w:szCs w:val="28"/>
                </w:rPr>
              </m:ctrlPr>
            </m:sSubPr>
            <m:e>
              <m:r>
                <w:rPr>
                  <w:rFonts w:ascii="Cambria Math" w:eastAsiaTheme="minorEastAsia" w:hAnsi="Cambria Math" w:cs="Times New Roman"/>
                  <w:spacing w:val="4"/>
                  <w:sz w:val="28"/>
                  <w:szCs w:val="28"/>
                </w:rPr>
                <m:t>R</m:t>
              </m:r>
            </m:e>
            <m:sub>
              <m:r>
                <w:rPr>
                  <w:rFonts w:ascii="Cambria Math" w:eastAsiaTheme="minorEastAsia" w:hAnsi="Cambria Math" w:cs="Times New Roman"/>
                  <w:spacing w:val="4"/>
                  <w:sz w:val="28"/>
                  <w:szCs w:val="28"/>
                </w:rPr>
                <m:t>з</m:t>
              </m:r>
            </m:sub>
          </m:sSub>
          <m:r>
            <m:rPr>
              <m:sty m:val="p"/>
            </m:rPr>
            <w:rPr>
              <w:rFonts w:ascii="Cambria Math" w:eastAsiaTheme="minorEastAsia" w:hAnsi="Cambria Math" w:cs="Times New Roman"/>
              <w:spacing w:val="4"/>
              <w:sz w:val="28"/>
              <w:szCs w:val="28"/>
            </w:rPr>
            <m:t>+Σ</m:t>
          </m:r>
          <m:sSub>
            <m:sSubPr>
              <m:ctrlPr>
                <w:rPr>
                  <w:rFonts w:ascii="Cambria Math" w:eastAsiaTheme="minorEastAsia" w:hAnsi="Cambria Math" w:cs="Times New Roman"/>
                  <w:i/>
                  <w:spacing w:val="4"/>
                  <w:sz w:val="28"/>
                  <w:szCs w:val="28"/>
                </w:rPr>
              </m:ctrlPr>
            </m:sSubPr>
            <m:e>
              <m:r>
                <w:rPr>
                  <w:rFonts w:ascii="Cambria Math" w:eastAsiaTheme="minorEastAsia" w:hAnsi="Cambria Math" w:cs="Times New Roman"/>
                  <w:spacing w:val="4"/>
                  <w:sz w:val="28"/>
                  <w:szCs w:val="28"/>
                </w:rPr>
                <m:t>R</m:t>
              </m:r>
            </m:e>
            <m:sub>
              <m:r>
                <w:rPr>
                  <w:rFonts w:ascii="Cambria Math" w:eastAsiaTheme="minorEastAsia" w:hAnsi="Cambria Math" w:cs="Times New Roman"/>
                  <w:spacing w:val="4"/>
                  <w:sz w:val="28"/>
                  <w:szCs w:val="28"/>
                </w:rPr>
                <m:t>i</m:t>
              </m:r>
            </m:sub>
          </m:sSub>
          <m:r>
            <w:rPr>
              <w:rFonts w:ascii="Cambria Math" w:eastAsiaTheme="minorEastAsia" w:hAnsi="Cambria Math" w:cs="Times New Roman"/>
              <w:spacing w:val="4"/>
              <w:sz w:val="28"/>
              <w:szCs w:val="28"/>
            </w:rPr>
            <m:t>+</m:t>
          </m:r>
          <m:sSub>
            <m:sSubPr>
              <m:ctrlPr>
                <w:rPr>
                  <w:rFonts w:ascii="Cambria Math" w:eastAsiaTheme="minorEastAsia" w:hAnsi="Cambria Math" w:cs="Times New Roman"/>
                  <w:i/>
                  <w:spacing w:val="4"/>
                  <w:sz w:val="28"/>
                  <w:szCs w:val="28"/>
                </w:rPr>
              </m:ctrlPr>
            </m:sSubPr>
            <m:e>
              <m:r>
                <w:rPr>
                  <w:rFonts w:ascii="Cambria Math" w:eastAsiaTheme="minorEastAsia" w:hAnsi="Cambria Math" w:cs="Times New Roman"/>
                  <w:spacing w:val="4"/>
                  <w:sz w:val="28"/>
                  <w:szCs w:val="28"/>
                </w:rPr>
                <m:t>R</m:t>
              </m:r>
            </m:e>
            <m:sub>
              <m:r>
                <w:rPr>
                  <w:rFonts w:ascii="Cambria Math" w:eastAsiaTheme="minorEastAsia" w:hAnsi="Cambria Math" w:cs="Times New Roman"/>
                  <w:spacing w:val="4"/>
                  <w:sz w:val="28"/>
                  <w:szCs w:val="28"/>
                </w:rPr>
                <m:t>вн</m:t>
              </m:r>
            </m:sub>
          </m:sSub>
          <m:r>
            <w:rPr>
              <w:rFonts w:ascii="Cambria Math" w:eastAsiaTheme="minorEastAsia" w:hAnsi="Cambria Math" w:cs="Times New Roman"/>
              <w:spacing w:val="4"/>
              <w:sz w:val="28"/>
              <w:szCs w:val="28"/>
            </w:rPr>
            <m:t>=</m:t>
          </m:r>
          <m:f>
            <m:fPr>
              <m:ctrlPr>
                <w:rPr>
                  <w:rFonts w:ascii="Cambria Math" w:hAnsi="Cambria Math" w:cs="Times New Roman"/>
                  <w:i/>
                  <w:spacing w:val="4"/>
                  <w:sz w:val="28"/>
                  <w:szCs w:val="28"/>
                </w:rPr>
              </m:ctrlPr>
            </m:fPr>
            <m:num>
              <m:r>
                <w:rPr>
                  <w:rFonts w:ascii="Cambria Math" w:hAnsi="Cambria Math" w:cs="Times New Roman"/>
                  <w:spacing w:val="4"/>
                  <w:sz w:val="28"/>
                  <w:szCs w:val="28"/>
                </w:rPr>
                <m:t>1</m:t>
              </m:r>
            </m:num>
            <m:den>
              <m:r>
                <w:rPr>
                  <w:rFonts w:ascii="Cambria Math" w:hAnsi="Cambria Math" w:cs="Times New Roman"/>
                  <w:spacing w:val="4"/>
                  <w:sz w:val="28"/>
                  <w:szCs w:val="28"/>
                </w:rPr>
                <m:t>8,7</m:t>
              </m:r>
            </m:den>
          </m:f>
          <m:r>
            <w:rPr>
              <w:rFonts w:ascii="Cambria Math" w:eastAsiaTheme="minorEastAsia" w:hAnsi="Cambria Math" w:cs="Times New Roman"/>
              <w:spacing w:val="4"/>
              <w:sz w:val="28"/>
              <w:szCs w:val="28"/>
            </w:rPr>
            <m:t>+3,6+</m:t>
          </m:r>
          <m:f>
            <m:fPr>
              <m:ctrlPr>
                <w:rPr>
                  <w:rFonts w:ascii="Cambria Math" w:hAnsi="Cambria Math" w:cs="Times New Roman"/>
                  <w:i/>
                  <w:spacing w:val="4"/>
                  <w:sz w:val="28"/>
                  <w:szCs w:val="28"/>
                </w:rPr>
              </m:ctrlPr>
            </m:fPr>
            <m:num>
              <m:r>
                <w:rPr>
                  <w:rFonts w:ascii="Cambria Math" w:hAnsi="Cambria Math" w:cs="Times New Roman"/>
                  <w:spacing w:val="4"/>
                  <w:sz w:val="28"/>
                  <w:szCs w:val="28"/>
                </w:rPr>
                <m:t>1</m:t>
              </m:r>
            </m:num>
            <m:den>
              <m:r>
                <w:rPr>
                  <w:rFonts w:ascii="Cambria Math" w:hAnsi="Cambria Math" w:cs="Times New Roman"/>
                  <w:spacing w:val="4"/>
                  <w:sz w:val="28"/>
                  <w:szCs w:val="28"/>
                </w:rPr>
                <m:t>23</m:t>
              </m:r>
            </m:den>
          </m:f>
          <m:r>
            <w:rPr>
              <w:rFonts w:ascii="Cambria Math" w:eastAsiaTheme="minorEastAsia" w:hAnsi="Cambria Math" w:cs="Times New Roman"/>
              <w:spacing w:val="4"/>
              <w:sz w:val="28"/>
              <w:szCs w:val="28"/>
            </w:rPr>
            <m:t xml:space="preserve">=3,75 </m:t>
          </m:r>
          <m:f>
            <m:fPr>
              <m:ctrlPr>
                <w:rPr>
                  <w:rFonts w:ascii="Cambria Math" w:hAnsi="Cambria Math" w:cs="Times New Roman"/>
                  <w:i/>
                  <w:spacing w:val="4"/>
                  <w:sz w:val="28"/>
                  <w:szCs w:val="28"/>
                </w:rPr>
              </m:ctrlPr>
            </m:fPr>
            <m:num>
              <m:sSup>
                <m:sSupPr>
                  <m:ctrlPr>
                    <w:rPr>
                      <w:rFonts w:ascii="Cambria Math" w:hAnsi="Cambria Math" w:cs="Times New Roman"/>
                      <w:i/>
                      <w:spacing w:val="4"/>
                      <w:sz w:val="28"/>
                      <w:szCs w:val="28"/>
                    </w:rPr>
                  </m:ctrlPr>
                </m:sSupPr>
                <m:e>
                  <m:r>
                    <w:rPr>
                      <w:rFonts w:ascii="Cambria Math" w:hAnsi="Cambria Math" w:cs="Times New Roman"/>
                      <w:spacing w:val="4"/>
                      <w:sz w:val="28"/>
                      <w:szCs w:val="28"/>
                    </w:rPr>
                    <m:t>м</m:t>
                  </m:r>
                </m:e>
                <m:sup>
                  <m:r>
                    <w:rPr>
                      <w:rFonts w:ascii="Cambria Math" w:hAnsi="Cambria Math" w:cs="Times New Roman"/>
                      <w:spacing w:val="4"/>
                      <w:sz w:val="28"/>
                      <w:szCs w:val="28"/>
                    </w:rPr>
                    <m:t>2</m:t>
                  </m:r>
                </m:sup>
              </m:sSup>
              <m:r>
                <w:rPr>
                  <w:rFonts w:ascii="Cambria Math" w:hAnsi="Cambria Math" w:cs="Times New Roman"/>
                  <w:spacing w:val="4"/>
                  <w:sz w:val="28"/>
                  <w:szCs w:val="28"/>
                </w:rPr>
                <m:t>К</m:t>
              </m:r>
            </m:num>
            <m:den>
              <m:r>
                <w:rPr>
                  <w:rFonts w:ascii="Cambria Math" w:hAnsi="Cambria Math" w:cs="Times New Roman"/>
                  <w:spacing w:val="4"/>
                  <w:sz w:val="28"/>
                  <w:szCs w:val="28"/>
                </w:rPr>
                <m:t>Вт</m:t>
              </m:r>
            </m:den>
          </m:f>
        </m:oMath>
      </m:oMathPara>
    </w:p>
    <w:p w:rsidR="001A083B" w:rsidRPr="00B114D2" w:rsidRDefault="001A083B" w:rsidP="001A083B">
      <w:pPr>
        <w:numPr>
          <w:ilvl w:val="0"/>
          <w:numId w:val="27"/>
        </w:numPr>
        <w:shd w:val="clear" w:color="auto" w:fill="FFFFFF"/>
        <w:spacing w:after="0" w:line="240" w:lineRule="auto"/>
        <w:contextualSpacing/>
        <w:jc w:val="both"/>
        <w:rPr>
          <w:rFonts w:ascii="Times New Roman" w:eastAsiaTheme="minorEastAsia" w:hAnsi="Times New Roman" w:cs="Times New Roman"/>
          <w:spacing w:val="4"/>
          <w:sz w:val="28"/>
          <w:szCs w:val="28"/>
          <w:lang w:eastAsia="ru-RU"/>
        </w:rPr>
      </w:pPr>
      <w:r w:rsidRPr="00B114D2">
        <w:rPr>
          <w:rFonts w:ascii="Times New Roman" w:eastAsiaTheme="minorEastAsia" w:hAnsi="Times New Roman" w:cs="Times New Roman"/>
          <w:spacing w:val="4"/>
          <w:sz w:val="28"/>
          <w:szCs w:val="28"/>
          <w:lang w:eastAsia="ru-RU"/>
        </w:rPr>
        <w:t>Перевіряємо умову</w:t>
      </w:r>
    </w:p>
    <w:p w:rsidR="001A083B" w:rsidRPr="00B114D2" w:rsidRDefault="003C183F" w:rsidP="001A083B">
      <w:pPr>
        <w:shd w:val="clear" w:color="auto" w:fill="FFFFFF"/>
        <w:ind w:firstLine="539"/>
        <w:jc w:val="both"/>
        <w:rPr>
          <w:rFonts w:ascii="Times New Roman" w:eastAsiaTheme="minorEastAsia" w:hAnsi="Times New Roman" w:cs="Times New Roman"/>
          <w:i/>
          <w:spacing w:val="4"/>
          <w:sz w:val="28"/>
          <w:szCs w:val="28"/>
          <w:lang w:val="en-US"/>
        </w:rPr>
      </w:pPr>
      <m:oMathPara>
        <m:oMath>
          <m:sSub>
            <m:sSubPr>
              <m:ctrlPr>
                <w:rPr>
                  <w:rFonts w:ascii="Cambria Math" w:eastAsiaTheme="minorEastAsia" w:hAnsi="Cambria Math" w:cs="Times New Roman"/>
                  <w:i/>
                  <w:spacing w:val="4"/>
                  <w:sz w:val="28"/>
                  <w:szCs w:val="28"/>
                </w:rPr>
              </m:ctrlPr>
            </m:sSubPr>
            <m:e>
              <m:r>
                <w:rPr>
                  <w:rFonts w:ascii="Cambria Math" w:eastAsiaTheme="minorEastAsia" w:hAnsi="Cambria Math" w:cs="Times New Roman"/>
                  <w:spacing w:val="4"/>
                  <w:sz w:val="28"/>
                  <w:szCs w:val="28"/>
                </w:rPr>
                <m:t>R</m:t>
              </m:r>
            </m:e>
            <m:sub>
              <m:r>
                <w:rPr>
                  <w:rFonts w:ascii="Cambria Math" w:eastAsiaTheme="minorEastAsia" w:hAnsi="Cambria Math" w:cs="Times New Roman"/>
                  <w:spacing w:val="4"/>
                  <w:sz w:val="28"/>
                  <w:szCs w:val="28"/>
                </w:rPr>
                <m:t>ст</m:t>
              </m:r>
            </m:sub>
          </m:sSub>
          <m:r>
            <w:rPr>
              <w:rFonts w:ascii="Cambria Math" w:eastAsiaTheme="minorEastAsia" w:hAnsi="Cambria Math" w:cs="Times New Roman"/>
              <w:spacing w:val="4"/>
              <w:sz w:val="28"/>
              <w:szCs w:val="28"/>
            </w:rPr>
            <m:t>=3,75</m:t>
          </m:r>
          <m:f>
            <m:fPr>
              <m:ctrlPr>
                <w:rPr>
                  <w:rFonts w:ascii="Cambria Math" w:hAnsi="Cambria Math" w:cs="Times New Roman"/>
                  <w:i/>
                  <w:spacing w:val="4"/>
                  <w:sz w:val="28"/>
                  <w:szCs w:val="28"/>
                </w:rPr>
              </m:ctrlPr>
            </m:fPr>
            <m:num>
              <m:sSup>
                <m:sSupPr>
                  <m:ctrlPr>
                    <w:rPr>
                      <w:rFonts w:ascii="Cambria Math" w:hAnsi="Cambria Math" w:cs="Times New Roman"/>
                      <w:i/>
                      <w:spacing w:val="4"/>
                      <w:sz w:val="28"/>
                      <w:szCs w:val="28"/>
                    </w:rPr>
                  </m:ctrlPr>
                </m:sSupPr>
                <m:e>
                  <m:r>
                    <w:rPr>
                      <w:rFonts w:ascii="Cambria Math" w:hAnsi="Cambria Math" w:cs="Times New Roman"/>
                      <w:spacing w:val="4"/>
                      <w:sz w:val="28"/>
                      <w:szCs w:val="28"/>
                    </w:rPr>
                    <m:t>м</m:t>
                  </m:r>
                </m:e>
                <m:sup>
                  <m:r>
                    <w:rPr>
                      <w:rFonts w:ascii="Cambria Math" w:hAnsi="Cambria Math" w:cs="Times New Roman"/>
                      <w:spacing w:val="4"/>
                      <w:sz w:val="28"/>
                      <w:szCs w:val="28"/>
                    </w:rPr>
                    <m:t>2</m:t>
                  </m:r>
                </m:sup>
              </m:sSup>
              <m:r>
                <w:rPr>
                  <w:rFonts w:ascii="Cambria Math" w:hAnsi="Cambria Math" w:cs="Times New Roman"/>
                  <w:spacing w:val="4"/>
                  <w:sz w:val="28"/>
                  <w:szCs w:val="28"/>
                </w:rPr>
                <m:t>К</m:t>
              </m:r>
            </m:num>
            <m:den>
              <m:r>
                <w:rPr>
                  <w:rFonts w:ascii="Cambria Math" w:hAnsi="Cambria Math" w:cs="Times New Roman"/>
                  <w:spacing w:val="4"/>
                  <w:sz w:val="28"/>
                  <w:szCs w:val="28"/>
                </w:rPr>
                <m:t>Вт</m:t>
              </m:r>
            </m:den>
          </m:f>
          <m:r>
            <w:rPr>
              <w:rFonts w:ascii="Cambria Math" w:hAnsi="Cambria Math" w:cs="Times New Roman"/>
              <w:spacing w:val="4"/>
              <w:sz w:val="28"/>
              <w:szCs w:val="28"/>
              <w:lang w:val="en-US"/>
            </w:rPr>
            <m:t>&gt;</m:t>
          </m:r>
          <m:sSub>
            <m:sSubPr>
              <m:ctrlPr>
                <w:rPr>
                  <w:rFonts w:ascii="Cambria Math" w:eastAsiaTheme="minorEastAsia" w:hAnsi="Cambria Math" w:cs="Times New Roman"/>
                  <w:i/>
                  <w:spacing w:val="4"/>
                  <w:sz w:val="28"/>
                  <w:szCs w:val="28"/>
                </w:rPr>
              </m:ctrlPr>
            </m:sSubPr>
            <m:e>
              <m:r>
                <w:rPr>
                  <w:rFonts w:ascii="Cambria Math" w:eastAsiaTheme="minorEastAsia" w:hAnsi="Cambria Math" w:cs="Times New Roman"/>
                  <w:spacing w:val="4"/>
                  <w:sz w:val="28"/>
                  <w:szCs w:val="28"/>
                </w:rPr>
                <m:t>R</m:t>
              </m:r>
            </m:e>
            <m:sub>
              <m:r>
                <w:rPr>
                  <w:rFonts w:ascii="Cambria Math" w:eastAsiaTheme="minorEastAsia" w:hAnsi="Cambria Math" w:cs="Times New Roman"/>
                  <w:spacing w:val="4"/>
                  <w:sz w:val="28"/>
                  <w:szCs w:val="28"/>
                </w:rPr>
                <m:t>q,min</m:t>
              </m:r>
            </m:sub>
          </m:sSub>
          <m:r>
            <w:rPr>
              <w:rFonts w:ascii="Cambria Math" w:eastAsiaTheme="minorEastAsia" w:hAnsi="Cambria Math" w:cs="Times New Roman"/>
              <w:spacing w:val="4"/>
              <w:sz w:val="28"/>
              <w:szCs w:val="28"/>
            </w:rPr>
            <m:t xml:space="preserve">=3,3 </m:t>
          </m:r>
          <m:f>
            <m:fPr>
              <m:ctrlPr>
                <w:rPr>
                  <w:rFonts w:ascii="Cambria Math" w:hAnsi="Cambria Math" w:cs="Times New Roman"/>
                  <w:i/>
                  <w:spacing w:val="4"/>
                  <w:sz w:val="28"/>
                  <w:szCs w:val="28"/>
                </w:rPr>
              </m:ctrlPr>
            </m:fPr>
            <m:num>
              <m:sSup>
                <m:sSupPr>
                  <m:ctrlPr>
                    <w:rPr>
                      <w:rFonts w:ascii="Cambria Math" w:hAnsi="Cambria Math" w:cs="Times New Roman"/>
                      <w:i/>
                      <w:spacing w:val="4"/>
                      <w:sz w:val="28"/>
                      <w:szCs w:val="28"/>
                    </w:rPr>
                  </m:ctrlPr>
                </m:sSupPr>
                <m:e>
                  <m:r>
                    <w:rPr>
                      <w:rFonts w:ascii="Cambria Math" w:hAnsi="Cambria Math" w:cs="Times New Roman"/>
                      <w:spacing w:val="4"/>
                      <w:sz w:val="28"/>
                      <w:szCs w:val="28"/>
                    </w:rPr>
                    <m:t>м</m:t>
                  </m:r>
                </m:e>
                <m:sup>
                  <m:r>
                    <w:rPr>
                      <w:rFonts w:ascii="Cambria Math" w:hAnsi="Cambria Math" w:cs="Times New Roman"/>
                      <w:spacing w:val="4"/>
                      <w:sz w:val="28"/>
                      <w:szCs w:val="28"/>
                    </w:rPr>
                    <m:t>2</m:t>
                  </m:r>
                </m:sup>
              </m:sSup>
              <m:r>
                <w:rPr>
                  <w:rFonts w:ascii="Cambria Math" w:hAnsi="Cambria Math" w:cs="Times New Roman"/>
                  <w:spacing w:val="4"/>
                  <w:sz w:val="28"/>
                  <w:szCs w:val="28"/>
                </w:rPr>
                <m:t>К</m:t>
              </m:r>
            </m:num>
            <m:den>
              <m:r>
                <w:rPr>
                  <w:rFonts w:ascii="Cambria Math" w:hAnsi="Cambria Math" w:cs="Times New Roman"/>
                  <w:spacing w:val="4"/>
                  <w:sz w:val="28"/>
                  <w:szCs w:val="28"/>
                </w:rPr>
                <m:t>Вт</m:t>
              </m:r>
            </m:den>
          </m:f>
        </m:oMath>
      </m:oMathPara>
    </w:p>
    <w:p w:rsidR="001A083B" w:rsidRPr="00B114D2" w:rsidRDefault="003C183F" w:rsidP="001A083B">
      <w:pPr>
        <w:shd w:val="clear" w:color="auto" w:fill="FFFFFF"/>
        <w:ind w:firstLine="539"/>
        <w:jc w:val="both"/>
        <w:rPr>
          <w:rFonts w:ascii="Times New Roman" w:eastAsiaTheme="minorEastAsia" w:hAnsi="Times New Roman" w:cs="Times New Roman"/>
          <w:spacing w:val="4"/>
          <w:sz w:val="28"/>
          <w:szCs w:val="28"/>
        </w:rPr>
      </w:pPr>
      <m:oMathPara>
        <m:oMath>
          <m:sSub>
            <m:sSubPr>
              <m:ctrlPr>
                <w:rPr>
                  <w:rFonts w:ascii="Cambria Math" w:eastAsiaTheme="minorEastAsia" w:hAnsi="Cambria Math" w:cs="Times New Roman"/>
                  <w:i/>
                  <w:spacing w:val="4"/>
                  <w:sz w:val="28"/>
                  <w:szCs w:val="28"/>
                </w:rPr>
              </m:ctrlPr>
            </m:sSubPr>
            <m:e>
              <m:r>
                <w:rPr>
                  <w:rFonts w:ascii="Cambria Math" w:eastAsiaTheme="minorEastAsia" w:hAnsi="Cambria Math" w:cs="Times New Roman"/>
                  <w:spacing w:val="4"/>
                  <w:sz w:val="28"/>
                  <w:szCs w:val="28"/>
                </w:rPr>
                <m:t>δ</m:t>
              </m:r>
            </m:e>
            <m:sub>
              <m:r>
                <w:rPr>
                  <w:rFonts w:ascii="Cambria Math" w:eastAsiaTheme="minorEastAsia" w:hAnsi="Cambria Math" w:cs="Times New Roman"/>
                  <w:spacing w:val="4"/>
                  <w:sz w:val="28"/>
                  <w:szCs w:val="28"/>
                </w:rPr>
                <m:t>р</m:t>
              </m:r>
            </m:sub>
          </m:sSub>
          <m:r>
            <w:rPr>
              <w:rFonts w:ascii="Cambria Math" w:eastAsiaTheme="minorEastAsia" w:hAnsi="Cambria Math" w:cs="Times New Roman"/>
              <w:spacing w:val="4"/>
              <w:sz w:val="28"/>
              <w:szCs w:val="28"/>
            </w:rPr>
            <m:t>=</m:t>
          </m:r>
          <m:d>
            <m:dPr>
              <m:ctrlPr>
                <w:rPr>
                  <w:rFonts w:ascii="Cambria Math" w:eastAsiaTheme="minorEastAsia" w:hAnsi="Cambria Math" w:cs="Times New Roman"/>
                  <w:i/>
                  <w:spacing w:val="4"/>
                  <w:sz w:val="28"/>
                  <w:szCs w:val="28"/>
                </w:rPr>
              </m:ctrlPr>
            </m:dPr>
            <m:e>
              <m:r>
                <w:rPr>
                  <w:rFonts w:ascii="Cambria Math" w:eastAsiaTheme="minorEastAsia" w:hAnsi="Cambria Math" w:cs="Times New Roman"/>
                  <w:spacing w:val="4"/>
                  <w:sz w:val="28"/>
                  <w:szCs w:val="28"/>
                </w:rPr>
                <m:t>3,3-</m:t>
              </m:r>
              <m:f>
                <m:fPr>
                  <m:ctrlPr>
                    <w:rPr>
                      <w:rFonts w:ascii="Cambria Math" w:hAnsi="Cambria Math" w:cs="Times New Roman"/>
                      <w:i/>
                      <w:spacing w:val="4"/>
                      <w:sz w:val="28"/>
                      <w:szCs w:val="28"/>
                    </w:rPr>
                  </m:ctrlPr>
                </m:fPr>
                <m:num>
                  <m:r>
                    <w:rPr>
                      <w:rFonts w:ascii="Cambria Math" w:hAnsi="Cambria Math" w:cs="Times New Roman"/>
                      <w:spacing w:val="4"/>
                      <w:sz w:val="28"/>
                      <w:szCs w:val="28"/>
                    </w:rPr>
                    <m:t>1</m:t>
                  </m:r>
                </m:num>
                <m:den>
                  <m:r>
                    <w:rPr>
                      <w:rFonts w:ascii="Cambria Math" w:hAnsi="Cambria Math" w:cs="Times New Roman"/>
                      <w:spacing w:val="4"/>
                      <w:sz w:val="28"/>
                      <w:szCs w:val="28"/>
                    </w:rPr>
                    <m:t>8,7</m:t>
                  </m:r>
                </m:den>
              </m:f>
              <m:r>
                <w:rPr>
                  <w:rFonts w:ascii="Cambria Math" w:eastAsiaTheme="minorEastAsia" w:hAnsi="Cambria Math" w:cs="Times New Roman"/>
                  <w:spacing w:val="4"/>
                  <w:sz w:val="28"/>
                  <w:szCs w:val="28"/>
                </w:rPr>
                <m:t>-</m:t>
              </m:r>
              <m:f>
                <m:fPr>
                  <m:ctrlPr>
                    <w:rPr>
                      <w:rFonts w:ascii="Cambria Math" w:hAnsi="Cambria Math" w:cs="Times New Roman"/>
                      <w:i/>
                      <w:spacing w:val="4"/>
                      <w:sz w:val="28"/>
                      <w:szCs w:val="28"/>
                    </w:rPr>
                  </m:ctrlPr>
                </m:fPr>
                <m:num>
                  <m:r>
                    <w:rPr>
                      <w:rFonts w:ascii="Cambria Math" w:hAnsi="Cambria Math" w:cs="Times New Roman"/>
                      <w:spacing w:val="4"/>
                      <w:sz w:val="28"/>
                      <w:szCs w:val="28"/>
                    </w:rPr>
                    <m:t>1</m:t>
                  </m:r>
                </m:num>
                <m:den>
                  <m:r>
                    <w:rPr>
                      <w:rFonts w:ascii="Cambria Math" w:hAnsi="Cambria Math" w:cs="Times New Roman"/>
                      <w:spacing w:val="4"/>
                      <w:sz w:val="28"/>
                      <w:szCs w:val="28"/>
                    </w:rPr>
                    <m:t>23</m:t>
                  </m:r>
                </m:den>
              </m:f>
              <m:r>
                <w:rPr>
                  <w:rFonts w:ascii="Cambria Math" w:eastAsiaTheme="minorEastAsia" w:hAnsi="Cambria Math" w:cs="Times New Roman"/>
                  <w:spacing w:val="4"/>
                  <w:sz w:val="28"/>
                  <w:szCs w:val="28"/>
                </w:rPr>
                <m:t xml:space="preserve">- </m:t>
              </m:r>
              <m:f>
                <m:fPr>
                  <m:ctrlPr>
                    <w:rPr>
                      <w:rFonts w:ascii="Cambria Math" w:hAnsi="Cambria Math" w:cs="Times New Roman"/>
                      <w:i/>
                      <w:spacing w:val="4"/>
                      <w:sz w:val="28"/>
                      <w:szCs w:val="28"/>
                    </w:rPr>
                  </m:ctrlPr>
                </m:fPr>
                <m:num>
                  <m:r>
                    <w:rPr>
                      <w:rFonts w:ascii="Cambria Math" w:hAnsi="Cambria Math" w:cs="Times New Roman"/>
                      <w:spacing w:val="4"/>
                      <w:sz w:val="28"/>
                      <w:szCs w:val="28"/>
                    </w:rPr>
                    <m:t>0,02</m:t>
                  </m:r>
                </m:num>
                <m:den>
                  <m:r>
                    <w:rPr>
                      <w:rFonts w:ascii="Cambria Math" w:hAnsi="Cambria Math" w:cs="Times New Roman"/>
                      <w:spacing w:val="4"/>
                      <w:sz w:val="28"/>
                      <w:szCs w:val="28"/>
                    </w:rPr>
                    <m:t>0,81</m:t>
                  </m:r>
                </m:den>
              </m:f>
              <m:r>
                <w:rPr>
                  <w:rFonts w:ascii="Cambria Math" w:eastAsiaTheme="minorEastAsia" w:hAnsi="Cambria Math" w:cs="Times New Roman"/>
                  <w:spacing w:val="4"/>
                  <w:sz w:val="28"/>
                  <w:szCs w:val="28"/>
                </w:rPr>
                <m:t xml:space="preserve">- </m:t>
              </m:r>
              <m:f>
                <m:fPr>
                  <m:ctrlPr>
                    <w:rPr>
                      <w:rFonts w:ascii="Cambria Math" w:hAnsi="Cambria Math" w:cs="Times New Roman"/>
                      <w:i/>
                      <w:spacing w:val="4"/>
                      <w:sz w:val="28"/>
                      <w:szCs w:val="28"/>
                    </w:rPr>
                  </m:ctrlPr>
                </m:fPr>
                <m:num>
                  <m:r>
                    <w:rPr>
                      <w:rFonts w:ascii="Cambria Math" w:hAnsi="Cambria Math" w:cs="Times New Roman"/>
                      <w:spacing w:val="4"/>
                      <w:sz w:val="28"/>
                      <w:szCs w:val="28"/>
                    </w:rPr>
                    <m:t>0,02</m:t>
                  </m:r>
                </m:num>
                <m:den>
                  <m:r>
                    <w:rPr>
                      <w:rFonts w:ascii="Cambria Math" w:hAnsi="Cambria Math" w:cs="Times New Roman"/>
                      <w:spacing w:val="4"/>
                      <w:sz w:val="28"/>
                      <w:szCs w:val="28"/>
                    </w:rPr>
                    <m:t>0,89</m:t>
                  </m:r>
                </m:den>
              </m:f>
            </m:e>
          </m:d>
          <m:r>
            <w:rPr>
              <w:rFonts w:ascii="Cambria Math" w:hAnsi="Cambria Math" w:cs="Times New Roman"/>
              <w:spacing w:val="4"/>
              <w:sz w:val="28"/>
              <w:szCs w:val="28"/>
            </w:rPr>
            <m:t>∙</m:t>
          </m:r>
          <m:r>
            <w:rPr>
              <w:rFonts w:ascii="Cambria Math" w:eastAsiaTheme="minorEastAsia" w:hAnsi="Cambria Math" w:cs="Times New Roman"/>
              <w:spacing w:val="4"/>
              <w:sz w:val="28"/>
              <w:szCs w:val="28"/>
            </w:rPr>
            <m:t>0,81=3,01</m:t>
          </m:r>
          <m:r>
            <w:rPr>
              <w:rFonts w:ascii="Cambria Math" w:hAnsi="Cambria Math" w:cs="Times New Roman"/>
              <w:spacing w:val="4"/>
              <w:sz w:val="28"/>
              <w:szCs w:val="28"/>
            </w:rPr>
            <m:t>∙0,81=</m:t>
          </m:r>
          <m:r>
            <w:rPr>
              <w:rFonts w:ascii="Cambria Math" w:eastAsiaTheme="minorEastAsia" w:hAnsi="Cambria Math" w:cs="Times New Roman"/>
              <w:spacing w:val="4"/>
              <w:sz w:val="28"/>
              <w:szCs w:val="28"/>
            </w:rPr>
            <m:t>2,5 м=</m:t>
          </m:r>
          <m:f>
            <m:fPr>
              <m:ctrlPr>
                <w:rPr>
                  <w:rFonts w:ascii="Cambria Math" w:hAnsi="Cambria Math" w:cs="Times New Roman"/>
                  <w:i/>
                  <w:spacing w:val="4"/>
                  <w:sz w:val="28"/>
                  <w:szCs w:val="28"/>
                </w:rPr>
              </m:ctrlPr>
            </m:fPr>
            <m:num>
              <m:r>
                <w:rPr>
                  <w:rFonts w:ascii="Cambria Math" w:hAnsi="Cambria Math" w:cs="Times New Roman"/>
                  <w:spacing w:val="4"/>
                  <w:sz w:val="28"/>
                  <w:szCs w:val="28"/>
                </w:rPr>
                <m:t>2,5</m:t>
              </m:r>
            </m:num>
            <m:den>
              <m:r>
                <w:rPr>
                  <w:rFonts w:ascii="Cambria Math" w:hAnsi="Cambria Math" w:cs="Times New Roman"/>
                  <w:spacing w:val="4"/>
                  <w:sz w:val="28"/>
                  <w:szCs w:val="28"/>
                </w:rPr>
                <m:t>0,81</m:t>
              </m:r>
            </m:den>
          </m:f>
          <m:r>
            <w:rPr>
              <w:rFonts w:ascii="Cambria Math" w:hAnsi="Cambria Math" w:cs="Times New Roman"/>
              <w:spacing w:val="4"/>
              <w:sz w:val="28"/>
              <w:szCs w:val="28"/>
            </w:rPr>
            <m:t xml:space="preserve">=3,08 </m:t>
          </m:r>
          <m:f>
            <m:fPr>
              <m:ctrlPr>
                <w:rPr>
                  <w:rFonts w:ascii="Cambria Math" w:hAnsi="Cambria Math" w:cs="Times New Roman"/>
                  <w:i/>
                  <w:spacing w:val="4"/>
                  <w:sz w:val="28"/>
                  <w:szCs w:val="28"/>
                </w:rPr>
              </m:ctrlPr>
            </m:fPr>
            <m:num>
              <m:sSup>
                <m:sSupPr>
                  <m:ctrlPr>
                    <w:rPr>
                      <w:rFonts w:ascii="Cambria Math" w:hAnsi="Cambria Math" w:cs="Times New Roman"/>
                      <w:i/>
                      <w:spacing w:val="4"/>
                      <w:sz w:val="28"/>
                      <w:szCs w:val="28"/>
                    </w:rPr>
                  </m:ctrlPr>
                </m:sSupPr>
                <m:e>
                  <m:r>
                    <w:rPr>
                      <w:rFonts w:ascii="Cambria Math" w:hAnsi="Cambria Math" w:cs="Times New Roman"/>
                      <w:spacing w:val="4"/>
                      <w:sz w:val="28"/>
                      <w:szCs w:val="28"/>
                    </w:rPr>
                    <m:t>м</m:t>
                  </m:r>
                </m:e>
                <m:sup>
                  <m:r>
                    <w:rPr>
                      <w:rFonts w:ascii="Cambria Math" w:hAnsi="Cambria Math" w:cs="Times New Roman"/>
                      <w:spacing w:val="4"/>
                      <w:sz w:val="28"/>
                      <w:szCs w:val="28"/>
                    </w:rPr>
                    <m:t>2</m:t>
                  </m:r>
                </m:sup>
              </m:sSup>
              <m:r>
                <w:rPr>
                  <w:rFonts w:ascii="Cambria Math" w:hAnsi="Cambria Math" w:cs="Times New Roman"/>
                  <w:spacing w:val="4"/>
                  <w:sz w:val="28"/>
                  <w:szCs w:val="28"/>
                </w:rPr>
                <m:t>К</m:t>
              </m:r>
            </m:num>
            <m:den>
              <m:r>
                <w:rPr>
                  <w:rFonts w:ascii="Cambria Math" w:hAnsi="Cambria Math" w:cs="Times New Roman"/>
                  <w:spacing w:val="4"/>
                  <w:sz w:val="28"/>
                  <w:szCs w:val="28"/>
                </w:rPr>
                <m:t>Вт</m:t>
              </m:r>
            </m:den>
          </m:f>
        </m:oMath>
      </m:oMathPara>
    </w:p>
    <w:p w:rsidR="001A083B" w:rsidRPr="00B114D2" w:rsidRDefault="001A083B" w:rsidP="001A083B">
      <w:pPr>
        <w:numPr>
          <w:ilvl w:val="0"/>
          <w:numId w:val="27"/>
        </w:numPr>
        <w:shd w:val="clear" w:color="auto" w:fill="FFFFFF"/>
        <w:spacing w:after="0" w:line="240" w:lineRule="auto"/>
        <w:contextualSpacing/>
        <w:jc w:val="both"/>
        <w:rPr>
          <w:rFonts w:ascii="Times New Roman" w:eastAsiaTheme="minorEastAsia" w:hAnsi="Times New Roman" w:cs="Times New Roman"/>
          <w:spacing w:val="4"/>
          <w:sz w:val="28"/>
          <w:szCs w:val="28"/>
          <w:lang w:eastAsia="ru-RU"/>
        </w:rPr>
      </w:pPr>
      <w:r w:rsidRPr="00B114D2">
        <w:rPr>
          <w:rFonts w:ascii="Times New Roman" w:eastAsiaTheme="minorEastAsia" w:hAnsi="Times New Roman" w:cs="Times New Roman"/>
          <w:spacing w:val="4"/>
          <w:sz w:val="28"/>
          <w:szCs w:val="28"/>
          <w:lang w:eastAsia="ru-RU"/>
        </w:rPr>
        <w:t xml:space="preserve">Товщина зовнішньої стіни </w:t>
      </w:r>
    </w:p>
    <w:p w:rsidR="001A083B" w:rsidRPr="00B114D2" w:rsidRDefault="003C183F" w:rsidP="001A083B">
      <w:pPr>
        <w:shd w:val="clear" w:color="auto" w:fill="FFFFFF"/>
        <w:ind w:firstLine="539"/>
        <w:jc w:val="both"/>
        <w:rPr>
          <w:rFonts w:ascii="Times New Roman" w:eastAsiaTheme="minorEastAsia" w:hAnsi="Times New Roman" w:cs="Times New Roman"/>
          <w:spacing w:val="4"/>
          <w:sz w:val="28"/>
          <w:szCs w:val="28"/>
        </w:rPr>
      </w:pPr>
      <m:oMathPara>
        <m:oMath>
          <m:sSub>
            <m:sSubPr>
              <m:ctrlPr>
                <w:rPr>
                  <w:rFonts w:ascii="Cambria Math" w:eastAsiaTheme="minorEastAsia" w:hAnsi="Cambria Math" w:cs="Times New Roman"/>
                  <w:i/>
                  <w:spacing w:val="4"/>
                  <w:sz w:val="28"/>
                  <w:szCs w:val="28"/>
                </w:rPr>
              </m:ctrlPr>
            </m:sSubPr>
            <m:e>
              <m:r>
                <w:rPr>
                  <w:rFonts w:ascii="Cambria Math" w:eastAsiaTheme="minorEastAsia" w:hAnsi="Cambria Math" w:cs="Times New Roman"/>
                  <w:spacing w:val="4"/>
                  <w:sz w:val="28"/>
                  <w:szCs w:val="28"/>
                </w:rPr>
                <m:t>δ</m:t>
              </m:r>
            </m:e>
            <m:sub>
              <m:r>
                <w:rPr>
                  <w:rFonts w:ascii="Cambria Math" w:eastAsiaTheme="minorEastAsia" w:hAnsi="Cambria Math" w:cs="Times New Roman"/>
                  <w:spacing w:val="4"/>
                  <w:sz w:val="28"/>
                  <w:szCs w:val="28"/>
                </w:rPr>
                <m:t>ст</m:t>
              </m:r>
            </m:sub>
          </m:sSub>
          <m:r>
            <w:rPr>
              <w:rFonts w:ascii="Cambria Math" w:eastAsiaTheme="minorEastAsia" w:hAnsi="Cambria Math" w:cs="Times New Roman"/>
              <w:spacing w:val="4"/>
              <w:sz w:val="28"/>
              <w:szCs w:val="28"/>
            </w:rPr>
            <m:t>=</m:t>
          </m:r>
          <m:r>
            <m:rPr>
              <m:sty m:val="p"/>
            </m:rPr>
            <w:rPr>
              <w:rFonts w:ascii="Cambria Math" w:eastAsiaTheme="minorEastAsia" w:hAnsi="Cambria Math" w:cs="Times New Roman"/>
              <w:spacing w:val="4"/>
              <w:sz w:val="28"/>
              <w:szCs w:val="28"/>
            </w:rPr>
            <m:t>Σ</m:t>
          </m:r>
          <m:sSub>
            <m:sSubPr>
              <m:ctrlPr>
                <w:rPr>
                  <w:rFonts w:ascii="Cambria Math" w:eastAsiaTheme="minorEastAsia" w:hAnsi="Cambria Math" w:cs="Times New Roman"/>
                  <w:i/>
                  <w:spacing w:val="4"/>
                  <w:sz w:val="28"/>
                  <w:szCs w:val="28"/>
                </w:rPr>
              </m:ctrlPr>
            </m:sSubPr>
            <m:e>
              <m:r>
                <w:rPr>
                  <w:rFonts w:ascii="Cambria Math" w:eastAsiaTheme="minorEastAsia" w:hAnsi="Cambria Math" w:cs="Times New Roman"/>
                  <w:spacing w:val="4"/>
                  <w:sz w:val="28"/>
                  <w:szCs w:val="28"/>
                </w:rPr>
                <m:t>δ</m:t>
              </m:r>
            </m:e>
            <m:sub>
              <m:r>
                <w:rPr>
                  <w:rFonts w:ascii="Cambria Math" w:eastAsiaTheme="minorEastAsia" w:hAnsi="Cambria Math" w:cs="Times New Roman"/>
                  <w:spacing w:val="4"/>
                  <w:sz w:val="28"/>
                  <w:szCs w:val="28"/>
                </w:rPr>
                <m:t>i</m:t>
              </m:r>
            </m:sub>
          </m:sSub>
          <m:r>
            <w:rPr>
              <w:rFonts w:ascii="Cambria Math" w:eastAsiaTheme="minorEastAsia" w:hAnsi="Cambria Math" w:cs="Times New Roman"/>
              <w:spacing w:val="4"/>
              <w:sz w:val="28"/>
              <w:szCs w:val="28"/>
            </w:rPr>
            <m:t>=0,02+0,12+0,12+0,02=0,28 м</m:t>
          </m:r>
        </m:oMath>
      </m:oMathPara>
    </w:p>
    <w:p w:rsidR="001A083B" w:rsidRPr="00B114D2" w:rsidRDefault="001A083B" w:rsidP="001A083B">
      <w:pPr>
        <w:shd w:val="clear" w:color="auto" w:fill="FFFFFF"/>
        <w:ind w:firstLine="539"/>
        <w:jc w:val="both"/>
        <w:rPr>
          <w:rFonts w:ascii="Times New Roman" w:eastAsiaTheme="minorEastAsia" w:hAnsi="Times New Roman" w:cs="Times New Roman"/>
          <w:spacing w:val="4"/>
          <w:sz w:val="28"/>
          <w:szCs w:val="28"/>
        </w:rPr>
      </w:pPr>
    </w:p>
    <w:p w:rsidR="001A083B" w:rsidRPr="00B114D2" w:rsidRDefault="001A083B" w:rsidP="001A083B">
      <w:pPr>
        <w:rPr>
          <w:rFonts w:ascii="Times New Roman" w:eastAsiaTheme="minorEastAsia" w:hAnsi="Times New Roman" w:cs="Times New Roman"/>
          <w:spacing w:val="4"/>
          <w:sz w:val="28"/>
          <w:szCs w:val="28"/>
        </w:rPr>
      </w:pPr>
      <w:r w:rsidRPr="00B114D2">
        <w:rPr>
          <w:rFonts w:ascii="Times New Roman" w:eastAsiaTheme="minorEastAsia" w:hAnsi="Times New Roman" w:cs="Times New Roman"/>
          <w:spacing w:val="4"/>
          <w:sz w:val="28"/>
          <w:szCs w:val="28"/>
        </w:rPr>
        <w:t>В результаті теплотехнічного розрахунку зовнішньої стіни житлового комплексу із керамічної пустотілої цегли в умовах м. Дніпро встановлено, що товщина стіни 280 мм без утеплювача.</w:t>
      </w:r>
    </w:p>
    <w:p w:rsidR="001A083B" w:rsidRPr="00B114D2" w:rsidRDefault="001A083B" w:rsidP="001A083B">
      <w:pPr>
        <w:rPr>
          <w:rFonts w:ascii="Times New Roman" w:eastAsiaTheme="minorEastAsia" w:hAnsi="Times New Roman" w:cs="Times New Roman"/>
          <w:spacing w:val="4"/>
          <w:sz w:val="28"/>
          <w:szCs w:val="28"/>
        </w:rPr>
      </w:pPr>
    </w:p>
    <w:p w:rsidR="001A083B" w:rsidRPr="00B114D2" w:rsidRDefault="001A083B" w:rsidP="001A083B">
      <w:pPr>
        <w:rPr>
          <w:rFonts w:ascii="Times New Roman" w:eastAsiaTheme="minorEastAsia" w:hAnsi="Times New Roman" w:cs="Times New Roman"/>
          <w:spacing w:val="4"/>
          <w:sz w:val="28"/>
          <w:szCs w:val="28"/>
        </w:rPr>
      </w:pPr>
    </w:p>
    <w:p w:rsidR="001A083B" w:rsidRPr="00B114D2" w:rsidRDefault="001A083B" w:rsidP="001A083B">
      <w:pPr>
        <w:rPr>
          <w:rFonts w:ascii="Times New Roman" w:hAnsi="Times New Roman" w:cs="Times New Roman"/>
          <w:sz w:val="28"/>
          <w:szCs w:val="28"/>
        </w:rPr>
      </w:pPr>
    </w:p>
    <w:p w:rsidR="001A083B" w:rsidRPr="00B114D2" w:rsidRDefault="001A083B" w:rsidP="001A083B">
      <w:pPr>
        <w:rPr>
          <w:rFonts w:ascii="Times New Roman" w:hAnsi="Times New Roman" w:cs="Times New Roman"/>
          <w:sz w:val="28"/>
          <w:szCs w:val="28"/>
        </w:rPr>
      </w:pPr>
    </w:p>
    <w:p w:rsidR="001A083B" w:rsidRPr="00B114D2" w:rsidRDefault="001A083B" w:rsidP="001A083B">
      <w:pPr>
        <w:shd w:val="clear" w:color="auto" w:fill="FFFFFF"/>
        <w:spacing w:before="10"/>
        <w:ind w:firstLine="567"/>
        <w:jc w:val="center"/>
        <w:rPr>
          <w:rFonts w:ascii="Times New Roman" w:hAnsi="Times New Roman" w:cs="Times New Roman"/>
          <w:b/>
          <w:color w:val="000000"/>
          <w:spacing w:val="4"/>
          <w:sz w:val="28"/>
          <w:szCs w:val="28"/>
        </w:rPr>
      </w:pPr>
      <w:r>
        <w:rPr>
          <w:rFonts w:ascii="Times New Roman" w:hAnsi="Times New Roman" w:cs="Times New Roman"/>
          <w:b/>
          <w:color w:val="000000"/>
          <w:spacing w:val="4"/>
          <w:sz w:val="28"/>
          <w:szCs w:val="28"/>
        </w:rPr>
        <w:t>4</w:t>
      </w:r>
      <w:r w:rsidRPr="00B114D2">
        <w:rPr>
          <w:rFonts w:ascii="Times New Roman" w:hAnsi="Times New Roman" w:cs="Times New Roman"/>
          <w:b/>
          <w:color w:val="000000"/>
          <w:spacing w:val="4"/>
          <w:sz w:val="28"/>
          <w:szCs w:val="28"/>
        </w:rPr>
        <w:t>.3 ПРОЕКТУВАННЯ ПРИРОДНЬОГО ОСВІТЛЕННЯ</w:t>
      </w:r>
    </w:p>
    <w:p w:rsidR="001A083B" w:rsidRPr="00B114D2" w:rsidRDefault="001A083B" w:rsidP="001A083B">
      <w:pPr>
        <w:tabs>
          <w:tab w:val="left" w:pos="0"/>
        </w:tabs>
        <w:ind w:firstLine="567"/>
        <w:jc w:val="both"/>
        <w:rPr>
          <w:rFonts w:ascii="Times New Roman" w:hAnsi="Times New Roman" w:cs="Times New Roman"/>
          <w:b/>
          <w:sz w:val="28"/>
          <w:szCs w:val="28"/>
        </w:rPr>
      </w:pPr>
      <w:r>
        <w:rPr>
          <w:rFonts w:ascii="Times New Roman" w:hAnsi="Times New Roman" w:cs="Times New Roman"/>
          <w:b/>
          <w:sz w:val="28"/>
          <w:szCs w:val="28"/>
        </w:rPr>
        <w:t>4</w:t>
      </w:r>
      <w:r w:rsidRPr="00B114D2">
        <w:rPr>
          <w:rFonts w:ascii="Times New Roman" w:hAnsi="Times New Roman" w:cs="Times New Roman"/>
          <w:b/>
          <w:sz w:val="28"/>
          <w:szCs w:val="28"/>
        </w:rPr>
        <w:t xml:space="preserve">.3.1 Системи природнього освітлення </w:t>
      </w:r>
    </w:p>
    <w:p w:rsidR="001A083B" w:rsidRPr="00B114D2" w:rsidRDefault="001A083B" w:rsidP="001A083B">
      <w:pPr>
        <w:tabs>
          <w:tab w:val="left" w:pos="0"/>
        </w:tabs>
        <w:ind w:firstLine="567"/>
        <w:jc w:val="both"/>
        <w:rPr>
          <w:rFonts w:ascii="Times New Roman" w:hAnsi="Times New Roman" w:cs="Times New Roman"/>
          <w:sz w:val="28"/>
          <w:szCs w:val="28"/>
          <w:lang w:eastAsia="uk-UA"/>
        </w:rPr>
      </w:pPr>
      <w:r w:rsidRPr="00B114D2">
        <w:rPr>
          <w:rFonts w:ascii="Times New Roman" w:hAnsi="Times New Roman" w:cs="Times New Roman"/>
          <w:sz w:val="28"/>
          <w:szCs w:val="28"/>
          <w:lang w:eastAsia="uk-UA"/>
        </w:rPr>
        <w:t xml:space="preserve">Бокове природне освітлення - природне освітлення приміщень крізь світлові прорізи у зовнішніх стінах. Верхнє природне освітлення - природне освітлення приміщень крізь ліхтарі, світлові прорізи в                                                                                                                                                                             стінах, у місцях перепаду висот будинку. </w:t>
      </w:r>
    </w:p>
    <w:p w:rsidR="001A083B" w:rsidRPr="00B114D2" w:rsidRDefault="001A083B" w:rsidP="001A083B">
      <w:pPr>
        <w:tabs>
          <w:tab w:val="left" w:pos="0"/>
        </w:tabs>
        <w:ind w:firstLine="567"/>
        <w:jc w:val="both"/>
        <w:rPr>
          <w:rFonts w:ascii="Times New Roman" w:hAnsi="Times New Roman" w:cs="Times New Roman"/>
          <w:color w:val="000000"/>
          <w:sz w:val="28"/>
          <w:szCs w:val="28"/>
        </w:rPr>
      </w:pPr>
      <w:r w:rsidRPr="00B114D2">
        <w:rPr>
          <w:rFonts w:ascii="Times New Roman" w:hAnsi="Times New Roman" w:cs="Times New Roman"/>
          <w:color w:val="000000"/>
          <w:sz w:val="28"/>
          <w:szCs w:val="28"/>
        </w:rPr>
        <w:t>Джерелами природного світла є сонце і атмосфера.</w:t>
      </w:r>
      <w:r w:rsidRPr="00B114D2">
        <w:rPr>
          <w:rFonts w:ascii="Times New Roman" w:hAnsi="Times New Roman" w:cs="Times New Roman"/>
          <w:color w:val="000000"/>
          <w:sz w:val="28"/>
          <w:szCs w:val="28"/>
        </w:rPr>
        <w:br/>
        <w:t xml:space="preserve">Освітленість приміщень природним світлом залежить від світлового клімату даної місцевості, орієнтації вікон, якості і змісту шибок, фарбування стін приміщення, затемнює світ предмет, розташованих всередині і поза приміщенням, глибини приміщення і величини світловий поверхні вікон. </w:t>
      </w:r>
    </w:p>
    <w:p w:rsidR="001A083B" w:rsidRPr="00B114D2" w:rsidRDefault="001A083B" w:rsidP="001A083B">
      <w:pPr>
        <w:tabs>
          <w:tab w:val="left" w:pos="0"/>
        </w:tabs>
        <w:ind w:firstLine="567"/>
        <w:jc w:val="both"/>
        <w:rPr>
          <w:rFonts w:ascii="Times New Roman" w:hAnsi="Times New Roman" w:cs="Times New Roman"/>
          <w:sz w:val="28"/>
          <w:szCs w:val="28"/>
          <w:lang w:eastAsia="uk-UA"/>
        </w:rPr>
      </w:pPr>
    </w:p>
    <w:p w:rsidR="001A083B" w:rsidRPr="00B114D2" w:rsidRDefault="001A083B" w:rsidP="001A083B">
      <w:pPr>
        <w:jc w:val="center"/>
        <w:rPr>
          <w:rFonts w:ascii="Times New Roman" w:hAnsi="Times New Roman" w:cs="Times New Roman"/>
          <w:noProof/>
          <w:sz w:val="28"/>
          <w:szCs w:val="28"/>
          <w:lang w:eastAsia="uk-UA"/>
        </w:rPr>
      </w:pPr>
      <w:r>
        <w:rPr>
          <w:rFonts w:ascii="Times New Roman" w:hAnsi="Times New Roman" w:cs="Times New Roman"/>
          <w:b/>
          <w:sz w:val="28"/>
          <w:szCs w:val="28"/>
        </w:rPr>
        <w:t>4</w:t>
      </w:r>
      <w:r w:rsidRPr="00B114D2">
        <w:rPr>
          <w:rFonts w:ascii="Times New Roman" w:hAnsi="Times New Roman" w:cs="Times New Roman"/>
          <w:b/>
          <w:sz w:val="28"/>
          <w:szCs w:val="28"/>
        </w:rPr>
        <w:t>.3.3 Визначення фактичної тривалості інсоляції. Оцінка затіняючої дії запроектованого об’єкта на навколишню забудову.</w:t>
      </w:r>
      <w:r w:rsidRPr="00B114D2">
        <w:rPr>
          <w:rFonts w:ascii="Times New Roman" w:hAnsi="Times New Roman" w:cs="Times New Roman"/>
          <w:noProof/>
          <w:sz w:val="28"/>
          <w:szCs w:val="28"/>
          <w:lang w:eastAsia="uk-UA"/>
        </w:rPr>
        <w:t xml:space="preserve"> </w:t>
      </w:r>
    </w:p>
    <w:p w:rsidR="001A083B" w:rsidRPr="00B114D2" w:rsidRDefault="001A083B" w:rsidP="001A083B">
      <w:pPr>
        <w:ind w:firstLine="1276"/>
        <w:jc w:val="both"/>
        <w:rPr>
          <w:rFonts w:ascii="Times New Roman" w:hAnsi="Times New Roman" w:cs="Times New Roman"/>
          <w:noProof/>
          <w:sz w:val="28"/>
          <w:szCs w:val="28"/>
          <w:lang w:eastAsia="uk-UA"/>
        </w:rPr>
      </w:pPr>
      <w:r w:rsidRPr="00B114D2">
        <w:rPr>
          <w:rFonts w:ascii="Times New Roman" w:hAnsi="Times New Roman" w:cs="Times New Roman"/>
          <w:noProof/>
          <w:sz w:val="28"/>
          <w:szCs w:val="28"/>
          <w:lang w:eastAsia="uk-UA"/>
        </w:rPr>
        <w:t>Розрахунок тривалості інсоляції із зістосуванням інсоляційної лінійки. Цей розрахунок визначается для 22 березня та 22 вересня. Розрахунок тривалості инсоляції виконується у розрахункових точках : 1) у центрі вікна приміщення,що розраховується, 2) у вузлах сітки, яка наноситься на ділянку забудови ,що розраховується. Спочатку визначається горизонтальний кут інсоляції-на плані приміщення з урахуванням вертикальних екрануючих елементів світопрорізу. Інсоляціна лінійка орієнтуеться за сторонами горизонту відповідно до орієнації генплану і суміщається з генпланом так, щоб полюс графіка збігався з розрахунковою точкою.  Розрахункова інсоляція визначається з 7:00 до 17:00 як різниця між тривалістю інсоляцій у межах горизонтального кута інсоляції та тривалістю затінення протилежними будинками та рельєфом.</w:t>
      </w:r>
    </w:p>
    <w:p w:rsidR="001A083B" w:rsidRPr="00B114D2" w:rsidRDefault="001A083B" w:rsidP="001A083B">
      <w:pPr>
        <w:jc w:val="center"/>
      </w:pPr>
      <w:r w:rsidRPr="00B114D2">
        <w:rPr>
          <w:rFonts w:ascii="Times New Roman" w:hAnsi="Times New Roman" w:cs="Times New Roman"/>
          <w:noProof/>
          <w:sz w:val="28"/>
          <w:szCs w:val="28"/>
          <w:lang w:eastAsia="ru-RU"/>
        </w:rPr>
        <w:lastRenderedPageBreak/>
        <mc:AlternateContent>
          <mc:Choice Requires="wps">
            <w:drawing>
              <wp:anchor distT="45720" distB="45720" distL="114300" distR="114300" simplePos="0" relativeHeight="251720704" behindDoc="0" locked="0" layoutInCell="1" allowOverlap="1" wp14:anchorId="26C75A7D" wp14:editId="48E72FDF">
                <wp:simplePos x="0" y="0"/>
                <wp:positionH relativeFrom="column">
                  <wp:posOffset>1569929</wp:posOffset>
                </wp:positionH>
                <wp:positionV relativeFrom="paragraph">
                  <wp:posOffset>988378</wp:posOffset>
                </wp:positionV>
                <wp:extent cx="507365" cy="246380"/>
                <wp:effectExtent l="0" t="2857" r="4127" b="4128"/>
                <wp:wrapNone/>
                <wp:docPr id="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07365" cy="246380"/>
                        </a:xfrm>
                        <a:prstGeom prst="rect">
                          <a:avLst/>
                        </a:prstGeom>
                        <a:solidFill>
                          <a:sysClr val="window" lastClr="FFFFFF"/>
                        </a:solidFill>
                        <a:ln w="9525">
                          <a:noFill/>
                          <a:miter lim="800000"/>
                          <a:headEnd/>
                          <a:tailEnd/>
                        </a:ln>
                      </wps:spPr>
                      <wps:txbx>
                        <w:txbxContent>
                          <w:p w:rsidR="001A083B" w:rsidRDefault="001A083B" w:rsidP="001A083B">
                            <w:r>
                              <w:t>400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C75A7D" id="_x0000_s1034" type="#_x0000_t202" style="position:absolute;left:0;text-align:left;margin-left:123.6pt;margin-top:77.85pt;width:39.95pt;height:19.4pt;rotation:-90;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" fillcolor="window" stroked="f">
                <v:textbox>
                  <w:txbxContent>
                    <w:p w:rsidR="001A083B" w:rsidRDefault="001A083B" w:rsidP="001A083B">
                      <w:r>
                        <w:t>400</w:t>
                      </w:r>
                    </w:p>
                  </w:txbxContent>
                </v:textbox>
              </v:shape>
            </w:pict>
          </mc:Fallback>
        </mc:AlternateContent>
      </w:r>
      <w:r w:rsidRPr="00B114D2">
        <w:rPr>
          <w:rFonts w:ascii="Times New Roman" w:hAnsi="Times New Roman" w:cs="Times New Roman"/>
          <w:noProof/>
          <w:sz w:val="28"/>
          <w:szCs w:val="28"/>
          <w:lang w:eastAsia="ru-RU"/>
        </w:rPr>
        <mc:AlternateContent>
          <mc:Choice Requires="wps">
            <w:drawing>
              <wp:anchor distT="45720" distB="45720" distL="114300" distR="114300" simplePos="0" relativeHeight="251719680" behindDoc="0" locked="0" layoutInCell="1" allowOverlap="1" wp14:anchorId="68245C45" wp14:editId="55F4B03C">
                <wp:simplePos x="0" y="0"/>
                <wp:positionH relativeFrom="column">
                  <wp:posOffset>1082831</wp:posOffset>
                </wp:positionH>
                <wp:positionV relativeFrom="paragraph">
                  <wp:posOffset>1527810</wp:posOffset>
                </wp:positionV>
                <wp:extent cx="507365" cy="246380"/>
                <wp:effectExtent l="0" t="0" r="6985" b="1270"/>
                <wp:wrapNone/>
                <wp:docPr id="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365" cy="246380"/>
                        </a:xfrm>
                        <a:prstGeom prst="rect">
                          <a:avLst/>
                        </a:prstGeom>
                        <a:solidFill>
                          <a:sysClr val="window" lastClr="FFFFFF"/>
                        </a:solidFill>
                        <a:ln w="9525">
                          <a:noFill/>
                          <a:miter lim="800000"/>
                          <a:headEnd/>
                          <a:tailEnd/>
                        </a:ln>
                      </wps:spPr>
                      <wps:txbx>
                        <w:txbxContent>
                          <w:p w:rsidR="001A083B" w:rsidRDefault="001A083B" w:rsidP="001A083B">
                            <w:r>
                              <w:t>400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245C45" id="_x0000_s1035" type="#_x0000_t202" style="position:absolute;left:0;text-align:left;margin-left:85.25pt;margin-top:120.3pt;width:39.95pt;height:19.4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" fillcolor="window" stroked="f">
                <v:textbox>
                  <w:txbxContent>
                    <w:p w:rsidR="001A083B" w:rsidRDefault="001A083B" w:rsidP="001A083B">
                      <w:r>
                        <w:t>400</w:t>
                      </w:r>
                    </w:p>
                  </w:txbxContent>
                </v:textbox>
              </v:shape>
            </w:pict>
          </mc:Fallback>
        </mc:AlternateContent>
      </w:r>
      <w:r w:rsidRPr="00B114D2">
        <w:t xml:space="preserve"> </w:t>
      </w:r>
      <w:r w:rsidRPr="00B114D2">
        <w:rPr>
          <w:rFonts w:ascii="Times New Roman" w:hAnsi="Times New Roman" w:cs="Times New Roman"/>
          <w:noProof/>
          <w:sz w:val="28"/>
          <w:szCs w:val="28"/>
          <w:lang w:eastAsia="ru-RU"/>
        </w:rPr>
        <w:drawing>
          <wp:inline distT="0" distB="0" distL="0" distR="0" wp14:anchorId="2719E097" wp14:editId="26C9BED3">
            <wp:extent cx="3530009" cy="1779590"/>
            <wp:effectExtent l="0" t="0" r="0" b="0"/>
            <wp:docPr id="25" name="Рисунок 25" descr="H:\БАКАЛАВР\Записка\Арх физика\Ботвинов_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БАКАЛАВР\Записка\Арх физика\Ботвинов_Ю.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46256" r="49793" b="-1"/>
                    <a:stretch/>
                  </pic:blipFill>
                  <pic:spPr bwMode="auto">
                    <a:xfrm>
                      <a:off x="0" y="0"/>
                      <a:ext cx="3600176" cy="1814963"/>
                    </a:xfrm>
                    <a:prstGeom prst="rect">
                      <a:avLst/>
                    </a:prstGeom>
                    <a:noFill/>
                    <a:ln>
                      <a:noFill/>
                    </a:ln>
                    <a:extLst>
                      <a:ext uri="{53640926-AAD7-44D8-BBD7-CCE9431645EC}">
                        <a14:shadowObscured xmlns:a14="http://schemas.microsoft.com/office/drawing/2010/main"/>
                      </a:ext>
                    </a:extLst>
                  </pic:spPr>
                </pic:pic>
              </a:graphicData>
            </a:graphic>
          </wp:inline>
        </w:drawing>
      </w:r>
      <w:r w:rsidRPr="00B114D2">
        <w:rPr>
          <w:noProof/>
          <w:lang w:eastAsia="ru-RU"/>
        </w:rPr>
        <w:drawing>
          <wp:inline distT="0" distB="0" distL="0" distR="0" wp14:anchorId="24AA6072" wp14:editId="3742CD4E">
            <wp:extent cx="1768415" cy="1721100"/>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70925" cy="1820868"/>
                    </a:xfrm>
                    <a:prstGeom prst="rect">
                      <a:avLst/>
                    </a:prstGeom>
                    <a:noFill/>
                    <a:ln>
                      <a:noFill/>
                    </a:ln>
                  </pic:spPr>
                </pic:pic>
              </a:graphicData>
            </a:graphic>
          </wp:inline>
        </w:drawing>
      </w:r>
    </w:p>
    <w:p w:rsidR="001A083B" w:rsidRPr="00B114D2" w:rsidRDefault="001A083B" w:rsidP="001A083B">
      <w:pPr>
        <w:jc w:val="center"/>
        <w:rPr>
          <w:rFonts w:ascii="Times New Roman" w:hAnsi="Times New Roman" w:cs="Times New Roman"/>
          <w:noProof/>
          <w:sz w:val="28"/>
          <w:szCs w:val="28"/>
          <w:lang w:eastAsia="uk-UA"/>
        </w:rPr>
      </w:pPr>
    </w:p>
    <w:p w:rsidR="001A083B" w:rsidRPr="00B114D2" w:rsidRDefault="001A083B" w:rsidP="001A083B">
      <w:pPr>
        <w:jc w:val="center"/>
        <w:rPr>
          <w:rFonts w:ascii="Times New Roman" w:hAnsi="Times New Roman" w:cs="Times New Roman"/>
          <w:noProof/>
          <w:sz w:val="28"/>
          <w:szCs w:val="28"/>
          <w:lang w:eastAsia="uk-UA"/>
        </w:rPr>
      </w:pPr>
      <w:r w:rsidRPr="00B114D2">
        <w:rPr>
          <w:rFonts w:ascii="Times New Roman" w:hAnsi="Times New Roman" w:cs="Times New Roman"/>
          <w:sz w:val="28"/>
          <w:szCs w:val="28"/>
        </w:rPr>
        <w:t xml:space="preserve">Рис. </w:t>
      </w:r>
      <w:r>
        <w:rPr>
          <w:rFonts w:ascii="Times New Roman" w:hAnsi="Times New Roman" w:cs="Times New Roman"/>
          <w:sz w:val="28"/>
          <w:szCs w:val="28"/>
        </w:rPr>
        <w:t>4</w:t>
      </w:r>
      <w:r w:rsidRPr="00B114D2">
        <w:rPr>
          <w:rFonts w:ascii="Times New Roman" w:hAnsi="Times New Roman" w:cs="Times New Roman"/>
          <w:sz w:val="28"/>
          <w:szCs w:val="28"/>
        </w:rPr>
        <w:t xml:space="preserve">.3.4 </w:t>
      </w:r>
      <w:r w:rsidRPr="00B114D2">
        <w:rPr>
          <w:rFonts w:ascii="Times New Roman" w:hAnsi="Times New Roman" w:cs="Times New Roman"/>
          <w:noProof/>
          <w:sz w:val="28"/>
          <w:szCs w:val="28"/>
          <w:lang w:eastAsia="uk-UA"/>
        </w:rPr>
        <w:t>Розрахунок инсоляції</w:t>
      </w:r>
    </w:p>
    <w:p w:rsidR="001A083B" w:rsidRPr="00B114D2" w:rsidRDefault="001A083B" w:rsidP="001A083B">
      <w:pPr>
        <w:jc w:val="center"/>
        <w:rPr>
          <w:rFonts w:ascii="Times New Roman" w:hAnsi="Times New Roman" w:cs="Times New Roman"/>
          <w:noProof/>
          <w:sz w:val="28"/>
          <w:szCs w:val="28"/>
          <w:lang w:eastAsia="uk-UA"/>
        </w:rPr>
      </w:pPr>
      <w:r w:rsidRPr="00B114D2">
        <w:rPr>
          <w:noProof/>
          <w:lang w:eastAsia="ru-RU"/>
        </w:rPr>
        <w:drawing>
          <wp:inline distT="0" distB="0" distL="0" distR="0" wp14:anchorId="138CCA2C" wp14:editId="1B34C49E">
            <wp:extent cx="2286000" cy="23050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48729"/>
                    <a:stretch/>
                  </pic:blipFill>
                  <pic:spPr bwMode="auto">
                    <a:xfrm>
                      <a:off x="0" y="0"/>
                      <a:ext cx="2298998" cy="2318156"/>
                    </a:xfrm>
                    <a:prstGeom prst="rect">
                      <a:avLst/>
                    </a:prstGeom>
                    <a:noFill/>
                    <a:ln>
                      <a:noFill/>
                    </a:ln>
                    <a:extLst>
                      <a:ext uri="{53640926-AAD7-44D8-BBD7-CCE9431645EC}">
                        <a14:shadowObscured xmlns:a14="http://schemas.microsoft.com/office/drawing/2010/main"/>
                      </a:ext>
                    </a:extLst>
                  </pic:spPr>
                </pic:pic>
              </a:graphicData>
            </a:graphic>
          </wp:inline>
        </w:drawing>
      </w:r>
      <w:r w:rsidRPr="00B114D2">
        <w:rPr>
          <w:noProof/>
          <w:lang w:eastAsia="ru-RU"/>
        </w:rPr>
        <w:drawing>
          <wp:inline distT="0" distB="0" distL="0" distR="0" wp14:anchorId="52679194" wp14:editId="6A48ACBC">
            <wp:extent cx="2190750" cy="21907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02782" cy="2202782"/>
                    </a:xfrm>
                    <a:prstGeom prst="rect">
                      <a:avLst/>
                    </a:prstGeom>
                    <a:noFill/>
                    <a:ln>
                      <a:noFill/>
                    </a:ln>
                  </pic:spPr>
                </pic:pic>
              </a:graphicData>
            </a:graphic>
          </wp:inline>
        </w:drawing>
      </w:r>
    </w:p>
    <w:p w:rsidR="001A083B" w:rsidRPr="00B114D2" w:rsidRDefault="001A083B" w:rsidP="001A083B">
      <w:pPr>
        <w:jc w:val="center"/>
      </w:pPr>
    </w:p>
    <w:p w:rsidR="001A083B" w:rsidRPr="00B114D2" w:rsidRDefault="001A083B" w:rsidP="001A083B">
      <w:pPr>
        <w:jc w:val="center"/>
        <w:rPr>
          <w:rFonts w:ascii="Times New Roman" w:hAnsi="Times New Roman" w:cs="Times New Roman"/>
          <w:noProof/>
          <w:sz w:val="28"/>
          <w:szCs w:val="28"/>
          <w:lang w:eastAsia="uk-UA"/>
        </w:rPr>
      </w:pPr>
      <w:r w:rsidRPr="00B114D2">
        <w:rPr>
          <w:rFonts w:ascii="Times New Roman" w:hAnsi="Times New Roman" w:cs="Times New Roman"/>
          <w:noProof/>
          <w:sz w:val="28"/>
          <w:szCs w:val="28"/>
          <w:lang w:eastAsia="ru-RU"/>
        </w:rPr>
        <mc:AlternateContent>
          <mc:Choice Requires="wps">
            <w:drawing>
              <wp:anchor distT="45720" distB="45720" distL="114300" distR="114300" simplePos="0" relativeHeight="251721728" behindDoc="0" locked="0" layoutInCell="1" allowOverlap="1" wp14:anchorId="136EB06F" wp14:editId="18736127">
                <wp:simplePos x="0" y="0"/>
                <wp:positionH relativeFrom="column">
                  <wp:posOffset>526679</wp:posOffset>
                </wp:positionH>
                <wp:positionV relativeFrom="paragraph">
                  <wp:posOffset>713105</wp:posOffset>
                </wp:positionV>
                <wp:extent cx="629728" cy="246380"/>
                <wp:effectExtent l="0" t="0" r="0" b="1270"/>
                <wp:wrapNone/>
                <wp:docPr id="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728" cy="246380"/>
                        </a:xfrm>
                        <a:prstGeom prst="rect">
                          <a:avLst/>
                        </a:prstGeom>
                        <a:solidFill>
                          <a:sysClr val="window" lastClr="FFFFFF"/>
                        </a:solidFill>
                        <a:ln w="9525">
                          <a:noFill/>
                          <a:miter lim="800000"/>
                          <a:headEnd/>
                          <a:tailEnd/>
                        </a:ln>
                      </wps:spPr>
                      <wps:txbx>
                        <w:txbxContent>
                          <w:p w:rsidR="001A083B" w:rsidRDefault="001A083B" w:rsidP="001A083B">
                            <w:r>
                              <w:t>400 мм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6EB06F" id="_x0000_s1036" type="#_x0000_t202" style="position:absolute;left:0;text-align:left;margin-left:41.45pt;margin-top:56.15pt;width:49.6pt;height:19.4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" fillcolor="window" stroked="f">
                <v:textbox>
                  <w:txbxContent>
                    <w:p w:rsidR="001A083B" w:rsidRDefault="001A083B" w:rsidP="001A083B">
                      <w:r>
                        <w:t>400 мм</w:t>
                      </w:r>
                    </w:p>
                  </w:txbxContent>
                </v:textbox>
              </v:shape>
            </w:pict>
          </mc:Fallback>
        </mc:AlternateContent>
      </w:r>
      <w:r w:rsidRPr="00B114D2">
        <w:rPr>
          <w:noProof/>
          <w:lang w:eastAsia="ru-RU"/>
        </w:rPr>
        <w:drawing>
          <wp:inline distT="0" distB="0" distL="0" distR="0" wp14:anchorId="1D62CBF1" wp14:editId="7236ADEC">
            <wp:extent cx="5757860" cy="1095554"/>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59690"/>
                    <a:stretch/>
                  </pic:blipFill>
                  <pic:spPr bwMode="auto">
                    <a:xfrm>
                      <a:off x="0" y="0"/>
                      <a:ext cx="5758815" cy="1095736"/>
                    </a:xfrm>
                    <a:prstGeom prst="rect">
                      <a:avLst/>
                    </a:prstGeom>
                    <a:noFill/>
                    <a:ln>
                      <a:noFill/>
                    </a:ln>
                    <a:extLst>
                      <a:ext uri="{53640926-AAD7-44D8-BBD7-CCE9431645EC}">
                        <a14:shadowObscured xmlns:a14="http://schemas.microsoft.com/office/drawing/2010/main"/>
                      </a:ext>
                    </a:extLst>
                  </pic:spPr>
                </pic:pic>
              </a:graphicData>
            </a:graphic>
          </wp:inline>
        </w:drawing>
      </w:r>
    </w:p>
    <w:p w:rsidR="001A083B" w:rsidRPr="00B114D2" w:rsidRDefault="001A083B" w:rsidP="001A083B">
      <w:pPr>
        <w:ind w:firstLine="851"/>
        <w:rPr>
          <w:rFonts w:ascii="Times New Roman" w:hAnsi="Times New Roman" w:cs="Times New Roman"/>
          <w:noProof/>
          <w:sz w:val="28"/>
          <w:szCs w:val="28"/>
          <w:lang w:eastAsia="uk-UA"/>
        </w:rPr>
      </w:pPr>
      <w:r w:rsidRPr="00B114D2">
        <w:rPr>
          <w:rFonts w:ascii="Times New Roman" w:hAnsi="Times New Roman" w:cs="Times New Roman"/>
          <w:noProof/>
          <w:sz w:val="28"/>
          <w:szCs w:val="28"/>
          <w:lang w:eastAsia="uk-UA"/>
        </w:rPr>
        <w:t>Розрахунок инсоляції приміщень виявив,що при заданній орієнтації тривалість інсоляції вище за ному  ( перегрів ), тому потрібні світлозахисні пристрої.</w:t>
      </w:r>
    </w:p>
    <w:p w:rsidR="001A083B" w:rsidRPr="00B114D2" w:rsidRDefault="001A083B" w:rsidP="001A083B">
      <w:pPr>
        <w:jc w:val="center"/>
        <w:rPr>
          <w:rFonts w:ascii="Times New Roman" w:hAnsi="Times New Roman" w:cs="Times New Roman"/>
          <w:sz w:val="28"/>
          <w:szCs w:val="28"/>
        </w:rPr>
      </w:pPr>
      <w:r w:rsidRPr="00B114D2">
        <w:rPr>
          <w:noProof/>
          <w:lang w:eastAsia="ru-RU"/>
        </w:rPr>
        <w:lastRenderedPageBreak/>
        <w:drawing>
          <wp:inline distT="0" distB="0" distL="0" distR="0" wp14:anchorId="5F7C6482" wp14:editId="4228CB88">
            <wp:extent cx="4269850" cy="3085901"/>
            <wp:effectExtent l="0" t="0" r="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3276" t="19154" r="12460" b="11121"/>
                    <a:stretch/>
                  </pic:blipFill>
                  <pic:spPr bwMode="auto">
                    <a:xfrm>
                      <a:off x="0" y="0"/>
                      <a:ext cx="4285591" cy="3097278"/>
                    </a:xfrm>
                    <a:prstGeom prst="rect">
                      <a:avLst/>
                    </a:prstGeom>
                    <a:ln>
                      <a:noFill/>
                    </a:ln>
                    <a:extLst>
                      <a:ext uri="{53640926-AAD7-44D8-BBD7-CCE9431645EC}">
                        <a14:shadowObscured xmlns:a14="http://schemas.microsoft.com/office/drawing/2010/main"/>
                      </a:ext>
                    </a:extLst>
                  </pic:spPr>
                </pic:pic>
              </a:graphicData>
            </a:graphic>
          </wp:inline>
        </w:drawing>
      </w:r>
    </w:p>
    <w:p w:rsidR="001A083B" w:rsidRPr="00B114D2" w:rsidRDefault="001A083B" w:rsidP="001A083B">
      <w:pPr>
        <w:jc w:val="center"/>
        <w:rPr>
          <w:rFonts w:ascii="Times New Roman" w:hAnsi="Times New Roman" w:cs="Times New Roman"/>
          <w:sz w:val="28"/>
          <w:szCs w:val="28"/>
        </w:rPr>
      </w:pPr>
      <w:r w:rsidRPr="00B114D2">
        <w:rPr>
          <w:rFonts w:ascii="Times New Roman" w:hAnsi="Times New Roman" w:cs="Times New Roman"/>
          <w:sz w:val="28"/>
          <w:szCs w:val="28"/>
        </w:rPr>
        <w:t xml:space="preserve"> Рис. </w:t>
      </w:r>
      <w:r>
        <w:rPr>
          <w:rFonts w:ascii="Times New Roman" w:hAnsi="Times New Roman" w:cs="Times New Roman"/>
          <w:sz w:val="28"/>
          <w:szCs w:val="28"/>
        </w:rPr>
        <w:t>4</w:t>
      </w:r>
      <w:r w:rsidRPr="00B114D2">
        <w:rPr>
          <w:rFonts w:ascii="Times New Roman" w:hAnsi="Times New Roman" w:cs="Times New Roman"/>
          <w:sz w:val="28"/>
          <w:szCs w:val="28"/>
        </w:rPr>
        <w:t>.3.5 Взаємозв’язок запроектованого об’єкта з існуючою забудовою</w:t>
      </w:r>
    </w:p>
    <w:p w:rsidR="001A083B" w:rsidRPr="00B114D2" w:rsidRDefault="001A083B" w:rsidP="001A083B">
      <w:pPr>
        <w:jc w:val="center"/>
        <w:rPr>
          <w:rFonts w:ascii="Times New Roman" w:hAnsi="Times New Roman" w:cs="Times New Roman"/>
          <w:sz w:val="28"/>
          <w:szCs w:val="28"/>
        </w:rPr>
      </w:pPr>
    </w:p>
    <w:p w:rsidR="001A083B" w:rsidRPr="00B114D2" w:rsidRDefault="001A083B" w:rsidP="001A083B">
      <w:pPr>
        <w:ind w:firstLine="851"/>
        <w:jc w:val="both"/>
        <w:rPr>
          <w:rFonts w:ascii="Times New Roman" w:hAnsi="Times New Roman" w:cs="Times New Roman"/>
          <w:noProof/>
          <w:sz w:val="28"/>
          <w:szCs w:val="28"/>
          <w:lang w:eastAsia="uk-UA"/>
        </w:rPr>
      </w:pPr>
      <w:r w:rsidRPr="00B114D2">
        <w:rPr>
          <w:rFonts w:ascii="Times New Roman" w:hAnsi="Times New Roman" w:cs="Times New Roman"/>
          <w:sz w:val="28"/>
          <w:szCs w:val="28"/>
        </w:rPr>
        <w:t>Під час проектування було розроблено концепцію реконструкції перехрестя (рис. 3.3) згідно якої нова будівля не має затіняючої дії на навколишню забудову, бо витримано усі санітарні, пожежні норми для відступів від будівель. Особливо взята до уваги жила будівля по вулиці Троїцька , щоб нова будівля не впливала на тривалість інсоляції та не зменшувала комфортність  квартир.</w:t>
      </w:r>
      <w:r w:rsidRPr="00B114D2">
        <w:rPr>
          <w:rFonts w:ascii="Times New Roman" w:hAnsi="Times New Roman" w:cs="Times New Roman"/>
          <w:noProof/>
          <w:sz w:val="28"/>
          <w:szCs w:val="28"/>
          <w:lang w:eastAsia="uk-UA"/>
        </w:rPr>
        <w:t xml:space="preserve"> </w:t>
      </w:r>
    </w:p>
    <w:p w:rsidR="001A083B" w:rsidRPr="00B114D2" w:rsidRDefault="001A083B" w:rsidP="001A083B">
      <w:pPr>
        <w:spacing w:before="30"/>
        <w:ind w:firstLine="851"/>
        <w:rPr>
          <w:rFonts w:ascii="Times New Roman" w:hAnsi="Times New Roman" w:cs="Times New Roman"/>
          <w:b/>
          <w:sz w:val="28"/>
          <w:szCs w:val="28"/>
        </w:rPr>
      </w:pPr>
      <w:r>
        <w:rPr>
          <w:rFonts w:ascii="Times New Roman" w:hAnsi="Times New Roman" w:cs="Times New Roman"/>
          <w:b/>
          <w:sz w:val="28"/>
          <w:szCs w:val="28"/>
        </w:rPr>
        <w:t>4</w:t>
      </w:r>
      <w:r w:rsidRPr="00B114D2">
        <w:rPr>
          <w:rFonts w:ascii="Times New Roman" w:hAnsi="Times New Roman" w:cs="Times New Roman"/>
          <w:b/>
          <w:sz w:val="28"/>
          <w:szCs w:val="28"/>
        </w:rPr>
        <w:t xml:space="preserve">.3.3 Визначення нормованого значення коефіцієнта природної освітленості по ДБН В 2.5-28-2006 «Природне і штучне освітня » </w:t>
      </w:r>
    </w:p>
    <w:p w:rsidR="001A083B" w:rsidRPr="00B114D2" w:rsidRDefault="001A083B" w:rsidP="001A083B">
      <w:pPr>
        <w:tabs>
          <w:tab w:val="left" w:pos="0"/>
        </w:tabs>
        <w:ind w:firstLine="567"/>
        <w:jc w:val="both"/>
        <w:rPr>
          <w:rFonts w:ascii="Times New Roman" w:hAnsi="Times New Roman" w:cs="Times New Roman"/>
          <w:sz w:val="28"/>
          <w:szCs w:val="28"/>
          <w:lang w:eastAsia="uk-UA"/>
        </w:rPr>
      </w:pPr>
      <w:r w:rsidRPr="00B114D2">
        <w:rPr>
          <w:rFonts w:ascii="Times New Roman" w:hAnsi="Times New Roman" w:cs="Times New Roman"/>
          <w:sz w:val="28"/>
          <w:szCs w:val="28"/>
          <w:lang w:eastAsia="uk-UA"/>
        </w:rPr>
        <w:t>Коефіцієнт природної освітленості (КПО) - відношення природної освітленості, яка ство</w:t>
      </w:r>
      <w:r w:rsidRPr="00B114D2">
        <w:rPr>
          <w:rFonts w:ascii="Times New Roman" w:hAnsi="Times New Roman" w:cs="Times New Roman"/>
          <w:sz w:val="28"/>
          <w:szCs w:val="28"/>
          <w:lang w:eastAsia="uk-UA"/>
        </w:rPr>
        <w:softHyphen/>
        <w:t>рюється в деякій точці заданої площини всередині приміщення світлом неба (безпосереднім або після відбивання), до одночасного значення зовнішньої горизонтальної освітленості, яка створюється світлом повністю відкритого небосхилу; виражається у відсотках.</w:t>
      </w:r>
    </w:p>
    <w:p w:rsidR="001A083B" w:rsidRPr="00B114D2" w:rsidRDefault="003C183F" w:rsidP="001A083B">
      <w:pPr>
        <w:tabs>
          <w:tab w:val="left" w:pos="0"/>
        </w:tabs>
        <w:ind w:hanging="567"/>
        <w:jc w:val="both"/>
        <w:rPr>
          <w:rFonts w:ascii="Times New Roman" w:eastAsiaTheme="minorEastAsia" w:hAnsi="Times New Roman" w:cs="Times New Roman"/>
          <w:sz w:val="36"/>
          <w:szCs w:val="36"/>
        </w:rPr>
      </w:pPr>
      <m:oMathPara>
        <m:oMath>
          <m:sSub>
            <m:sSubPr>
              <m:ctrlPr>
                <w:rPr>
                  <w:rFonts w:ascii="Cambria Math" w:hAnsi="Cambria Math" w:cs="Times New Roman"/>
                  <w:i/>
                  <w:sz w:val="36"/>
                  <w:szCs w:val="36"/>
                </w:rPr>
              </m:ctrlPr>
            </m:sSubPr>
            <m:e>
              <m:r>
                <w:rPr>
                  <w:rFonts w:ascii="Cambria Math" w:hAnsi="Cambria Math" w:cs="Times New Roman"/>
                  <w:sz w:val="36"/>
                  <w:szCs w:val="36"/>
                </w:rPr>
                <m:t>e</m:t>
              </m:r>
            </m:e>
            <m:sub>
              <m:r>
                <w:rPr>
                  <w:rFonts w:ascii="Cambria Math" w:hAnsi="Cambria Math" w:cs="Times New Roman"/>
                  <w:sz w:val="36"/>
                  <w:szCs w:val="36"/>
                </w:rPr>
                <m:t>N</m:t>
              </m:r>
            </m:sub>
          </m:sSub>
          <m:r>
            <w:rPr>
              <w:rFonts w:ascii="Cambria Math" w:hAnsi="Cambria Math" w:cs="Times New Roman"/>
              <w:sz w:val="36"/>
              <w:szCs w:val="36"/>
            </w:rPr>
            <m:t>=</m:t>
          </m:r>
          <m:sSub>
            <m:sSubPr>
              <m:ctrlPr>
                <w:rPr>
                  <w:rFonts w:ascii="Cambria Math" w:hAnsi="Cambria Math" w:cs="Times New Roman"/>
                  <w:i/>
                  <w:sz w:val="36"/>
                  <w:szCs w:val="36"/>
                </w:rPr>
              </m:ctrlPr>
            </m:sSubPr>
            <m:e>
              <m:r>
                <w:rPr>
                  <w:rFonts w:ascii="Cambria Math" w:hAnsi="Cambria Math" w:cs="Times New Roman"/>
                  <w:sz w:val="36"/>
                  <w:szCs w:val="36"/>
                </w:rPr>
                <m:t>e</m:t>
              </m:r>
            </m:e>
            <m:sub>
              <m:r>
                <w:rPr>
                  <w:rFonts w:ascii="Cambria Math" w:hAnsi="Cambria Math" w:cs="Times New Roman"/>
                  <w:sz w:val="36"/>
                  <w:szCs w:val="36"/>
                </w:rPr>
                <m:t>n</m:t>
              </m:r>
            </m:sub>
          </m:sSub>
          <m:r>
            <w:rPr>
              <w:rFonts w:ascii="Cambria Math" w:hAnsi="Cambria Math" w:cs="Times New Roman"/>
              <w:sz w:val="36"/>
              <w:szCs w:val="36"/>
            </w:rPr>
            <m:t>×</m:t>
          </m:r>
          <m:sSub>
            <m:sSubPr>
              <m:ctrlPr>
                <w:rPr>
                  <w:rFonts w:ascii="Cambria Math" w:hAnsi="Cambria Math" w:cs="Times New Roman"/>
                  <w:i/>
                  <w:sz w:val="36"/>
                  <w:szCs w:val="36"/>
                </w:rPr>
              </m:ctrlPr>
            </m:sSubPr>
            <m:e>
              <m:r>
                <w:rPr>
                  <w:rFonts w:ascii="Cambria Math" w:hAnsi="Cambria Math" w:cs="Times New Roman"/>
                  <w:sz w:val="36"/>
                  <w:szCs w:val="36"/>
                </w:rPr>
                <m:t>m</m:t>
              </m:r>
            </m:e>
            <m:sub>
              <m:r>
                <w:rPr>
                  <w:rFonts w:ascii="Cambria Math" w:hAnsi="Cambria Math" w:cs="Times New Roman"/>
                  <w:sz w:val="36"/>
                  <w:szCs w:val="36"/>
                </w:rPr>
                <m:t>N</m:t>
              </m:r>
            </m:sub>
          </m:sSub>
        </m:oMath>
      </m:oMathPara>
    </w:p>
    <w:p w:rsidR="001A083B" w:rsidRPr="00B114D2" w:rsidRDefault="003C183F" w:rsidP="001A083B">
      <w:pPr>
        <w:tabs>
          <w:tab w:val="left" w:pos="0"/>
        </w:tabs>
        <w:ind w:firstLine="851"/>
        <w:jc w:val="both"/>
        <w:rPr>
          <w:rFonts w:ascii="Times New Roman" w:eastAsiaTheme="minorEastAsia" w:hAnsi="Times New Roman" w:cs="Times New Roman"/>
          <w:sz w:val="28"/>
          <w:szCs w:val="28"/>
        </w:rPr>
      </w:pPr>
      <m:oMath>
        <m:sSub>
          <m:sSubPr>
            <m:ctrlPr>
              <w:rPr>
                <w:rFonts w:ascii="Cambria Math" w:hAnsi="Cambria Math" w:cs="Times New Roman"/>
                <w:i/>
                <w:sz w:val="36"/>
                <w:szCs w:val="36"/>
              </w:rPr>
            </m:ctrlPr>
          </m:sSubPr>
          <m:e>
            <m:r>
              <w:rPr>
                <w:rFonts w:ascii="Cambria Math" w:hAnsi="Cambria Math" w:cs="Times New Roman"/>
                <w:sz w:val="36"/>
                <w:szCs w:val="36"/>
              </w:rPr>
              <m:t>e</m:t>
            </m:r>
          </m:e>
          <m:sub>
            <m:r>
              <w:rPr>
                <w:rFonts w:ascii="Cambria Math" w:hAnsi="Cambria Math" w:cs="Times New Roman"/>
                <w:sz w:val="36"/>
                <w:szCs w:val="36"/>
              </w:rPr>
              <m:t>N</m:t>
            </m:r>
          </m:sub>
        </m:sSub>
      </m:oMath>
      <w:r w:rsidR="001A083B" w:rsidRPr="00B114D2">
        <w:rPr>
          <w:rFonts w:ascii="Times New Roman" w:eastAsiaTheme="minorEastAsia" w:hAnsi="Times New Roman" w:cs="Times New Roman"/>
          <w:sz w:val="36"/>
          <w:szCs w:val="36"/>
        </w:rPr>
        <w:t xml:space="preserve">  - </w:t>
      </w:r>
      <w:r w:rsidR="001A083B" w:rsidRPr="00B114D2">
        <w:rPr>
          <w:rFonts w:ascii="Times New Roman" w:eastAsiaTheme="minorEastAsia" w:hAnsi="Times New Roman" w:cs="Times New Roman"/>
          <w:sz w:val="28"/>
          <w:szCs w:val="28"/>
        </w:rPr>
        <w:t>значення КЕО</w:t>
      </w:r>
    </w:p>
    <w:p w:rsidR="001A083B" w:rsidRPr="00B114D2" w:rsidRDefault="001A083B" w:rsidP="001A083B">
      <w:pPr>
        <w:tabs>
          <w:tab w:val="left" w:pos="0"/>
        </w:tabs>
        <w:ind w:firstLine="851"/>
        <w:jc w:val="both"/>
        <w:rPr>
          <w:rFonts w:ascii="Times New Roman" w:hAnsi="Times New Roman" w:cs="Times New Roman"/>
          <w:sz w:val="28"/>
          <w:szCs w:val="28"/>
        </w:rPr>
      </w:pPr>
      <w:r w:rsidRPr="00B114D2">
        <w:rPr>
          <w:rFonts w:ascii="Times New Roman" w:hAnsi="Times New Roman" w:cs="Times New Roman"/>
          <w:sz w:val="28"/>
          <w:szCs w:val="28"/>
          <w:lang w:val="en-US"/>
        </w:rPr>
        <w:t>m</w:t>
      </w:r>
      <w:r w:rsidRPr="00B114D2">
        <w:rPr>
          <w:rFonts w:ascii="Times New Roman" w:hAnsi="Times New Roman" w:cs="Times New Roman"/>
          <w:sz w:val="28"/>
          <w:szCs w:val="28"/>
        </w:rPr>
        <w:t xml:space="preserve"> – коефіцієнт світового клімату </w:t>
      </w:r>
    </w:p>
    <w:p w:rsidR="001A083B" w:rsidRPr="00B114D2" w:rsidRDefault="001A083B" w:rsidP="001A083B">
      <w:pPr>
        <w:tabs>
          <w:tab w:val="left" w:pos="0"/>
        </w:tabs>
        <w:ind w:firstLine="851"/>
        <w:jc w:val="both"/>
        <w:rPr>
          <w:rFonts w:ascii="Times New Roman" w:hAnsi="Times New Roman" w:cs="Times New Roman"/>
          <w:sz w:val="28"/>
          <w:szCs w:val="28"/>
        </w:rPr>
      </w:pPr>
      <w:r w:rsidRPr="00B114D2">
        <w:rPr>
          <w:rFonts w:ascii="Times New Roman" w:hAnsi="Times New Roman" w:cs="Times New Roman"/>
          <w:sz w:val="28"/>
          <w:szCs w:val="28"/>
          <w:lang w:val="en-US"/>
        </w:rPr>
        <w:t>N</w:t>
      </w:r>
      <w:r w:rsidRPr="00B114D2">
        <w:rPr>
          <w:rFonts w:ascii="Times New Roman" w:hAnsi="Times New Roman" w:cs="Times New Roman"/>
          <w:sz w:val="28"/>
          <w:szCs w:val="28"/>
        </w:rPr>
        <w:t xml:space="preserve"> – номер групи забезпеченості природнім освітленням </w:t>
      </w:r>
    </w:p>
    <w:p w:rsidR="001A083B" w:rsidRPr="00B114D2" w:rsidRDefault="003C183F" w:rsidP="001A083B">
      <w:pPr>
        <w:tabs>
          <w:tab w:val="left" w:pos="0"/>
        </w:tabs>
        <w:ind w:hanging="567"/>
        <w:jc w:val="both"/>
        <w:rPr>
          <w:rFonts w:ascii="Times New Roman" w:eastAsiaTheme="minorEastAsia" w:hAnsi="Times New Roman" w:cs="Times New Roman"/>
          <w:sz w:val="36"/>
          <w:szCs w:val="36"/>
        </w:rPr>
      </w:pPr>
      <m:oMathPara>
        <m:oMath>
          <m:sSub>
            <m:sSubPr>
              <m:ctrlPr>
                <w:rPr>
                  <w:rFonts w:ascii="Cambria Math" w:hAnsi="Cambria Math" w:cs="Times New Roman"/>
                  <w:i/>
                  <w:sz w:val="36"/>
                  <w:szCs w:val="36"/>
                </w:rPr>
              </m:ctrlPr>
            </m:sSubPr>
            <m:e>
              <m:r>
                <w:rPr>
                  <w:rFonts w:ascii="Cambria Math" w:hAnsi="Cambria Math" w:cs="Times New Roman"/>
                  <w:sz w:val="36"/>
                  <w:szCs w:val="36"/>
                </w:rPr>
                <m:t>e</m:t>
              </m:r>
            </m:e>
            <m:sub>
              <m:r>
                <w:rPr>
                  <w:rFonts w:ascii="Cambria Math" w:hAnsi="Cambria Math" w:cs="Times New Roman"/>
                  <w:sz w:val="36"/>
                  <w:szCs w:val="36"/>
                </w:rPr>
                <m:t>N</m:t>
              </m:r>
            </m:sub>
          </m:sSub>
          <m:r>
            <w:rPr>
              <w:rFonts w:ascii="Cambria Math" w:hAnsi="Cambria Math" w:cs="Times New Roman"/>
              <w:sz w:val="36"/>
              <w:szCs w:val="36"/>
            </w:rPr>
            <m:t>=</m:t>
          </m:r>
          <m:sSub>
            <m:sSubPr>
              <m:ctrlPr>
                <w:rPr>
                  <w:rFonts w:ascii="Cambria Math" w:hAnsi="Cambria Math" w:cs="Times New Roman"/>
                  <w:i/>
                  <w:sz w:val="36"/>
                  <w:szCs w:val="36"/>
                </w:rPr>
              </m:ctrlPr>
            </m:sSubPr>
            <m:e>
              <m:r>
                <w:rPr>
                  <w:rFonts w:ascii="Cambria Math" w:hAnsi="Cambria Math" w:cs="Times New Roman"/>
                  <w:sz w:val="36"/>
                  <w:szCs w:val="36"/>
                </w:rPr>
                <m:t>e</m:t>
              </m:r>
            </m:e>
            <m:sub>
              <m:r>
                <w:rPr>
                  <w:rFonts w:ascii="Cambria Math" w:hAnsi="Cambria Math" w:cs="Times New Roman"/>
                  <w:sz w:val="36"/>
                  <w:szCs w:val="36"/>
                </w:rPr>
                <m:t>n</m:t>
              </m:r>
            </m:sub>
          </m:sSub>
          <m:r>
            <w:rPr>
              <w:rFonts w:ascii="Cambria Math" w:hAnsi="Cambria Math" w:cs="Times New Roman"/>
              <w:sz w:val="36"/>
              <w:szCs w:val="36"/>
            </w:rPr>
            <m:t>×</m:t>
          </m:r>
          <m:sSub>
            <m:sSubPr>
              <m:ctrlPr>
                <w:rPr>
                  <w:rFonts w:ascii="Cambria Math" w:hAnsi="Cambria Math" w:cs="Times New Roman"/>
                  <w:i/>
                  <w:sz w:val="36"/>
                  <w:szCs w:val="36"/>
                </w:rPr>
              </m:ctrlPr>
            </m:sSubPr>
            <m:e>
              <m:r>
                <w:rPr>
                  <w:rFonts w:ascii="Cambria Math" w:hAnsi="Cambria Math" w:cs="Times New Roman"/>
                  <w:sz w:val="36"/>
                  <w:szCs w:val="36"/>
                </w:rPr>
                <m:t>m</m:t>
              </m:r>
            </m:e>
            <m:sub>
              <m:r>
                <w:rPr>
                  <w:rFonts w:ascii="Cambria Math" w:hAnsi="Cambria Math" w:cs="Times New Roman"/>
                  <w:sz w:val="36"/>
                  <w:szCs w:val="36"/>
                </w:rPr>
                <m:t>N</m:t>
              </m:r>
            </m:sub>
          </m:sSub>
          <m:r>
            <w:rPr>
              <w:rFonts w:ascii="Cambria Math" w:hAnsi="Cambria Math" w:cs="Times New Roman"/>
              <w:sz w:val="36"/>
              <w:szCs w:val="36"/>
            </w:rPr>
            <m:t>=0,5%×0,9</m:t>
          </m:r>
        </m:oMath>
      </m:oMathPara>
    </w:p>
    <w:p w:rsidR="001A083B" w:rsidRPr="00B114D2" w:rsidRDefault="001A083B" w:rsidP="001A083B">
      <w:pPr>
        <w:tabs>
          <w:tab w:val="left" w:pos="0"/>
        </w:tabs>
        <w:ind w:firstLine="567"/>
        <w:jc w:val="center"/>
        <w:rPr>
          <w:rFonts w:ascii="Times New Roman" w:hAnsi="Times New Roman" w:cs="Times New Roman"/>
          <w:sz w:val="28"/>
          <w:szCs w:val="28"/>
          <w:lang w:eastAsia="uk-UA"/>
        </w:rPr>
      </w:pPr>
      <w:r w:rsidRPr="00B114D2">
        <w:rPr>
          <w:rFonts w:ascii="Times New Roman" w:hAnsi="Times New Roman" w:cs="Times New Roman"/>
          <w:sz w:val="28"/>
          <w:szCs w:val="28"/>
          <w:lang w:eastAsia="uk-UA"/>
        </w:rPr>
        <w:t>(для ор</w:t>
      </w:r>
      <w:r>
        <w:rPr>
          <w:rFonts w:ascii="Times New Roman" w:hAnsi="Times New Roman" w:cs="Times New Roman"/>
          <w:sz w:val="28"/>
          <w:szCs w:val="28"/>
          <w:lang w:eastAsia="uk-UA"/>
        </w:rPr>
        <w:t>ієнтації</w:t>
      </w:r>
      <w:r w:rsidRPr="00B114D2">
        <w:rPr>
          <w:rFonts w:ascii="Times New Roman" w:hAnsi="Times New Roman" w:cs="Times New Roman"/>
          <w:sz w:val="28"/>
          <w:szCs w:val="28"/>
          <w:lang w:eastAsia="uk-UA"/>
        </w:rPr>
        <w:t xml:space="preserve"> СЗ)</w:t>
      </w:r>
    </w:p>
    <w:p w:rsidR="001A083B" w:rsidRPr="00B114D2" w:rsidRDefault="001A083B" w:rsidP="001A083B">
      <w:pPr>
        <w:shd w:val="clear" w:color="auto" w:fill="FFFFFF"/>
        <w:ind w:left="6663" w:firstLine="567"/>
        <w:rPr>
          <w:rFonts w:ascii="Times New Roman" w:hAnsi="Times New Roman" w:cs="Times New Roman"/>
          <w:sz w:val="28"/>
          <w:szCs w:val="28"/>
        </w:rPr>
      </w:pPr>
      <w:r w:rsidRPr="00B114D2">
        <w:rPr>
          <w:rFonts w:ascii="Times New Roman" w:hAnsi="Times New Roman" w:cs="Times New Roman"/>
          <w:color w:val="000000"/>
          <w:spacing w:val="-9"/>
          <w:sz w:val="28"/>
          <w:szCs w:val="28"/>
        </w:rPr>
        <w:t>Таблиця 2.3</w:t>
      </w:r>
    </w:p>
    <w:p w:rsidR="001A083B" w:rsidRPr="00B114D2" w:rsidRDefault="001A083B" w:rsidP="001A083B">
      <w:pPr>
        <w:ind w:left="-284"/>
        <w:jc w:val="center"/>
        <w:rPr>
          <w:rFonts w:ascii="Times New Roman" w:hAnsi="Times New Roman" w:cs="Times New Roman"/>
          <w:sz w:val="28"/>
          <w:szCs w:val="28"/>
        </w:rPr>
      </w:pPr>
      <w:r w:rsidRPr="00B114D2">
        <w:rPr>
          <w:rFonts w:ascii="Times New Roman" w:hAnsi="Times New Roman" w:cs="Times New Roman"/>
          <w:noProof/>
          <w:sz w:val="28"/>
          <w:szCs w:val="28"/>
          <w:lang w:eastAsia="ru-RU"/>
        </w:rPr>
        <w:drawing>
          <wp:inline distT="0" distB="0" distL="0" distR="0" wp14:anchorId="5CDE07DC" wp14:editId="4CE066A7">
            <wp:extent cx="5328707" cy="2961688"/>
            <wp:effectExtent l="0" t="0" r="571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BEBA8EAE-BF5A-486C-A8C5-ECC9F3942E4B}">
                          <a14:imgProps xmlns:a14="http://schemas.microsoft.com/office/drawing/2010/main">
                            <a14:imgLayer r:embed="rId61">
                              <a14:imgEffect>
                                <a14:saturation sat="0"/>
                              </a14:imgEffect>
                            </a14:imgLayer>
                          </a14:imgProps>
                        </a:ext>
                      </a:extLst>
                    </a:blip>
                    <a:srcRect l="13382" t="21591" r="15500" b="8101"/>
                    <a:stretch/>
                  </pic:blipFill>
                  <pic:spPr bwMode="auto">
                    <a:xfrm>
                      <a:off x="0" y="0"/>
                      <a:ext cx="5351190" cy="2974184"/>
                    </a:xfrm>
                    <a:prstGeom prst="rect">
                      <a:avLst/>
                    </a:prstGeom>
                    <a:ln>
                      <a:noFill/>
                    </a:ln>
                    <a:extLst>
                      <a:ext uri="{53640926-AAD7-44D8-BBD7-CCE9431645EC}">
                        <a14:shadowObscured xmlns:a14="http://schemas.microsoft.com/office/drawing/2010/main"/>
                      </a:ext>
                    </a:extLst>
                  </pic:spPr>
                </pic:pic>
              </a:graphicData>
            </a:graphic>
          </wp:inline>
        </w:drawing>
      </w:r>
    </w:p>
    <w:p w:rsidR="001A083B" w:rsidRDefault="001A083B" w:rsidP="001A083B"/>
    <w:p w:rsidR="001A083B" w:rsidRDefault="001A083B" w:rsidP="001A083B">
      <w:pPr>
        <w:pStyle w:val="a3"/>
        <w:spacing w:before="0" w:beforeAutospacing="0" w:after="0" w:afterAutospacing="0"/>
        <w:ind w:firstLine="540"/>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Pr="00D22B27" w:rsidRDefault="00D22B27" w:rsidP="002A668C">
      <w:pPr>
        <w:pStyle w:val="a3"/>
        <w:spacing w:before="0" w:beforeAutospacing="0" w:after="0" w:afterAutospacing="0"/>
        <w:ind w:firstLine="540"/>
        <w:jc w:val="center"/>
        <w:rPr>
          <w:b/>
          <w:sz w:val="32"/>
          <w:szCs w:val="32"/>
          <w:lang w:val="uk-UA"/>
        </w:rPr>
      </w:pPr>
      <w:r>
        <w:rPr>
          <w:b/>
          <w:sz w:val="32"/>
          <w:szCs w:val="32"/>
          <w:lang w:val="en-US"/>
        </w:rPr>
        <w:t xml:space="preserve">V. </w:t>
      </w:r>
      <w:r>
        <w:rPr>
          <w:b/>
          <w:sz w:val="32"/>
          <w:szCs w:val="32"/>
          <w:lang w:val="uk-UA"/>
        </w:rPr>
        <w:t>ТЕХНОЛОГІЯ БУДІВНИЦТВА</w:t>
      </w: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1A083B" w:rsidRDefault="001A083B" w:rsidP="001A083B">
      <w:pPr>
        <w:pStyle w:val="a3"/>
        <w:spacing w:before="0" w:beforeAutospacing="0" w:after="0" w:afterAutospacing="0"/>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Pr="00D22B27" w:rsidRDefault="00D22B27" w:rsidP="002A668C">
      <w:pPr>
        <w:pStyle w:val="a3"/>
        <w:spacing w:before="0" w:beforeAutospacing="0" w:after="0" w:afterAutospacing="0"/>
        <w:ind w:firstLine="540"/>
        <w:jc w:val="center"/>
        <w:rPr>
          <w:b/>
          <w:color w:val="FF0000"/>
          <w:sz w:val="32"/>
          <w:szCs w:val="32"/>
          <w:lang w:val="uk-UA"/>
        </w:rPr>
      </w:pPr>
      <w:r w:rsidRPr="00D22B27">
        <w:rPr>
          <w:b/>
          <w:color w:val="FF0000"/>
          <w:sz w:val="32"/>
          <w:szCs w:val="32"/>
          <w:u w:val="single"/>
          <w:lang w:val="uk-UA"/>
        </w:rPr>
        <w:t>У РОЗРОБЦІ</w:t>
      </w:r>
      <w:r>
        <w:rPr>
          <w:b/>
          <w:color w:val="FF0000"/>
          <w:sz w:val="32"/>
          <w:szCs w:val="32"/>
          <w:lang w:val="uk-UA"/>
        </w:rPr>
        <w:t>.</w:t>
      </w: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D22B27" w:rsidRDefault="00D22B27" w:rsidP="002A668C">
      <w:pPr>
        <w:pStyle w:val="a3"/>
        <w:spacing w:before="0" w:beforeAutospacing="0" w:after="0" w:afterAutospacing="0"/>
        <w:ind w:firstLine="540"/>
        <w:jc w:val="center"/>
        <w:rPr>
          <w:b/>
          <w:sz w:val="32"/>
          <w:szCs w:val="32"/>
          <w:lang w:val="uk-UA"/>
        </w:rPr>
      </w:pPr>
    </w:p>
    <w:p w:rsidR="001A083B" w:rsidRDefault="001A083B" w:rsidP="002A668C">
      <w:pPr>
        <w:pStyle w:val="a3"/>
        <w:spacing w:before="0" w:beforeAutospacing="0" w:after="0" w:afterAutospacing="0"/>
        <w:ind w:firstLine="540"/>
        <w:jc w:val="center"/>
        <w:rPr>
          <w:b/>
          <w:sz w:val="32"/>
          <w:szCs w:val="32"/>
          <w:lang w:val="uk-UA"/>
        </w:rPr>
      </w:pPr>
    </w:p>
    <w:p w:rsidR="00CB2811" w:rsidRDefault="00CB2811" w:rsidP="002A668C">
      <w:pPr>
        <w:pStyle w:val="a3"/>
        <w:spacing w:before="0" w:beforeAutospacing="0" w:after="0" w:afterAutospacing="0"/>
        <w:ind w:firstLine="540"/>
        <w:jc w:val="center"/>
        <w:rPr>
          <w:b/>
          <w:sz w:val="32"/>
          <w:szCs w:val="32"/>
          <w:lang w:val="uk-UA"/>
        </w:rPr>
      </w:pPr>
      <w:r w:rsidRPr="002A668C">
        <w:rPr>
          <w:b/>
          <w:sz w:val="32"/>
          <w:szCs w:val="32"/>
          <w:lang w:val="uk-UA"/>
        </w:rPr>
        <w:lastRenderedPageBreak/>
        <w:t>ЗАГАЛЬНІ ВИСНОВКИ</w:t>
      </w:r>
    </w:p>
    <w:p w:rsidR="002A668C" w:rsidRDefault="002A668C" w:rsidP="002A668C">
      <w:pPr>
        <w:pStyle w:val="a3"/>
        <w:spacing w:before="0" w:beforeAutospacing="0" w:after="0" w:afterAutospacing="0"/>
        <w:ind w:firstLine="540"/>
        <w:jc w:val="center"/>
        <w:rPr>
          <w:b/>
          <w:sz w:val="32"/>
          <w:szCs w:val="32"/>
          <w:lang w:val="uk-UA"/>
        </w:rPr>
      </w:pPr>
    </w:p>
    <w:p w:rsidR="002A668C" w:rsidRPr="002A668C" w:rsidRDefault="002A668C" w:rsidP="002A668C">
      <w:pPr>
        <w:tabs>
          <w:tab w:val="left" w:pos="0"/>
        </w:tabs>
        <w:spacing w:line="340" w:lineRule="exact"/>
        <w:ind w:firstLine="706"/>
        <w:jc w:val="both"/>
        <w:rPr>
          <w:rFonts w:ascii="Times New Roman" w:hAnsi="Times New Roman" w:cs="Times New Roman"/>
          <w:noProof/>
          <w:sz w:val="28"/>
        </w:rPr>
      </w:pPr>
    </w:p>
    <w:p w:rsidR="002A668C" w:rsidRPr="00D22B27" w:rsidRDefault="00D22B27" w:rsidP="002A668C">
      <w:pPr>
        <w:pStyle w:val="a3"/>
        <w:spacing w:before="0" w:beforeAutospacing="0" w:after="0" w:afterAutospacing="0"/>
        <w:ind w:firstLine="540"/>
        <w:rPr>
          <w:b/>
          <w:color w:val="FF0000"/>
          <w:sz w:val="32"/>
          <w:szCs w:val="32"/>
          <w:u w:val="single"/>
          <w:lang w:val="uk-UA"/>
        </w:rPr>
      </w:pPr>
      <w:r w:rsidRPr="00D22B27">
        <w:rPr>
          <w:b/>
          <w:color w:val="FF0000"/>
          <w:sz w:val="32"/>
          <w:szCs w:val="32"/>
          <w:u w:val="single"/>
          <w:lang w:val="uk-UA"/>
        </w:rPr>
        <w:t>У РОЗРОБЦІ.</w:t>
      </w:r>
    </w:p>
    <w:p w:rsidR="0021448F" w:rsidRDefault="0021448F" w:rsidP="002A668C">
      <w:pPr>
        <w:pStyle w:val="a3"/>
        <w:spacing w:before="0" w:beforeAutospacing="0" w:after="0" w:afterAutospacing="0"/>
        <w:ind w:firstLine="540"/>
        <w:rPr>
          <w:b/>
          <w:sz w:val="32"/>
          <w:szCs w:val="32"/>
          <w:lang w:val="uk-UA"/>
        </w:rPr>
      </w:pPr>
    </w:p>
    <w:p w:rsidR="0021448F" w:rsidRDefault="0021448F" w:rsidP="002A668C">
      <w:pPr>
        <w:pStyle w:val="a3"/>
        <w:spacing w:before="0" w:beforeAutospacing="0" w:after="0" w:afterAutospacing="0"/>
        <w:ind w:firstLine="540"/>
        <w:rPr>
          <w:b/>
          <w:sz w:val="32"/>
          <w:szCs w:val="32"/>
          <w:lang w:val="uk-UA"/>
        </w:rPr>
      </w:pPr>
    </w:p>
    <w:p w:rsidR="0021448F" w:rsidRDefault="0021448F" w:rsidP="002A668C">
      <w:pPr>
        <w:pStyle w:val="a3"/>
        <w:spacing w:before="0" w:beforeAutospacing="0" w:after="0" w:afterAutospacing="0"/>
        <w:ind w:firstLine="540"/>
        <w:rPr>
          <w:b/>
          <w:sz w:val="32"/>
          <w:szCs w:val="32"/>
          <w:lang w:val="uk-UA"/>
        </w:rPr>
      </w:pPr>
    </w:p>
    <w:p w:rsidR="0021448F" w:rsidRDefault="0021448F" w:rsidP="002A668C">
      <w:pPr>
        <w:pStyle w:val="a3"/>
        <w:spacing w:before="0" w:beforeAutospacing="0" w:after="0" w:afterAutospacing="0"/>
        <w:ind w:firstLine="540"/>
        <w:rPr>
          <w:b/>
          <w:sz w:val="32"/>
          <w:szCs w:val="32"/>
          <w:lang w:val="uk-UA"/>
        </w:rPr>
      </w:pPr>
    </w:p>
    <w:p w:rsidR="0021448F" w:rsidRDefault="0021448F" w:rsidP="002A668C">
      <w:pPr>
        <w:pStyle w:val="a3"/>
        <w:spacing w:before="0" w:beforeAutospacing="0" w:after="0" w:afterAutospacing="0"/>
        <w:ind w:firstLine="540"/>
        <w:rPr>
          <w:b/>
          <w:sz w:val="32"/>
          <w:szCs w:val="32"/>
          <w:lang w:val="uk-UA"/>
        </w:rPr>
      </w:pPr>
    </w:p>
    <w:p w:rsidR="0021448F" w:rsidRDefault="0021448F" w:rsidP="002A668C">
      <w:pPr>
        <w:pStyle w:val="a3"/>
        <w:spacing w:before="0" w:beforeAutospacing="0" w:after="0" w:afterAutospacing="0"/>
        <w:ind w:firstLine="540"/>
        <w:rPr>
          <w:b/>
          <w:sz w:val="32"/>
          <w:szCs w:val="32"/>
          <w:lang w:val="uk-UA"/>
        </w:rPr>
      </w:pPr>
    </w:p>
    <w:p w:rsidR="0021448F" w:rsidRDefault="0021448F" w:rsidP="002A668C">
      <w:pPr>
        <w:pStyle w:val="a3"/>
        <w:spacing w:before="0" w:beforeAutospacing="0" w:after="0" w:afterAutospacing="0"/>
        <w:ind w:firstLine="540"/>
        <w:rPr>
          <w:b/>
          <w:sz w:val="32"/>
          <w:szCs w:val="32"/>
          <w:lang w:val="uk-UA"/>
        </w:rPr>
      </w:pPr>
    </w:p>
    <w:p w:rsidR="0021448F" w:rsidRDefault="0021448F" w:rsidP="002A668C">
      <w:pPr>
        <w:pStyle w:val="a3"/>
        <w:spacing w:before="0" w:beforeAutospacing="0" w:after="0" w:afterAutospacing="0"/>
        <w:ind w:firstLine="540"/>
        <w:rPr>
          <w:b/>
          <w:sz w:val="32"/>
          <w:szCs w:val="32"/>
          <w:lang w:val="uk-UA"/>
        </w:rPr>
      </w:pPr>
    </w:p>
    <w:p w:rsidR="0021448F" w:rsidRDefault="0021448F" w:rsidP="002A668C">
      <w:pPr>
        <w:pStyle w:val="a3"/>
        <w:spacing w:before="0" w:beforeAutospacing="0" w:after="0" w:afterAutospacing="0"/>
        <w:ind w:firstLine="540"/>
        <w:rPr>
          <w:b/>
          <w:sz w:val="32"/>
          <w:szCs w:val="32"/>
          <w:lang w:val="uk-UA"/>
        </w:rPr>
      </w:pPr>
    </w:p>
    <w:p w:rsidR="0021448F" w:rsidRDefault="0021448F" w:rsidP="002A668C">
      <w:pPr>
        <w:pStyle w:val="a3"/>
        <w:spacing w:before="0" w:beforeAutospacing="0" w:after="0" w:afterAutospacing="0"/>
        <w:ind w:firstLine="540"/>
        <w:rPr>
          <w:b/>
          <w:sz w:val="32"/>
          <w:szCs w:val="32"/>
          <w:lang w:val="uk-UA"/>
        </w:rPr>
      </w:pPr>
    </w:p>
    <w:p w:rsidR="0021448F" w:rsidRDefault="0021448F" w:rsidP="002A668C">
      <w:pPr>
        <w:pStyle w:val="a3"/>
        <w:spacing w:before="0" w:beforeAutospacing="0" w:after="0" w:afterAutospacing="0"/>
        <w:ind w:firstLine="540"/>
        <w:rPr>
          <w:b/>
          <w:sz w:val="32"/>
          <w:szCs w:val="32"/>
          <w:lang w:val="uk-UA"/>
        </w:rPr>
      </w:pPr>
    </w:p>
    <w:p w:rsidR="0021448F" w:rsidRDefault="0021448F" w:rsidP="002A668C">
      <w:pPr>
        <w:pStyle w:val="a3"/>
        <w:spacing w:before="0" w:beforeAutospacing="0" w:after="0" w:afterAutospacing="0"/>
        <w:ind w:firstLine="540"/>
        <w:rPr>
          <w:b/>
          <w:sz w:val="32"/>
          <w:szCs w:val="32"/>
          <w:lang w:val="uk-UA"/>
        </w:rPr>
      </w:pPr>
    </w:p>
    <w:p w:rsidR="0021448F" w:rsidRDefault="0021448F" w:rsidP="002A668C">
      <w:pPr>
        <w:pStyle w:val="a3"/>
        <w:spacing w:before="0" w:beforeAutospacing="0" w:after="0" w:afterAutospacing="0"/>
        <w:ind w:firstLine="540"/>
        <w:rPr>
          <w:b/>
          <w:sz w:val="32"/>
          <w:szCs w:val="32"/>
          <w:lang w:val="uk-UA"/>
        </w:rPr>
      </w:pPr>
    </w:p>
    <w:p w:rsidR="0021448F" w:rsidRDefault="0021448F" w:rsidP="002A668C">
      <w:pPr>
        <w:pStyle w:val="a3"/>
        <w:spacing w:before="0" w:beforeAutospacing="0" w:after="0" w:afterAutospacing="0"/>
        <w:ind w:firstLine="540"/>
        <w:rPr>
          <w:b/>
          <w:sz w:val="32"/>
          <w:szCs w:val="32"/>
          <w:lang w:val="uk-UA"/>
        </w:rPr>
      </w:pPr>
    </w:p>
    <w:p w:rsidR="0021448F" w:rsidRDefault="0021448F" w:rsidP="002A668C">
      <w:pPr>
        <w:pStyle w:val="a3"/>
        <w:spacing w:before="0" w:beforeAutospacing="0" w:after="0" w:afterAutospacing="0"/>
        <w:ind w:firstLine="540"/>
        <w:rPr>
          <w:b/>
          <w:sz w:val="32"/>
          <w:szCs w:val="32"/>
          <w:lang w:val="uk-UA"/>
        </w:rPr>
      </w:pPr>
    </w:p>
    <w:p w:rsidR="00D22B27" w:rsidRDefault="00D22B27" w:rsidP="002A668C">
      <w:pPr>
        <w:pStyle w:val="a3"/>
        <w:spacing w:before="0" w:beforeAutospacing="0" w:after="0" w:afterAutospacing="0"/>
        <w:ind w:firstLine="540"/>
        <w:rPr>
          <w:b/>
          <w:sz w:val="32"/>
          <w:szCs w:val="32"/>
          <w:lang w:val="uk-UA"/>
        </w:rPr>
      </w:pPr>
    </w:p>
    <w:p w:rsidR="00D22B27" w:rsidRDefault="00D22B27" w:rsidP="002A668C">
      <w:pPr>
        <w:pStyle w:val="a3"/>
        <w:spacing w:before="0" w:beforeAutospacing="0" w:after="0" w:afterAutospacing="0"/>
        <w:ind w:firstLine="540"/>
        <w:rPr>
          <w:b/>
          <w:sz w:val="32"/>
          <w:szCs w:val="32"/>
          <w:lang w:val="uk-UA"/>
        </w:rPr>
      </w:pPr>
    </w:p>
    <w:p w:rsidR="00D22B27" w:rsidRDefault="00D22B27" w:rsidP="002A668C">
      <w:pPr>
        <w:pStyle w:val="a3"/>
        <w:spacing w:before="0" w:beforeAutospacing="0" w:after="0" w:afterAutospacing="0"/>
        <w:ind w:firstLine="540"/>
        <w:rPr>
          <w:b/>
          <w:sz w:val="32"/>
          <w:szCs w:val="32"/>
          <w:lang w:val="uk-UA"/>
        </w:rPr>
      </w:pPr>
    </w:p>
    <w:p w:rsidR="00D22B27" w:rsidRDefault="00D22B27" w:rsidP="002A668C">
      <w:pPr>
        <w:pStyle w:val="a3"/>
        <w:spacing w:before="0" w:beforeAutospacing="0" w:after="0" w:afterAutospacing="0"/>
        <w:ind w:firstLine="540"/>
        <w:rPr>
          <w:b/>
          <w:sz w:val="32"/>
          <w:szCs w:val="32"/>
          <w:lang w:val="uk-UA"/>
        </w:rPr>
      </w:pPr>
    </w:p>
    <w:p w:rsidR="00D22B27" w:rsidRDefault="00D22B27" w:rsidP="002A668C">
      <w:pPr>
        <w:pStyle w:val="a3"/>
        <w:spacing w:before="0" w:beforeAutospacing="0" w:after="0" w:afterAutospacing="0"/>
        <w:ind w:firstLine="540"/>
        <w:rPr>
          <w:b/>
          <w:sz w:val="32"/>
          <w:szCs w:val="32"/>
          <w:lang w:val="uk-UA"/>
        </w:rPr>
      </w:pPr>
    </w:p>
    <w:p w:rsidR="00D22B27" w:rsidRDefault="00D22B27" w:rsidP="002A668C">
      <w:pPr>
        <w:pStyle w:val="a3"/>
        <w:spacing w:before="0" w:beforeAutospacing="0" w:after="0" w:afterAutospacing="0"/>
        <w:ind w:firstLine="540"/>
        <w:rPr>
          <w:b/>
          <w:sz w:val="32"/>
          <w:szCs w:val="32"/>
          <w:lang w:val="uk-UA"/>
        </w:rPr>
      </w:pPr>
    </w:p>
    <w:p w:rsidR="00D22B27" w:rsidRDefault="00D22B27" w:rsidP="002A668C">
      <w:pPr>
        <w:pStyle w:val="a3"/>
        <w:spacing w:before="0" w:beforeAutospacing="0" w:after="0" w:afterAutospacing="0"/>
        <w:ind w:firstLine="540"/>
        <w:rPr>
          <w:b/>
          <w:sz w:val="32"/>
          <w:szCs w:val="32"/>
          <w:lang w:val="uk-UA"/>
        </w:rPr>
      </w:pPr>
    </w:p>
    <w:p w:rsidR="00D22B27" w:rsidRDefault="00D22B27" w:rsidP="002A668C">
      <w:pPr>
        <w:pStyle w:val="a3"/>
        <w:spacing w:before="0" w:beforeAutospacing="0" w:after="0" w:afterAutospacing="0"/>
        <w:ind w:firstLine="540"/>
        <w:rPr>
          <w:b/>
          <w:sz w:val="32"/>
          <w:szCs w:val="32"/>
          <w:lang w:val="uk-UA"/>
        </w:rPr>
      </w:pPr>
    </w:p>
    <w:p w:rsidR="00D22B27" w:rsidRDefault="00D22B27" w:rsidP="002A668C">
      <w:pPr>
        <w:pStyle w:val="a3"/>
        <w:spacing w:before="0" w:beforeAutospacing="0" w:after="0" w:afterAutospacing="0"/>
        <w:ind w:firstLine="540"/>
        <w:rPr>
          <w:b/>
          <w:sz w:val="32"/>
          <w:szCs w:val="32"/>
          <w:lang w:val="uk-UA"/>
        </w:rPr>
      </w:pPr>
    </w:p>
    <w:p w:rsidR="00D22B27" w:rsidRDefault="00D22B27" w:rsidP="002A668C">
      <w:pPr>
        <w:pStyle w:val="a3"/>
        <w:spacing w:before="0" w:beforeAutospacing="0" w:after="0" w:afterAutospacing="0"/>
        <w:ind w:firstLine="540"/>
        <w:rPr>
          <w:b/>
          <w:sz w:val="32"/>
          <w:szCs w:val="32"/>
          <w:lang w:val="uk-UA"/>
        </w:rPr>
      </w:pPr>
    </w:p>
    <w:p w:rsidR="00D22B27" w:rsidRDefault="00D22B27" w:rsidP="002A668C">
      <w:pPr>
        <w:pStyle w:val="a3"/>
        <w:spacing w:before="0" w:beforeAutospacing="0" w:after="0" w:afterAutospacing="0"/>
        <w:ind w:firstLine="540"/>
        <w:rPr>
          <w:b/>
          <w:sz w:val="32"/>
          <w:szCs w:val="32"/>
          <w:lang w:val="uk-UA"/>
        </w:rPr>
      </w:pPr>
    </w:p>
    <w:p w:rsidR="00D22B27" w:rsidRDefault="00D22B27" w:rsidP="002A668C">
      <w:pPr>
        <w:pStyle w:val="a3"/>
        <w:spacing w:before="0" w:beforeAutospacing="0" w:after="0" w:afterAutospacing="0"/>
        <w:ind w:firstLine="540"/>
        <w:rPr>
          <w:b/>
          <w:sz w:val="32"/>
          <w:szCs w:val="32"/>
          <w:lang w:val="uk-UA"/>
        </w:rPr>
      </w:pPr>
    </w:p>
    <w:p w:rsidR="00D22B27" w:rsidRDefault="00D22B27" w:rsidP="002A668C">
      <w:pPr>
        <w:pStyle w:val="a3"/>
        <w:spacing w:before="0" w:beforeAutospacing="0" w:after="0" w:afterAutospacing="0"/>
        <w:ind w:firstLine="540"/>
        <w:rPr>
          <w:b/>
          <w:sz w:val="32"/>
          <w:szCs w:val="32"/>
          <w:lang w:val="uk-UA"/>
        </w:rPr>
      </w:pPr>
    </w:p>
    <w:p w:rsidR="00D22B27" w:rsidRDefault="00D22B27" w:rsidP="002A668C">
      <w:pPr>
        <w:pStyle w:val="a3"/>
        <w:spacing w:before="0" w:beforeAutospacing="0" w:after="0" w:afterAutospacing="0"/>
        <w:ind w:firstLine="540"/>
        <w:rPr>
          <w:b/>
          <w:sz w:val="32"/>
          <w:szCs w:val="32"/>
          <w:lang w:val="uk-UA"/>
        </w:rPr>
      </w:pPr>
    </w:p>
    <w:p w:rsidR="00D22B27" w:rsidRDefault="00D22B27" w:rsidP="002A668C">
      <w:pPr>
        <w:pStyle w:val="a3"/>
        <w:spacing w:before="0" w:beforeAutospacing="0" w:after="0" w:afterAutospacing="0"/>
        <w:ind w:firstLine="540"/>
        <w:rPr>
          <w:b/>
          <w:sz w:val="32"/>
          <w:szCs w:val="32"/>
          <w:lang w:val="uk-UA"/>
        </w:rPr>
      </w:pPr>
    </w:p>
    <w:p w:rsidR="00D22B27" w:rsidRDefault="00D22B27" w:rsidP="002A668C">
      <w:pPr>
        <w:pStyle w:val="a3"/>
        <w:spacing w:before="0" w:beforeAutospacing="0" w:after="0" w:afterAutospacing="0"/>
        <w:ind w:firstLine="540"/>
        <w:rPr>
          <w:b/>
          <w:sz w:val="32"/>
          <w:szCs w:val="32"/>
          <w:lang w:val="uk-UA"/>
        </w:rPr>
      </w:pPr>
    </w:p>
    <w:p w:rsidR="00D22B27" w:rsidRPr="002A668C" w:rsidRDefault="00D22B27" w:rsidP="002A668C">
      <w:pPr>
        <w:pStyle w:val="a3"/>
        <w:spacing w:before="0" w:beforeAutospacing="0" w:after="0" w:afterAutospacing="0"/>
        <w:ind w:firstLine="540"/>
        <w:rPr>
          <w:b/>
          <w:sz w:val="32"/>
          <w:szCs w:val="32"/>
          <w:lang w:val="uk-UA"/>
        </w:rPr>
      </w:pPr>
    </w:p>
    <w:p w:rsidR="00CB2811" w:rsidRPr="002A668C" w:rsidRDefault="00CB2811" w:rsidP="002A668C">
      <w:pPr>
        <w:pStyle w:val="a3"/>
        <w:spacing w:before="0" w:beforeAutospacing="0" w:after="0" w:afterAutospacing="0"/>
        <w:ind w:firstLine="540"/>
        <w:jc w:val="center"/>
        <w:rPr>
          <w:b/>
          <w:sz w:val="32"/>
          <w:szCs w:val="32"/>
          <w:lang w:val="uk-UA"/>
        </w:rPr>
      </w:pPr>
    </w:p>
    <w:p w:rsidR="00CB2811" w:rsidRPr="002A668C" w:rsidRDefault="00CB2811" w:rsidP="002A668C">
      <w:pPr>
        <w:pStyle w:val="a3"/>
        <w:spacing w:before="0" w:beforeAutospacing="0" w:after="0" w:afterAutospacing="0"/>
        <w:ind w:firstLine="540"/>
        <w:jc w:val="center"/>
        <w:rPr>
          <w:b/>
          <w:sz w:val="32"/>
          <w:szCs w:val="32"/>
          <w:lang w:val="uk-UA"/>
        </w:rPr>
      </w:pPr>
      <w:r w:rsidRPr="002A668C">
        <w:rPr>
          <w:b/>
          <w:sz w:val="32"/>
          <w:szCs w:val="32"/>
          <w:lang w:val="uk-UA"/>
        </w:rPr>
        <w:lastRenderedPageBreak/>
        <w:t>ЛІТЕРАТУРА</w:t>
      </w:r>
    </w:p>
    <w:p w:rsidR="00D22B27" w:rsidRPr="002A668C" w:rsidRDefault="00D22B27" w:rsidP="00D22B27">
      <w:pPr>
        <w:spacing w:after="0" w:line="360" w:lineRule="auto"/>
        <w:jc w:val="both"/>
        <w:rPr>
          <w:rFonts w:ascii="Times New Roman" w:hAnsi="Times New Roman" w:cs="Times New Roman"/>
          <w:sz w:val="28"/>
          <w:szCs w:val="28"/>
        </w:rPr>
      </w:pPr>
    </w:p>
    <w:p w:rsidR="00543A28" w:rsidRPr="00B31C3B" w:rsidRDefault="00D22B27" w:rsidP="00D22B27">
      <w:pPr>
        <w:pStyle w:val="Default"/>
        <w:numPr>
          <w:ilvl w:val="0"/>
          <w:numId w:val="29"/>
        </w:numPr>
        <w:spacing w:line="360" w:lineRule="auto"/>
        <w:jc w:val="both"/>
        <w:rPr>
          <w:color w:val="auto"/>
          <w:sz w:val="28"/>
          <w:szCs w:val="28"/>
        </w:rPr>
      </w:pPr>
      <w:r>
        <w:rPr>
          <w:lang w:val="uk-UA"/>
        </w:rPr>
        <w:t xml:space="preserve">  </w:t>
      </w:r>
      <w:hyperlink r:id="rId62" w:tgtFrame="_blank" w:history="1">
        <w:proofErr w:type="spellStart"/>
        <w:r w:rsidR="00543A28" w:rsidRPr="00B31C3B">
          <w:rPr>
            <w:rStyle w:val="af3"/>
            <w:color w:val="auto"/>
            <w:sz w:val="28"/>
            <w:szCs w:val="28"/>
            <w:u w:val="none"/>
            <w:shd w:val="clear" w:color="auto" w:fill="FFFFFF"/>
          </w:rPr>
          <w:t>Житлові</w:t>
        </w:r>
        <w:proofErr w:type="spellEnd"/>
        <w:r w:rsidR="00543A28" w:rsidRPr="00B31C3B">
          <w:rPr>
            <w:rStyle w:val="af3"/>
            <w:color w:val="auto"/>
            <w:sz w:val="28"/>
            <w:szCs w:val="28"/>
            <w:u w:val="none"/>
            <w:shd w:val="clear" w:color="auto" w:fill="FFFFFF"/>
          </w:rPr>
          <w:t xml:space="preserve"> </w:t>
        </w:r>
        <w:proofErr w:type="spellStart"/>
        <w:r w:rsidR="00543A28" w:rsidRPr="00B31C3B">
          <w:rPr>
            <w:rStyle w:val="af3"/>
            <w:color w:val="auto"/>
            <w:sz w:val="28"/>
            <w:szCs w:val="28"/>
            <w:u w:val="none"/>
            <w:shd w:val="clear" w:color="auto" w:fill="FFFFFF"/>
          </w:rPr>
          <w:t>будинки</w:t>
        </w:r>
        <w:proofErr w:type="spellEnd"/>
        <w:r w:rsidR="00543A28" w:rsidRPr="00B31C3B">
          <w:rPr>
            <w:rStyle w:val="af3"/>
            <w:color w:val="auto"/>
            <w:sz w:val="28"/>
            <w:szCs w:val="28"/>
            <w:u w:val="none"/>
            <w:shd w:val="clear" w:color="auto" w:fill="FFFFFF"/>
          </w:rPr>
          <w:t xml:space="preserve">. </w:t>
        </w:r>
        <w:proofErr w:type="spellStart"/>
        <w:r w:rsidR="00543A28" w:rsidRPr="00B31C3B">
          <w:rPr>
            <w:rStyle w:val="af3"/>
            <w:color w:val="auto"/>
            <w:sz w:val="28"/>
            <w:szCs w:val="28"/>
            <w:u w:val="none"/>
            <w:shd w:val="clear" w:color="auto" w:fill="FFFFFF"/>
          </w:rPr>
          <w:t>Основні</w:t>
        </w:r>
        <w:proofErr w:type="spellEnd"/>
        <w:r w:rsidR="00543A28" w:rsidRPr="00B31C3B">
          <w:rPr>
            <w:rStyle w:val="af3"/>
            <w:color w:val="auto"/>
            <w:sz w:val="28"/>
            <w:szCs w:val="28"/>
            <w:u w:val="none"/>
            <w:shd w:val="clear" w:color="auto" w:fill="FFFFFF"/>
          </w:rPr>
          <w:t xml:space="preserve"> </w:t>
        </w:r>
        <w:proofErr w:type="spellStart"/>
        <w:r w:rsidR="00543A28" w:rsidRPr="00B31C3B">
          <w:rPr>
            <w:rStyle w:val="af3"/>
            <w:color w:val="auto"/>
            <w:sz w:val="28"/>
            <w:szCs w:val="28"/>
            <w:u w:val="none"/>
            <w:shd w:val="clear" w:color="auto" w:fill="FFFFFF"/>
          </w:rPr>
          <w:t>положення</w:t>
        </w:r>
        <w:proofErr w:type="spellEnd"/>
        <w:r w:rsidR="00543A28" w:rsidRPr="00B31C3B">
          <w:rPr>
            <w:rStyle w:val="af3"/>
            <w:color w:val="auto"/>
            <w:sz w:val="28"/>
            <w:szCs w:val="28"/>
            <w:u w:val="none"/>
            <w:shd w:val="clear" w:color="auto" w:fill="FFFFFF"/>
          </w:rPr>
          <w:t xml:space="preserve"> </w:t>
        </w:r>
        <w:proofErr w:type="spellStart"/>
        <w:r w:rsidR="00543A28" w:rsidRPr="00B31C3B">
          <w:rPr>
            <w:rStyle w:val="af3"/>
            <w:color w:val="auto"/>
            <w:sz w:val="28"/>
            <w:szCs w:val="28"/>
            <w:u w:val="none"/>
            <w:shd w:val="clear" w:color="auto" w:fill="FFFFFF"/>
          </w:rPr>
          <w:t>дбн</w:t>
        </w:r>
        <w:proofErr w:type="spellEnd"/>
        <w:r w:rsidR="00543A28" w:rsidRPr="00B31C3B">
          <w:rPr>
            <w:rStyle w:val="af3"/>
            <w:color w:val="auto"/>
            <w:sz w:val="28"/>
            <w:szCs w:val="28"/>
            <w:u w:val="none"/>
            <w:shd w:val="clear" w:color="auto" w:fill="FFFFFF"/>
          </w:rPr>
          <w:t xml:space="preserve"> в.2.2-15-2005</w:t>
        </w:r>
      </w:hyperlink>
    </w:p>
    <w:p w:rsidR="00543A28" w:rsidRPr="00B31C3B" w:rsidRDefault="00543A28" w:rsidP="00D22B27">
      <w:pPr>
        <w:pStyle w:val="Default"/>
        <w:numPr>
          <w:ilvl w:val="0"/>
          <w:numId w:val="29"/>
        </w:numPr>
        <w:spacing w:line="360" w:lineRule="auto"/>
        <w:jc w:val="both"/>
        <w:rPr>
          <w:rStyle w:val="af4"/>
          <w:b w:val="0"/>
          <w:bCs w:val="0"/>
          <w:color w:val="auto"/>
          <w:sz w:val="28"/>
          <w:szCs w:val="28"/>
        </w:rPr>
      </w:pPr>
      <w:proofErr w:type="spellStart"/>
      <w:r w:rsidRPr="00B31C3B">
        <w:rPr>
          <w:rStyle w:val="af4"/>
          <w:b w:val="0"/>
          <w:color w:val="auto"/>
          <w:sz w:val="28"/>
          <w:szCs w:val="28"/>
          <w:shd w:val="clear" w:color="auto" w:fill="FFFFFF"/>
        </w:rPr>
        <w:t>Архітектура</w:t>
      </w:r>
      <w:proofErr w:type="spellEnd"/>
      <w:r w:rsidRPr="00B31C3B">
        <w:rPr>
          <w:rStyle w:val="af4"/>
          <w:b w:val="0"/>
          <w:color w:val="auto"/>
          <w:sz w:val="28"/>
          <w:szCs w:val="28"/>
          <w:shd w:val="clear" w:color="auto" w:fill="FFFFFF"/>
        </w:rPr>
        <w:t xml:space="preserve"> </w:t>
      </w:r>
      <w:proofErr w:type="spellStart"/>
      <w:r w:rsidRPr="00B31C3B">
        <w:rPr>
          <w:rStyle w:val="af4"/>
          <w:b w:val="0"/>
          <w:color w:val="auto"/>
          <w:sz w:val="28"/>
          <w:szCs w:val="28"/>
          <w:shd w:val="clear" w:color="auto" w:fill="FFFFFF"/>
        </w:rPr>
        <w:t>будівель</w:t>
      </w:r>
      <w:proofErr w:type="spellEnd"/>
      <w:r w:rsidRPr="00B31C3B">
        <w:rPr>
          <w:rStyle w:val="af4"/>
          <w:b w:val="0"/>
          <w:color w:val="auto"/>
          <w:sz w:val="28"/>
          <w:szCs w:val="28"/>
          <w:shd w:val="clear" w:color="auto" w:fill="FFFFFF"/>
        </w:rPr>
        <w:t xml:space="preserve"> та </w:t>
      </w:r>
      <w:proofErr w:type="spellStart"/>
      <w:r w:rsidRPr="00B31C3B">
        <w:rPr>
          <w:rStyle w:val="af4"/>
          <w:b w:val="0"/>
          <w:color w:val="auto"/>
          <w:sz w:val="28"/>
          <w:szCs w:val="28"/>
          <w:shd w:val="clear" w:color="auto" w:fill="FFFFFF"/>
        </w:rPr>
        <w:t>споруд</w:t>
      </w:r>
      <w:proofErr w:type="spellEnd"/>
      <w:r w:rsidRPr="00B31C3B">
        <w:rPr>
          <w:rStyle w:val="af4"/>
          <w:b w:val="0"/>
          <w:color w:val="auto"/>
          <w:sz w:val="28"/>
          <w:szCs w:val="28"/>
          <w:shd w:val="clear" w:color="auto" w:fill="FFFFFF"/>
        </w:rPr>
        <w:t>.</w:t>
      </w:r>
      <w:r w:rsidR="00B31C3B">
        <w:rPr>
          <w:rStyle w:val="af4"/>
          <w:b w:val="0"/>
          <w:color w:val="auto"/>
          <w:sz w:val="28"/>
          <w:szCs w:val="28"/>
          <w:shd w:val="clear" w:color="auto" w:fill="FFFFFF"/>
          <w:lang w:val="uk-UA"/>
        </w:rPr>
        <w:t xml:space="preserve"> </w:t>
      </w:r>
      <w:proofErr w:type="spellStart"/>
      <w:r w:rsidRPr="00B31C3B">
        <w:rPr>
          <w:rStyle w:val="af4"/>
          <w:b w:val="0"/>
          <w:color w:val="auto"/>
          <w:sz w:val="28"/>
          <w:szCs w:val="28"/>
          <w:shd w:val="clear" w:color="auto" w:fill="FFFFFF"/>
        </w:rPr>
        <w:t>Основи</w:t>
      </w:r>
      <w:proofErr w:type="spellEnd"/>
      <w:r w:rsidRPr="00B31C3B">
        <w:rPr>
          <w:rStyle w:val="af4"/>
          <w:b w:val="0"/>
          <w:color w:val="auto"/>
          <w:sz w:val="28"/>
          <w:szCs w:val="28"/>
          <w:shd w:val="clear" w:color="auto" w:fill="FFFFFF"/>
        </w:rPr>
        <w:t xml:space="preserve"> </w:t>
      </w:r>
      <w:proofErr w:type="spellStart"/>
      <w:r w:rsidRPr="00B31C3B">
        <w:rPr>
          <w:rStyle w:val="af4"/>
          <w:b w:val="0"/>
          <w:color w:val="auto"/>
          <w:sz w:val="28"/>
          <w:szCs w:val="28"/>
          <w:shd w:val="clear" w:color="auto" w:fill="FFFFFF"/>
        </w:rPr>
        <w:t>Гетун</w:t>
      </w:r>
      <w:proofErr w:type="spellEnd"/>
      <w:r w:rsidR="00B31C3B">
        <w:rPr>
          <w:rStyle w:val="af4"/>
          <w:b w:val="0"/>
          <w:color w:val="auto"/>
          <w:sz w:val="28"/>
          <w:szCs w:val="28"/>
          <w:shd w:val="clear" w:color="auto" w:fill="FFFFFF"/>
          <w:lang w:val="uk-UA"/>
        </w:rPr>
        <w:t xml:space="preserve"> </w:t>
      </w:r>
      <w:r w:rsidRPr="00B31C3B">
        <w:rPr>
          <w:rStyle w:val="af4"/>
          <w:b w:val="0"/>
          <w:color w:val="auto"/>
          <w:sz w:val="28"/>
          <w:szCs w:val="28"/>
          <w:shd w:val="clear" w:color="auto" w:fill="FFFFFF"/>
        </w:rPr>
        <w:t>Г.В.</w:t>
      </w:r>
    </w:p>
    <w:p w:rsidR="00543A28" w:rsidRPr="00B31C3B" w:rsidRDefault="00543A28" w:rsidP="00D22B27">
      <w:pPr>
        <w:pStyle w:val="Default"/>
        <w:numPr>
          <w:ilvl w:val="0"/>
          <w:numId w:val="29"/>
        </w:numPr>
        <w:spacing w:line="360" w:lineRule="auto"/>
        <w:jc w:val="both"/>
        <w:rPr>
          <w:rStyle w:val="af4"/>
          <w:b w:val="0"/>
          <w:bCs w:val="0"/>
          <w:color w:val="auto"/>
          <w:sz w:val="28"/>
          <w:szCs w:val="28"/>
        </w:rPr>
      </w:pPr>
      <w:proofErr w:type="spellStart"/>
      <w:r w:rsidRPr="00B31C3B">
        <w:rPr>
          <w:rStyle w:val="af4"/>
          <w:b w:val="0"/>
          <w:color w:val="auto"/>
          <w:sz w:val="28"/>
          <w:szCs w:val="28"/>
          <w:shd w:val="clear" w:color="auto" w:fill="FFFFFF"/>
        </w:rPr>
        <w:t>Архітектурна</w:t>
      </w:r>
      <w:proofErr w:type="spellEnd"/>
      <w:r w:rsidRPr="00B31C3B">
        <w:rPr>
          <w:rStyle w:val="af4"/>
          <w:b w:val="0"/>
          <w:color w:val="auto"/>
          <w:sz w:val="28"/>
          <w:szCs w:val="28"/>
          <w:shd w:val="clear" w:color="auto" w:fill="FFFFFF"/>
        </w:rPr>
        <w:t xml:space="preserve"> </w:t>
      </w:r>
      <w:proofErr w:type="spellStart"/>
      <w:r w:rsidRPr="00B31C3B">
        <w:rPr>
          <w:rStyle w:val="af4"/>
          <w:b w:val="0"/>
          <w:color w:val="auto"/>
          <w:sz w:val="28"/>
          <w:szCs w:val="28"/>
          <w:shd w:val="clear" w:color="auto" w:fill="FFFFFF"/>
        </w:rPr>
        <w:t>ергономіка</w:t>
      </w:r>
      <w:proofErr w:type="spellEnd"/>
      <w:r w:rsidRPr="00B31C3B">
        <w:rPr>
          <w:rStyle w:val="af4"/>
          <w:b w:val="0"/>
          <w:color w:val="auto"/>
          <w:sz w:val="28"/>
          <w:szCs w:val="28"/>
          <w:shd w:val="clear" w:color="auto" w:fill="FFFFFF"/>
        </w:rPr>
        <w:t>. Мироненко В. П.</w:t>
      </w:r>
    </w:p>
    <w:p w:rsidR="00543A28" w:rsidRPr="00B31C3B" w:rsidRDefault="00543A28" w:rsidP="00D22B27">
      <w:pPr>
        <w:pStyle w:val="Default"/>
        <w:numPr>
          <w:ilvl w:val="0"/>
          <w:numId w:val="29"/>
        </w:numPr>
        <w:spacing w:line="360" w:lineRule="auto"/>
        <w:jc w:val="both"/>
        <w:rPr>
          <w:color w:val="auto"/>
          <w:sz w:val="28"/>
          <w:szCs w:val="28"/>
        </w:rPr>
      </w:pPr>
      <w:r w:rsidRPr="00B31C3B">
        <w:rPr>
          <w:color w:val="auto"/>
          <w:sz w:val="28"/>
          <w:szCs w:val="28"/>
        </w:rPr>
        <w:t xml:space="preserve">Эрнст </w:t>
      </w:r>
      <w:proofErr w:type="spellStart"/>
      <w:r w:rsidRPr="00B31C3B">
        <w:rPr>
          <w:color w:val="auto"/>
          <w:sz w:val="28"/>
          <w:szCs w:val="28"/>
        </w:rPr>
        <w:t>Нойферт</w:t>
      </w:r>
      <w:proofErr w:type="spellEnd"/>
      <w:r w:rsidRPr="00B31C3B">
        <w:rPr>
          <w:color w:val="auto"/>
          <w:sz w:val="28"/>
          <w:szCs w:val="28"/>
        </w:rPr>
        <w:t xml:space="preserve">. «Строительное проектирование». Типы зданий: Жилые дома террасного типа. [Электронный ресурс]. Стройиздат. Москва </w:t>
      </w:r>
    </w:p>
    <w:p w:rsidR="00D22B27" w:rsidRPr="00D22B27" w:rsidRDefault="00D22B27" w:rsidP="00D22B27">
      <w:pPr>
        <w:pStyle w:val="a4"/>
        <w:numPr>
          <w:ilvl w:val="0"/>
          <w:numId w:val="29"/>
        </w:numPr>
        <w:rPr>
          <w:rFonts w:ascii="Times New Roman" w:hAnsi="Times New Roman" w:cs="Times New Roman"/>
          <w:sz w:val="28"/>
          <w:szCs w:val="28"/>
        </w:rPr>
      </w:pPr>
      <w:r w:rsidRPr="00D22B27">
        <w:rPr>
          <w:rFonts w:ascii="Times New Roman" w:hAnsi="Times New Roman" w:cs="Times New Roman"/>
          <w:sz w:val="28"/>
          <w:szCs w:val="28"/>
        </w:rPr>
        <w:t xml:space="preserve">ДБН В.1.1.7-2002. </w:t>
      </w:r>
      <w:proofErr w:type="spellStart"/>
      <w:r w:rsidRPr="00D22B27">
        <w:rPr>
          <w:rFonts w:ascii="Times New Roman" w:hAnsi="Times New Roman" w:cs="Times New Roman"/>
          <w:sz w:val="28"/>
          <w:szCs w:val="28"/>
        </w:rPr>
        <w:t>Пожежна</w:t>
      </w:r>
      <w:proofErr w:type="spellEnd"/>
      <w:r w:rsidRPr="00D22B27">
        <w:rPr>
          <w:rFonts w:ascii="Times New Roman" w:hAnsi="Times New Roman" w:cs="Times New Roman"/>
          <w:sz w:val="28"/>
          <w:szCs w:val="28"/>
        </w:rPr>
        <w:t xml:space="preserve"> </w:t>
      </w:r>
      <w:proofErr w:type="spellStart"/>
      <w:r w:rsidRPr="00D22B27">
        <w:rPr>
          <w:rFonts w:ascii="Times New Roman" w:hAnsi="Times New Roman" w:cs="Times New Roman"/>
          <w:sz w:val="28"/>
          <w:szCs w:val="28"/>
        </w:rPr>
        <w:t>безпека</w:t>
      </w:r>
      <w:proofErr w:type="spellEnd"/>
      <w:r w:rsidRPr="00D22B27">
        <w:rPr>
          <w:rFonts w:ascii="Times New Roman" w:hAnsi="Times New Roman" w:cs="Times New Roman"/>
          <w:sz w:val="28"/>
          <w:szCs w:val="28"/>
        </w:rPr>
        <w:t xml:space="preserve"> </w:t>
      </w:r>
      <w:proofErr w:type="spellStart"/>
      <w:r w:rsidRPr="00D22B27">
        <w:rPr>
          <w:rFonts w:ascii="Times New Roman" w:hAnsi="Times New Roman" w:cs="Times New Roman"/>
          <w:sz w:val="28"/>
          <w:szCs w:val="28"/>
        </w:rPr>
        <w:t>об’єктів</w:t>
      </w:r>
      <w:proofErr w:type="spellEnd"/>
      <w:r w:rsidRPr="00D22B27">
        <w:rPr>
          <w:rFonts w:ascii="Times New Roman" w:hAnsi="Times New Roman" w:cs="Times New Roman"/>
          <w:sz w:val="28"/>
          <w:szCs w:val="28"/>
        </w:rPr>
        <w:t xml:space="preserve"> </w:t>
      </w:r>
      <w:proofErr w:type="spellStart"/>
      <w:r w:rsidRPr="00D22B27">
        <w:rPr>
          <w:rFonts w:ascii="Times New Roman" w:hAnsi="Times New Roman" w:cs="Times New Roman"/>
          <w:sz w:val="28"/>
          <w:szCs w:val="28"/>
        </w:rPr>
        <w:t>будівництва</w:t>
      </w:r>
      <w:proofErr w:type="spellEnd"/>
      <w:r w:rsidRPr="00D22B27">
        <w:rPr>
          <w:rFonts w:ascii="Times New Roman" w:hAnsi="Times New Roman" w:cs="Times New Roman"/>
          <w:sz w:val="28"/>
          <w:szCs w:val="28"/>
        </w:rPr>
        <w:t xml:space="preserve">. </w:t>
      </w:r>
      <w:proofErr w:type="spellStart"/>
      <w:r w:rsidRPr="00D22B27">
        <w:rPr>
          <w:rFonts w:ascii="Times New Roman" w:hAnsi="Times New Roman" w:cs="Times New Roman"/>
          <w:sz w:val="28"/>
          <w:szCs w:val="28"/>
        </w:rPr>
        <w:t>Київ</w:t>
      </w:r>
      <w:proofErr w:type="spellEnd"/>
      <w:r w:rsidRPr="00D22B27">
        <w:rPr>
          <w:rFonts w:ascii="Times New Roman" w:hAnsi="Times New Roman" w:cs="Times New Roman"/>
          <w:sz w:val="28"/>
          <w:szCs w:val="28"/>
        </w:rPr>
        <w:t xml:space="preserve"> -2003.</w:t>
      </w:r>
    </w:p>
    <w:p w:rsidR="00D22B27" w:rsidRPr="00D22B27" w:rsidRDefault="00D22B27" w:rsidP="00D22B27">
      <w:pPr>
        <w:pStyle w:val="a4"/>
        <w:numPr>
          <w:ilvl w:val="0"/>
          <w:numId w:val="29"/>
        </w:numPr>
        <w:rPr>
          <w:rFonts w:ascii="Times New Roman" w:hAnsi="Times New Roman" w:cs="Times New Roman"/>
          <w:sz w:val="28"/>
          <w:szCs w:val="28"/>
        </w:rPr>
      </w:pPr>
      <w:r w:rsidRPr="00D22B27">
        <w:rPr>
          <w:rFonts w:ascii="Times New Roman" w:hAnsi="Times New Roman" w:cs="Times New Roman"/>
          <w:sz w:val="28"/>
          <w:szCs w:val="28"/>
        </w:rPr>
        <w:t>ГОСТ 12.1.004-91. Пожарная безопасность. Общие требования.</w:t>
      </w:r>
    </w:p>
    <w:p w:rsidR="00D22B27" w:rsidRPr="00D22B27" w:rsidRDefault="00D22B27" w:rsidP="00D22B27">
      <w:pPr>
        <w:pStyle w:val="a4"/>
        <w:numPr>
          <w:ilvl w:val="0"/>
          <w:numId w:val="29"/>
        </w:numPr>
        <w:rPr>
          <w:rFonts w:ascii="Times New Roman" w:hAnsi="Times New Roman" w:cs="Times New Roman"/>
          <w:sz w:val="28"/>
          <w:szCs w:val="28"/>
        </w:rPr>
      </w:pPr>
      <w:r w:rsidRPr="00D22B27">
        <w:rPr>
          <w:rFonts w:ascii="Times New Roman" w:hAnsi="Times New Roman" w:cs="Times New Roman"/>
          <w:sz w:val="28"/>
          <w:szCs w:val="28"/>
        </w:rPr>
        <w:t>«</w:t>
      </w:r>
      <w:proofErr w:type="spellStart"/>
      <w:r w:rsidRPr="00D22B27">
        <w:rPr>
          <w:rFonts w:ascii="Times New Roman" w:hAnsi="Times New Roman" w:cs="Times New Roman"/>
          <w:sz w:val="28"/>
          <w:szCs w:val="28"/>
        </w:rPr>
        <w:t>Інженерні</w:t>
      </w:r>
      <w:proofErr w:type="spellEnd"/>
      <w:r w:rsidRPr="00D22B27">
        <w:rPr>
          <w:rFonts w:ascii="Times New Roman" w:hAnsi="Times New Roman" w:cs="Times New Roman"/>
          <w:sz w:val="28"/>
          <w:szCs w:val="28"/>
        </w:rPr>
        <w:t xml:space="preserve"> </w:t>
      </w:r>
      <w:proofErr w:type="spellStart"/>
      <w:r w:rsidRPr="00D22B27">
        <w:rPr>
          <w:rFonts w:ascii="Times New Roman" w:hAnsi="Times New Roman" w:cs="Times New Roman"/>
          <w:sz w:val="28"/>
          <w:szCs w:val="28"/>
        </w:rPr>
        <w:t>рішення</w:t>
      </w:r>
      <w:proofErr w:type="spellEnd"/>
      <w:r w:rsidRPr="00D22B27">
        <w:rPr>
          <w:rFonts w:ascii="Times New Roman" w:hAnsi="Times New Roman" w:cs="Times New Roman"/>
          <w:sz w:val="28"/>
          <w:szCs w:val="28"/>
        </w:rPr>
        <w:t xml:space="preserve"> з </w:t>
      </w:r>
      <w:proofErr w:type="spellStart"/>
      <w:r w:rsidRPr="00D22B27">
        <w:rPr>
          <w:rFonts w:ascii="Times New Roman" w:hAnsi="Times New Roman" w:cs="Times New Roman"/>
          <w:sz w:val="28"/>
          <w:szCs w:val="28"/>
        </w:rPr>
        <w:t>охорони</w:t>
      </w:r>
      <w:proofErr w:type="spellEnd"/>
      <w:r w:rsidRPr="00D22B27">
        <w:rPr>
          <w:rFonts w:ascii="Times New Roman" w:hAnsi="Times New Roman" w:cs="Times New Roman"/>
          <w:sz w:val="28"/>
          <w:szCs w:val="28"/>
        </w:rPr>
        <w:t xml:space="preserve"> </w:t>
      </w:r>
      <w:proofErr w:type="spellStart"/>
      <w:r w:rsidRPr="00D22B27">
        <w:rPr>
          <w:rFonts w:ascii="Times New Roman" w:hAnsi="Times New Roman" w:cs="Times New Roman"/>
          <w:sz w:val="28"/>
          <w:szCs w:val="28"/>
        </w:rPr>
        <w:t>праці</w:t>
      </w:r>
      <w:proofErr w:type="spellEnd"/>
      <w:r w:rsidRPr="00D22B27">
        <w:rPr>
          <w:rFonts w:ascii="Times New Roman" w:hAnsi="Times New Roman" w:cs="Times New Roman"/>
          <w:sz w:val="28"/>
          <w:szCs w:val="28"/>
        </w:rPr>
        <w:t xml:space="preserve"> при </w:t>
      </w:r>
      <w:proofErr w:type="spellStart"/>
      <w:r w:rsidRPr="00D22B27">
        <w:rPr>
          <w:rFonts w:ascii="Times New Roman" w:hAnsi="Times New Roman" w:cs="Times New Roman"/>
          <w:sz w:val="28"/>
          <w:szCs w:val="28"/>
        </w:rPr>
        <w:t>розробці</w:t>
      </w:r>
      <w:proofErr w:type="spellEnd"/>
      <w:r w:rsidRPr="00D22B27">
        <w:rPr>
          <w:rFonts w:ascii="Times New Roman" w:hAnsi="Times New Roman" w:cs="Times New Roman"/>
          <w:sz w:val="28"/>
          <w:szCs w:val="28"/>
        </w:rPr>
        <w:t xml:space="preserve"> </w:t>
      </w:r>
      <w:proofErr w:type="spellStart"/>
      <w:r w:rsidRPr="00D22B27">
        <w:rPr>
          <w:rFonts w:ascii="Times New Roman" w:hAnsi="Times New Roman" w:cs="Times New Roman"/>
          <w:sz w:val="28"/>
          <w:szCs w:val="28"/>
        </w:rPr>
        <w:t>дипломних</w:t>
      </w:r>
      <w:proofErr w:type="spellEnd"/>
      <w:r w:rsidRPr="00D22B27">
        <w:rPr>
          <w:rFonts w:ascii="Times New Roman" w:hAnsi="Times New Roman" w:cs="Times New Roman"/>
          <w:sz w:val="28"/>
          <w:szCs w:val="28"/>
        </w:rPr>
        <w:t xml:space="preserve"> </w:t>
      </w:r>
      <w:proofErr w:type="spellStart"/>
      <w:r w:rsidRPr="00D22B27">
        <w:rPr>
          <w:rFonts w:ascii="Times New Roman" w:hAnsi="Times New Roman" w:cs="Times New Roman"/>
          <w:sz w:val="28"/>
          <w:szCs w:val="28"/>
        </w:rPr>
        <w:t>проектів</w:t>
      </w:r>
      <w:proofErr w:type="spellEnd"/>
      <w:r w:rsidRPr="00D22B27">
        <w:rPr>
          <w:rFonts w:ascii="Times New Roman" w:hAnsi="Times New Roman" w:cs="Times New Roman"/>
          <w:sz w:val="28"/>
          <w:szCs w:val="28"/>
        </w:rPr>
        <w:t xml:space="preserve"> </w:t>
      </w:r>
      <w:proofErr w:type="spellStart"/>
      <w:r w:rsidRPr="00D22B27">
        <w:rPr>
          <w:rFonts w:ascii="Times New Roman" w:hAnsi="Times New Roman" w:cs="Times New Roman"/>
          <w:sz w:val="28"/>
          <w:szCs w:val="28"/>
        </w:rPr>
        <w:t>інженерно-будівельних</w:t>
      </w:r>
      <w:proofErr w:type="spellEnd"/>
      <w:r w:rsidRPr="00D22B27">
        <w:rPr>
          <w:rFonts w:ascii="Times New Roman" w:hAnsi="Times New Roman" w:cs="Times New Roman"/>
          <w:sz w:val="28"/>
          <w:szCs w:val="28"/>
        </w:rPr>
        <w:t xml:space="preserve"> </w:t>
      </w:r>
      <w:proofErr w:type="spellStart"/>
      <w:r w:rsidRPr="00D22B27">
        <w:rPr>
          <w:rFonts w:ascii="Times New Roman" w:hAnsi="Times New Roman" w:cs="Times New Roman"/>
          <w:sz w:val="28"/>
          <w:szCs w:val="28"/>
        </w:rPr>
        <w:t>спеціальностей</w:t>
      </w:r>
      <w:proofErr w:type="spellEnd"/>
      <w:r w:rsidRPr="00D22B27">
        <w:rPr>
          <w:rFonts w:ascii="Times New Roman" w:hAnsi="Times New Roman" w:cs="Times New Roman"/>
          <w:sz w:val="28"/>
          <w:szCs w:val="28"/>
        </w:rPr>
        <w:t xml:space="preserve">» / В.В. Сафонов, А.С. </w:t>
      </w:r>
      <w:proofErr w:type="spellStart"/>
      <w:r w:rsidRPr="00D22B27">
        <w:rPr>
          <w:rFonts w:ascii="Times New Roman" w:hAnsi="Times New Roman" w:cs="Times New Roman"/>
          <w:sz w:val="28"/>
          <w:szCs w:val="28"/>
        </w:rPr>
        <w:t>Бєліков</w:t>
      </w:r>
      <w:proofErr w:type="spellEnd"/>
      <w:r w:rsidRPr="00D22B27">
        <w:rPr>
          <w:rFonts w:ascii="Times New Roman" w:hAnsi="Times New Roman" w:cs="Times New Roman"/>
          <w:sz w:val="28"/>
          <w:szCs w:val="28"/>
        </w:rPr>
        <w:t xml:space="preserve">, Р.Б. </w:t>
      </w:r>
      <w:proofErr w:type="spellStart"/>
      <w:r w:rsidRPr="00D22B27">
        <w:rPr>
          <w:rFonts w:ascii="Times New Roman" w:hAnsi="Times New Roman" w:cs="Times New Roman"/>
          <w:sz w:val="28"/>
          <w:szCs w:val="28"/>
        </w:rPr>
        <w:t>Папірник</w:t>
      </w:r>
      <w:proofErr w:type="spellEnd"/>
      <w:r w:rsidRPr="00D22B27">
        <w:rPr>
          <w:rFonts w:ascii="Times New Roman" w:hAnsi="Times New Roman" w:cs="Times New Roman"/>
          <w:sz w:val="28"/>
          <w:szCs w:val="28"/>
        </w:rPr>
        <w:t xml:space="preserve">, С.В. </w:t>
      </w:r>
      <w:proofErr w:type="spellStart"/>
      <w:r w:rsidRPr="00D22B27">
        <w:rPr>
          <w:rFonts w:ascii="Times New Roman" w:hAnsi="Times New Roman" w:cs="Times New Roman"/>
          <w:sz w:val="28"/>
          <w:szCs w:val="28"/>
        </w:rPr>
        <w:t>Іванцов</w:t>
      </w:r>
      <w:proofErr w:type="spellEnd"/>
      <w:r w:rsidRPr="00D22B27">
        <w:rPr>
          <w:rFonts w:ascii="Times New Roman" w:hAnsi="Times New Roman" w:cs="Times New Roman"/>
          <w:sz w:val="28"/>
          <w:szCs w:val="28"/>
        </w:rPr>
        <w:t xml:space="preserve">, Л.М. </w:t>
      </w:r>
      <w:proofErr w:type="spellStart"/>
      <w:r w:rsidRPr="00D22B27">
        <w:rPr>
          <w:rFonts w:ascii="Times New Roman" w:hAnsi="Times New Roman" w:cs="Times New Roman"/>
          <w:sz w:val="28"/>
          <w:szCs w:val="28"/>
        </w:rPr>
        <w:t>Діденко</w:t>
      </w:r>
      <w:proofErr w:type="spellEnd"/>
      <w:r w:rsidRPr="00D22B27">
        <w:rPr>
          <w:rFonts w:ascii="Times New Roman" w:hAnsi="Times New Roman" w:cs="Times New Roman"/>
          <w:sz w:val="28"/>
          <w:szCs w:val="28"/>
        </w:rPr>
        <w:t xml:space="preserve">, О.В. Пилипенко, О.О. Лапшин, Е.В. </w:t>
      </w:r>
      <w:proofErr w:type="spellStart"/>
      <w:r w:rsidRPr="00D22B27">
        <w:rPr>
          <w:rFonts w:ascii="Times New Roman" w:hAnsi="Times New Roman" w:cs="Times New Roman"/>
          <w:sz w:val="28"/>
          <w:szCs w:val="28"/>
        </w:rPr>
        <w:t>Доронін</w:t>
      </w:r>
      <w:proofErr w:type="spellEnd"/>
      <w:r w:rsidRPr="00D22B27">
        <w:rPr>
          <w:rFonts w:ascii="Times New Roman" w:hAnsi="Times New Roman" w:cs="Times New Roman"/>
          <w:sz w:val="28"/>
          <w:szCs w:val="28"/>
        </w:rPr>
        <w:t xml:space="preserve">, С.В. Шатов, В.А. </w:t>
      </w:r>
      <w:proofErr w:type="spellStart"/>
      <w:r w:rsidRPr="00D22B27">
        <w:rPr>
          <w:rFonts w:ascii="Times New Roman" w:hAnsi="Times New Roman" w:cs="Times New Roman"/>
          <w:sz w:val="28"/>
          <w:szCs w:val="28"/>
        </w:rPr>
        <w:t>Шаломов</w:t>
      </w:r>
      <w:proofErr w:type="spellEnd"/>
      <w:r w:rsidRPr="00D22B27">
        <w:rPr>
          <w:rFonts w:ascii="Times New Roman" w:hAnsi="Times New Roman" w:cs="Times New Roman"/>
          <w:sz w:val="28"/>
          <w:szCs w:val="28"/>
        </w:rPr>
        <w:t xml:space="preserve">. </w:t>
      </w:r>
      <w:proofErr w:type="spellStart"/>
      <w:r w:rsidRPr="00D22B27">
        <w:rPr>
          <w:rFonts w:ascii="Times New Roman" w:hAnsi="Times New Roman" w:cs="Times New Roman"/>
          <w:sz w:val="28"/>
          <w:szCs w:val="28"/>
        </w:rPr>
        <w:t>Київ</w:t>
      </w:r>
      <w:proofErr w:type="spellEnd"/>
      <w:r w:rsidRPr="00D22B27">
        <w:rPr>
          <w:rFonts w:ascii="Times New Roman" w:hAnsi="Times New Roman" w:cs="Times New Roman"/>
          <w:sz w:val="28"/>
          <w:szCs w:val="28"/>
        </w:rPr>
        <w:t xml:space="preserve"> – 2011 «Основа».</w:t>
      </w:r>
    </w:p>
    <w:p w:rsidR="00D22B27" w:rsidRPr="00D22B27" w:rsidRDefault="00D22B27" w:rsidP="00D22B27">
      <w:pPr>
        <w:pStyle w:val="a4"/>
        <w:numPr>
          <w:ilvl w:val="0"/>
          <w:numId w:val="29"/>
        </w:numPr>
        <w:rPr>
          <w:rFonts w:ascii="Times New Roman" w:hAnsi="Times New Roman" w:cs="Times New Roman"/>
          <w:sz w:val="28"/>
          <w:szCs w:val="28"/>
        </w:rPr>
      </w:pPr>
      <w:r w:rsidRPr="00D22B27">
        <w:rPr>
          <w:rFonts w:ascii="Times New Roman" w:hAnsi="Times New Roman" w:cs="Times New Roman"/>
          <w:sz w:val="28"/>
          <w:szCs w:val="28"/>
        </w:rPr>
        <w:t>«</w:t>
      </w:r>
      <w:proofErr w:type="spellStart"/>
      <w:r w:rsidRPr="00D22B27">
        <w:rPr>
          <w:rFonts w:ascii="Times New Roman" w:hAnsi="Times New Roman" w:cs="Times New Roman"/>
          <w:sz w:val="28"/>
          <w:szCs w:val="28"/>
        </w:rPr>
        <w:t>Пожежна</w:t>
      </w:r>
      <w:proofErr w:type="spellEnd"/>
      <w:r w:rsidRPr="00D22B27">
        <w:rPr>
          <w:rFonts w:ascii="Times New Roman" w:hAnsi="Times New Roman" w:cs="Times New Roman"/>
          <w:sz w:val="28"/>
          <w:szCs w:val="28"/>
        </w:rPr>
        <w:t xml:space="preserve"> </w:t>
      </w:r>
      <w:proofErr w:type="spellStart"/>
      <w:r w:rsidRPr="00D22B27">
        <w:rPr>
          <w:rFonts w:ascii="Times New Roman" w:hAnsi="Times New Roman" w:cs="Times New Roman"/>
          <w:sz w:val="28"/>
          <w:szCs w:val="28"/>
        </w:rPr>
        <w:t>безпека</w:t>
      </w:r>
      <w:proofErr w:type="spellEnd"/>
      <w:r w:rsidRPr="00D22B27">
        <w:rPr>
          <w:rFonts w:ascii="Times New Roman" w:hAnsi="Times New Roman" w:cs="Times New Roman"/>
          <w:sz w:val="28"/>
          <w:szCs w:val="28"/>
        </w:rPr>
        <w:t xml:space="preserve"> </w:t>
      </w:r>
      <w:proofErr w:type="spellStart"/>
      <w:r w:rsidRPr="00D22B27">
        <w:rPr>
          <w:rFonts w:ascii="Times New Roman" w:hAnsi="Times New Roman" w:cs="Times New Roman"/>
          <w:sz w:val="28"/>
          <w:szCs w:val="28"/>
        </w:rPr>
        <w:t>будівель</w:t>
      </w:r>
      <w:proofErr w:type="spellEnd"/>
      <w:r w:rsidRPr="00D22B27">
        <w:rPr>
          <w:rFonts w:ascii="Times New Roman" w:hAnsi="Times New Roman" w:cs="Times New Roman"/>
          <w:sz w:val="28"/>
          <w:szCs w:val="28"/>
        </w:rPr>
        <w:t xml:space="preserve"> та </w:t>
      </w:r>
      <w:proofErr w:type="spellStart"/>
      <w:r w:rsidRPr="00D22B27">
        <w:rPr>
          <w:rFonts w:ascii="Times New Roman" w:hAnsi="Times New Roman" w:cs="Times New Roman"/>
          <w:sz w:val="28"/>
          <w:szCs w:val="28"/>
        </w:rPr>
        <w:t>споруд</w:t>
      </w:r>
      <w:proofErr w:type="spellEnd"/>
      <w:r w:rsidRPr="00D22B27">
        <w:rPr>
          <w:rFonts w:ascii="Times New Roman" w:hAnsi="Times New Roman" w:cs="Times New Roman"/>
          <w:sz w:val="28"/>
          <w:szCs w:val="28"/>
        </w:rPr>
        <w:t xml:space="preserve">» / М.М. </w:t>
      </w:r>
      <w:proofErr w:type="spellStart"/>
      <w:r w:rsidRPr="00D22B27">
        <w:rPr>
          <w:rFonts w:ascii="Times New Roman" w:hAnsi="Times New Roman" w:cs="Times New Roman"/>
          <w:sz w:val="28"/>
          <w:szCs w:val="28"/>
        </w:rPr>
        <w:t>Кулєшов</w:t>
      </w:r>
      <w:proofErr w:type="spellEnd"/>
      <w:r w:rsidRPr="00D22B27">
        <w:rPr>
          <w:rFonts w:ascii="Times New Roman" w:hAnsi="Times New Roman" w:cs="Times New Roman"/>
          <w:sz w:val="28"/>
          <w:szCs w:val="28"/>
        </w:rPr>
        <w:t xml:space="preserve">, Ю.В. Уваров, О.Л </w:t>
      </w:r>
      <w:proofErr w:type="spellStart"/>
      <w:r w:rsidRPr="00D22B27">
        <w:rPr>
          <w:rFonts w:ascii="Times New Roman" w:hAnsi="Times New Roman" w:cs="Times New Roman"/>
          <w:sz w:val="28"/>
          <w:szCs w:val="28"/>
        </w:rPr>
        <w:t>Олійник</w:t>
      </w:r>
      <w:proofErr w:type="spellEnd"/>
      <w:r w:rsidRPr="00D22B27">
        <w:rPr>
          <w:rFonts w:ascii="Times New Roman" w:hAnsi="Times New Roman" w:cs="Times New Roman"/>
          <w:sz w:val="28"/>
          <w:szCs w:val="28"/>
        </w:rPr>
        <w:t xml:space="preserve">, В.П. </w:t>
      </w:r>
      <w:proofErr w:type="spellStart"/>
      <w:r w:rsidRPr="00D22B27">
        <w:rPr>
          <w:rFonts w:ascii="Times New Roman" w:hAnsi="Times New Roman" w:cs="Times New Roman"/>
          <w:sz w:val="28"/>
          <w:szCs w:val="28"/>
        </w:rPr>
        <w:t>Пустомельник</w:t>
      </w:r>
      <w:proofErr w:type="spellEnd"/>
      <w:r w:rsidRPr="00D22B27">
        <w:rPr>
          <w:rFonts w:ascii="Times New Roman" w:hAnsi="Times New Roman" w:cs="Times New Roman"/>
          <w:sz w:val="28"/>
          <w:szCs w:val="28"/>
        </w:rPr>
        <w:t xml:space="preserve">, О.І. </w:t>
      </w:r>
      <w:proofErr w:type="spellStart"/>
      <w:r w:rsidRPr="00D22B27">
        <w:rPr>
          <w:rFonts w:ascii="Times New Roman" w:hAnsi="Times New Roman" w:cs="Times New Roman"/>
          <w:sz w:val="28"/>
          <w:szCs w:val="28"/>
        </w:rPr>
        <w:t>Єгурнов</w:t>
      </w:r>
      <w:proofErr w:type="spellEnd"/>
      <w:r w:rsidRPr="00D22B27">
        <w:rPr>
          <w:rFonts w:ascii="Times New Roman" w:hAnsi="Times New Roman" w:cs="Times New Roman"/>
          <w:sz w:val="28"/>
          <w:szCs w:val="28"/>
        </w:rPr>
        <w:t xml:space="preserve">. </w:t>
      </w:r>
      <w:proofErr w:type="spellStart"/>
      <w:r w:rsidRPr="00D22B27">
        <w:rPr>
          <w:rFonts w:ascii="Times New Roman" w:hAnsi="Times New Roman" w:cs="Times New Roman"/>
          <w:sz w:val="28"/>
          <w:szCs w:val="28"/>
        </w:rPr>
        <w:t>Харків</w:t>
      </w:r>
      <w:proofErr w:type="spellEnd"/>
      <w:r w:rsidRPr="00D22B27">
        <w:rPr>
          <w:rFonts w:ascii="Times New Roman" w:hAnsi="Times New Roman" w:cs="Times New Roman"/>
          <w:sz w:val="28"/>
          <w:szCs w:val="28"/>
        </w:rPr>
        <w:t xml:space="preserve"> – 2004.</w:t>
      </w:r>
    </w:p>
    <w:p w:rsidR="00B31C3B" w:rsidRPr="00B31C3B" w:rsidRDefault="00543A28" w:rsidP="00D22B27">
      <w:pPr>
        <w:pStyle w:val="Default"/>
        <w:numPr>
          <w:ilvl w:val="0"/>
          <w:numId w:val="29"/>
        </w:numPr>
        <w:spacing w:line="360" w:lineRule="auto"/>
        <w:jc w:val="both"/>
        <w:rPr>
          <w:color w:val="auto"/>
          <w:sz w:val="28"/>
          <w:szCs w:val="28"/>
        </w:rPr>
      </w:pPr>
      <w:r w:rsidRPr="00B31C3B">
        <w:rPr>
          <w:color w:val="auto"/>
          <w:sz w:val="28"/>
          <w:szCs w:val="28"/>
        </w:rPr>
        <w:t>СНиП 2.01.01-82. Строительная климатология и геофизика / Госстрой СССР. – М.: Стройиздат СССР, 1983. – 136 с.</w:t>
      </w:r>
    </w:p>
    <w:p w:rsidR="00B31C3B" w:rsidRPr="00B31C3B" w:rsidRDefault="00543A28" w:rsidP="00D22B27">
      <w:pPr>
        <w:pStyle w:val="Default"/>
        <w:numPr>
          <w:ilvl w:val="0"/>
          <w:numId w:val="29"/>
        </w:numPr>
        <w:spacing w:line="360" w:lineRule="auto"/>
        <w:jc w:val="both"/>
        <w:rPr>
          <w:color w:val="auto"/>
          <w:sz w:val="28"/>
          <w:szCs w:val="28"/>
        </w:rPr>
      </w:pPr>
      <w:proofErr w:type="spellStart"/>
      <w:r w:rsidRPr="00B31C3B">
        <w:rPr>
          <w:color w:val="auto"/>
          <w:sz w:val="28"/>
          <w:szCs w:val="28"/>
        </w:rPr>
        <w:t>Архітектура</w:t>
      </w:r>
      <w:proofErr w:type="spellEnd"/>
      <w:r w:rsidRPr="00B31C3B">
        <w:rPr>
          <w:color w:val="auto"/>
          <w:sz w:val="28"/>
          <w:szCs w:val="28"/>
        </w:rPr>
        <w:t xml:space="preserve"> </w:t>
      </w:r>
      <w:proofErr w:type="spellStart"/>
      <w:r w:rsidRPr="00B31C3B">
        <w:rPr>
          <w:color w:val="auto"/>
          <w:sz w:val="28"/>
          <w:szCs w:val="28"/>
        </w:rPr>
        <w:t>будівель</w:t>
      </w:r>
      <w:proofErr w:type="spellEnd"/>
      <w:r w:rsidRPr="00B31C3B">
        <w:rPr>
          <w:color w:val="auto"/>
          <w:sz w:val="28"/>
          <w:szCs w:val="28"/>
        </w:rPr>
        <w:t xml:space="preserve"> і </w:t>
      </w:r>
      <w:proofErr w:type="spellStart"/>
      <w:r w:rsidRPr="00B31C3B">
        <w:rPr>
          <w:color w:val="auto"/>
          <w:sz w:val="28"/>
          <w:szCs w:val="28"/>
        </w:rPr>
        <w:t>споруд</w:t>
      </w:r>
      <w:proofErr w:type="spellEnd"/>
      <w:r w:rsidRPr="00B31C3B">
        <w:rPr>
          <w:color w:val="auto"/>
          <w:sz w:val="28"/>
          <w:szCs w:val="28"/>
        </w:rPr>
        <w:t xml:space="preserve">. </w:t>
      </w:r>
      <w:proofErr w:type="spellStart"/>
      <w:r w:rsidRPr="00B31C3B">
        <w:rPr>
          <w:color w:val="auto"/>
          <w:sz w:val="28"/>
          <w:szCs w:val="28"/>
        </w:rPr>
        <w:t>Навчальний</w:t>
      </w:r>
      <w:proofErr w:type="spellEnd"/>
      <w:r w:rsidRPr="00B31C3B">
        <w:rPr>
          <w:color w:val="auto"/>
          <w:sz w:val="28"/>
          <w:szCs w:val="28"/>
        </w:rPr>
        <w:t xml:space="preserve"> </w:t>
      </w:r>
      <w:proofErr w:type="spellStart"/>
      <w:r w:rsidRPr="00B31C3B">
        <w:rPr>
          <w:color w:val="auto"/>
          <w:sz w:val="28"/>
          <w:szCs w:val="28"/>
        </w:rPr>
        <w:t>посібник</w:t>
      </w:r>
      <w:proofErr w:type="spellEnd"/>
      <w:r w:rsidRPr="00B31C3B">
        <w:rPr>
          <w:color w:val="auto"/>
          <w:sz w:val="28"/>
          <w:szCs w:val="28"/>
        </w:rPr>
        <w:t xml:space="preserve"> для </w:t>
      </w:r>
      <w:proofErr w:type="spellStart"/>
      <w:r w:rsidRPr="00B31C3B">
        <w:rPr>
          <w:color w:val="auto"/>
          <w:sz w:val="28"/>
          <w:szCs w:val="28"/>
        </w:rPr>
        <w:t>студентів</w:t>
      </w:r>
      <w:proofErr w:type="spellEnd"/>
      <w:r w:rsidRPr="00B31C3B">
        <w:rPr>
          <w:color w:val="auto"/>
          <w:sz w:val="28"/>
          <w:szCs w:val="28"/>
        </w:rPr>
        <w:t xml:space="preserve"> </w:t>
      </w:r>
      <w:proofErr w:type="spellStart"/>
      <w:r w:rsidRPr="00B31C3B">
        <w:rPr>
          <w:color w:val="auto"/>
          <w:sz w:val="28"/>
          <w:szCs w:val="28"/>
        </w:rPr>
        <w:t>будівельних</w:t>
      </w:r>
      <w:proofErr w:type="spellEnd"/>
      <w:r w:rsidRPr="00B31C3B">
        <w:rPr>
          <w:color w:val="auto"/>
          <w:sz w:val="28"/>
          <w:szCs w:val="28"/>
        </w:rPr>
        <w:t xml:space="preserve"> </w:t>
      </w:r>
      <w:proofErr w:type="spellStart"/>
      <w:r w:rsidRPr="00B31C3B">
        <w:rPr>
          <w:color w:val="auto"/>
          <w:sz w:val="28"/>
          <w:szCs w:val="28"/>
        </w:rPr>
        <w:t>спеціальностей</w:t>
      </w:r>
      <w:proofErr w:type="spellEnd"/>
      <w:r w:rsidRPr="00B31C3B">
        <w:rPr>
          <w:color w:val="auto"/>
          <w:sz w:val="28"/>
          <w:szCs w:val="28"/>
        </w:rPr>
        <w:t xml:space="preserve"> / </w:t>
      </w:r>
      <w:proofErr w:type="spellStart"/>
      <w:r w:rsidRPr="00B31C3B">
        <w:rPr>
          <w:color w:val="auto"/>
          <w:sz w:val="28"/>
          <w:szCs w:val="28"/>
        </w:rPr>
        <w:t>З.І.Котеньова</w:t>
      </w:r>
      <w:proofErr w:type="spellEnd"/>
      <w:r w:rsidRPr="00B31C3B">
        <w:rPr>
          <w:color w:val="auto"/>
          <w:sz w:val="28"/>
          <w:szCs w:val="28"/>
        </w:rPr>
        <w:t xml:space="preserve">. – </w:t>
      </w:r>
      <w:proofErr w:type="spellStart"/>
      <w:r w:rsidRPr="00B31C3B">
        <w:rPr>
          <w:color w:val="auto"/>
          <w:sz w:val="28"/>
          <w:szCs w:val="28"/>
        </w:rPr>
        <w:t>Харків</w:t>
      </w:r>
      <w:proofErr w:type="spellEnd"/>
      <w:r w:rsidRPr="00B31C3B">
        <w:rPr>
          <w:color w:val="auto"/>
          <w:sz w:val="28"/>
          <w:szCs w:val="28"/>
        </w:rPr>
        <w:t>: ХНАМГ, 2007 – 171 с. 6</w:t>
      </w:r>
    </w:p>
    <w:p w:rsidR="00B31C3B" w:rsidRPr="00B31C3B" w:rsidRDefault="00543A28" w:rsidP="00D22B27">
      <w:pPr>
        <w:pStyle w:val="Default"/>
        <w:numPr>
          <w:ilvl w:val="0"/>
          <w:numId w:val="29"/>
        </w:numPr>
        <w:spacing w:line="360" w:lineRule="auto"/>
        <w:jc w:val="both"/>
        <w:rPr>
          <w:color w:val="auto"/>
          <w:sz w:val="28"/>
          <w:szCs w:val="28"/>
        </w:rPr>
      </w:pPr>
      <w:r w:rsidRPr="00B31C3B">
        <w:rPr>
          <w:color w:val="auto"/>
          <w:sz w:val="28"/>
          <w:szCs w:val="28"/>
        </w:rPr>
        <w:t xml:space="preserve">Архитектурные конструкции : Учебник. / Благовещенский А.А., Букина Е.Ф. – М.: Архитектура-С, 2011. – 230 с. </w:t>
      </w:r>
    </w:p>
    <w:p w:rsidR="007603E8" w:rsidRPr="00746B11" w:rsidRDefault="00543A28" w:rsidP="00746B11">
      <w:pPr>
        <w:pStyle w:val="Default"/>
        <w:numPr>
          <w:ilvl w:val="0"/>
          <w:numId w:val="29"/>
        </w:numPr>
        <w:spacing w:line="360" w:lineRule="auto"/>
        <w:jc w:val="both"/>
        <w:rPr>
          <w:color w:val="auto"/>
          <w:sz w:val="28"/>
          <w:szCs w:val="28"/>
        </w:rPr>
      </w:pPr>
      <w:proofErr w:type="spellStart"/>
      <w:r w:rsidRPr="00B31C3B">
        <w:rPr>
          <w:color w:val="auto"/>
          <w:sz w:val="28"/>
          <w:szCs w:val="28"/>
        </w:rPr>
        <w:t>Шерешевский</w:t>
      </w:r>
      <w:proofErr w:type="spellEnd"/>
      <w:r w:rsidRPr="00B31C3B">
        <w:rPr>
          <w:color w:val="auto"/>
          <w:sz w:val="28"/>
          <w:szCs w:val="28"/>
        </w:rPr>
        <w:t xml:space="preserve"> И.А. Жилые здания. Конструктивные системы и элементы для индустриального строительства : Пособие для учебного проектирования / И.А. </w:t>
      </w:r>
      <w:proofErr w:type="spellStart"/>
      <w:r w:rsidRPr="00B31C3B">
        <w:rPr>
          <w:color w:val="auto"/>
          <w:sz w:val="28"/>
          <w:szCs w:val="28"/>
        </w:rPr>
        <w:t>Шерешевский</w:t>
      </w:r>
      <w:proofErr w:type="spellEnd"/>
      <w:r w:rsidRPr="00B31C3B">
        <w:rPr>
          <w:color w:val="auto"/>
          <w:sz w:val="28"/>
          <w:szCs w:val="28"/>
        </w:rPr>
        <w:t>. – М.: Архитектура-С, 2005. – 121 с.</w:t>
      </w:r>
    </w:p>
    <w:sectPr w:rsidR="007603E8" w:rsidRPr="00746B11" w:rsidSect="00E35D4C">
      <w:footerReference w:type="default" r:id="rId63"/>
      <w:pgSz w:w="11905" w:h="16837"/>
      <w:pgMar w:top="1418" w:right="1418" w:bottom="1418" w:left="1418" w:header="0" w:footer="6"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8240E6" w:rsidRDefault="008240E6" w:rsidP="00C72FC8">
      <w:pPr>
        <w:spacing w:after="0" w:line="240" w:lineRule="auto"/>
      </w:pPr>
      <w:r>
        <w:separator/>
      </w:r>
    </w:p>
  </w:endnote>
  <w:endnote w:type="continuationSeparator" w:id="0">
    <w:p w:rsidR="008240E6" w:rsidRDefault="008240E6" w:rsidP="00C72F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68992391"/>
      <w:docPartObj>
        <w:docPartGallery w:val="Page Numbers (Bottom of Page)"/>
        <w:docPartUnique/>
      </w:docPartObj>
    </w:sdtPr>
    <w:sdtEndPr/>
    <w:sdtContent>
      <w:p w:rsidR="001A083B" w:rsidRDefault="001A083B">
        <w:pPr>
          <w:pStyle w:val="ac"/>
          <w:jc w:val="right"/>
        </w:pPr>
        <w:r>
          <w:fldChar w:fldCharType="begin"/>
        </w:r>
        <w:r>
          <w:instrText>PAGE   \* MERGEFORMAT</w:instrText>
        </w:r>
        <w:r>
          <w:fldChar w:fldCharType="separate"/>
        </w:r>
        <w:r w:rsidR="00746B11">
          <w:rPr>
            <w:noProof/>
          </w:rPr>
          <w:t>1</w:t>
        </w:r>
        <w:r>
          <w:fldChar w:fldCharType="end"/>
        </w:r>
      </w:p>
    </w:sdtContent>
  </w:sdt>
  <w:p w:rsidR="001A083B" w:rsidRDefault="001A083B">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35466358"/>
      <w:docPartObj>
        <w:docPartGallery w:val="Page Numbers (Bottom of Page)"/>
        <w:docPartUnique/>
      </w:docPartObj>
    </w:sdtPr>
    <w:sdtEndPr/>
    <w:sdtContent>
      <w:p w:rsidR="001A083B" w:rsidRDefault="001A083B">
        <w:pPr>
          <w:pStyle w:val="ac"/>
          <w:jc w:val="right"/>
        </w:pPr>
        <w:r>
          <w:fldChar w:fldCharType="begin"/>
        </w:r>
        <w:r>
          <w:instrText>PAGE   \* MERGEFORMAT</w:instrText>
        </w:r>
        <w:r>
          <w:fldChar w:fldCharType="separate"/>
        </w:r>
        <w:r w:rsidR="00746B11">
          <w:rPr>
            <w:noProof/>
          </w:rPr>
          <w:t>45</w:t>
        </w:r>
        <w:r>
          <w:fldChar w:fldCharType="end"/>
        </w:r>
      </w:p>
    </w:sdtContent>
  </w:sdt>
  <w:p w:rsidR="001A083B" w:rsidRDefault="001A083B">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8240E6" w:rsidRDefault="008240E6" w:rsidP="00C72FC8">
      <w:pPr>
        <w:spacing w:after="0" w:line="240" w:lineRule="auto"/>
      </w:pPr>
      <w:r>
        <w:separator/>
      </w:r>
    </w:p>
  </w:footnote>
  <w:footnote w:type="continuationSeparator" w:id="0">
    <w:p w:rsidR="008240E6" w:rsidRDefault="008240E6" w:rsidP="00C72FC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3pt;height:11.3pt" o:bullet="t">
        <v:imagedata r:id="rId1" o:title="msoC79B"/>
      </v:shape>
    </w:pict>
  </w:numPicBullet>
  <w:abstractNum w:abstractNumId="0" w15:restartNumberingAfterBreak="0">
    <w:nsid w:val="01960BBC"/>
    <w:multiLevelType w:val="hybridMultilevel"/>
    <w:tmpl w:val="B64C297E"/>
    <w:lvl w:ilvl="0" w:tplc="26ECB4FA">
      <w:numFmt w:val="bullet"/>
      <w:lvlText w:val="-"/>
      <w:lvlJc w:val="left"/>
      <w:pPr>
        <w:ind w:left="2278" w:hanging="142"/>
      </w:pPr>
      <w:rPr>
        <w:rFonts w:ascii="Arial" w:eastAsia="Arial" w:hAnsi="Arial" w:cs="Arial" w:hint="default"/>
        <w:w w:val="82"/>
        <w:sz w:val="28"/>
        <w:szCs w:val="28"/>
      </w:rPr>
    </w:lvl>
    <w:lvl w:ilvl="1" w:tplc="624C594E">
      <w:numFmt w:val="bullet"/>
      <w:lvlText w:val="-"/>
      <w:lvlJc w:val="left"/>
      <w:pPr>
        <w:ind w:left="2790" w:hanging="142"/>
      </w:pPr>
      <w:rPr>
        <w:rFonts w:ascii="Arial" w:eastAsia="Arial" w:hAnsi="Arial" w:cs="Arial" w:hint="default"/>
        <w:w w:val="82"/>
        <w:position w:val="2"/>
        <w:sz w:val="28"/>
        <w:szCs w:val="28"/>
      </w:rPr>
    </w:lvl>
    <w:lvl w:ilvl="2" w:tplc="959265D8">
      <w:numFmt w:val="bullet"/>
      <w:lvlText w:val="•"/>
      <w:lvlJc w:val="left"/>
      <w:pPr>
        <w:ind w:left="3700" w:hanging="142"/>
      </w:pPr>
      <w:rPr>
        <w:rFonts w:hint="default"/>
      </w:rPr>
    </w:lvl>
    <w:lvl w:ilvl="3" w:tplc="8ABE2FCE">
      <w:numFmt w:val="bullet"/>
      <w:lvlText w:val="•"/>
      <w:lvlJc w:val="left"/>
      <w:pPr>
        <w:ind w:left="4601" w:hanging="142"/>
      </w:pPr>
      <w:rPr>
        <w:rFonts w:hint="default"/>
      </w:rPr>
    </w:lvl>
    <w:lvl w:ilvl="4" w:tplc="46464F08">
      <w:numFmt w:val="bullet"/>
      <w:lvlText w:val="•"/>
      <w:lvlJc w:val="left"/>
      <w:pPr>
        <w:ind w:left="5502" w:hanging="142"/>
      </w:pPr>
      <w:rPr>
        <w:rFonts w:hint="default"/>
      </w:rPr>
    </w:lvl>
    <w:lvl w:ilvl="5" w:tplc="761A50F4">
      <w:numFmt w:val="bullet"/>
      <w:lvlText w:val="•"/>
      <w:lvlJc w:val="left"/>
      <w:pPr>
        <w:ind w:left="6402" w:hanging="142"/>
      </w:pPr>
      <w:rPr>
        <w:rFonts w:hint="default"/>
      </w:rPr>
    </w:lvl>
    <w:lvl w:ilvl="6" w:tplc="177650F2">
      <w:numFmt w:val="bullet"/>
      <w:lvlText w:val="•"/>
      <w:lvlJc w:val="left"/>
      <w:pPr>
        <w:ind w:left="7303" w:hanging="142"/>
      </w:pPr>
      <w:rPr>
        <w:rFonts w:hint="default"/>
      </w:rPr>
    </w:lvl>
    <w:lvl w:ilvl="7" w:tplc="E6E449E4">
      <w:numFmt w:val="bullet"/>
      <w:lvlText w:val="•"/>
      <w:lvlJc w:val="left"/>
      <w:pPr>
        <w:ind w:left="8204" w:hanging="142"/>
      </w:pPr>
      <w:rPr>
        <w:rFonts w:hint="default"/>
      </w:rPr>
    </w:lvl>
    <w:lvl w:ilvl="8" w:tplc="2404064E">
      <w:numFmt w:val="bullet"/>
      <w:lvlText w:val="•"/>
      <w:lvlJc w:val="left"/>
      <w:pPr>
        <w:ind w:left="9104" w:hanging="142"/>
      </w:pPr>
      <w:rPr>
        <w:rFonts w:hint="default"/>
      </w:rPr>
    </w:lvl>
  </w:abstractNum>
  <w:abstractNum w:abstractNumId="1" w15:restartNumberingAfterBreak="0">
    <w:nsid w:val="02483131"/>
    <w:multiLevelType w:val="multilevel"/>
    <w:tmpl w:val="BD5AC4C8"/>
    <w:lvl w:ilvl="0">
      <w:start w:val="1"/>
      <w:numFmt w:val="decimal"/>
      <w:lvlText w:val="%1"/>
      <w:lvlJc w:val="left"/>
      <w:pPr>
        <w:ind w:left="375" w:hanging="375"/>
      </w:pPr>
      <w:rPr>
        <w:rFonts w:hint="default"/>
      </w:rPr>
    </w:lvl>
    <w:lvl w:ilvl="1">
      <w:start w:val="1"/>
      <w:numFmt w:val="decimal"/>
      <w:lvlText w:val="%1.%2"/>
      <w:lvlJc w:val="left"/>
      <w:pPr>
        <w:ind w:left="1365" w:hanging="375"/>
      </w:pPr>
      <w:rPr>
        <w:rFonts w:hint="default"/>
      </w:rPr>
    </w:lvl>
    <w:lvl w:ilvl="2">
      <w:start w:val="1"/>
      <w:numFmt w:val="decimal"/>
      <w:lvlText w:val="%1.%2.%3"/>
      <w:lvlJc w:val="left"/>
      <w:pPr>
        <w:ind w:left="2700" w:hanging="720"/>
      </w:pPr>
      <w:rPr>
        <w:rFonts w:hint="default"/>
      </w:rPr>
    </w:lvl>
    <w:lvl w:ilvl="3">
      <w:start w:val="1"/>
      <w:numFmt w:val="decimal"/>
      <w:lvlText w:val="%1.%2.%3.%4"/>
      <w:lvlJc w:val="left"/>
      <w:pPr>
        <w:ind w:left="4050" w:hanging="1080"/>
      </w:pPr>
      <w:rPr>
        <w:rFonts w:hint="default"/>
      </w:rPr>
    </w:lvl>
    <w:lvl w:ilvl="4">
      <w:start w:val="1"/>
      <w:numFmt w:val="decimal"/>
      <w:lvlText w:val="%1.%2.%3.%4.%5"/>
      <w:lvlJc w:val="left"/>
      <w:pPr>
        <w:ind w:left="5040" w:hanging="1080"/>
      </w:pPr>
      <w:rPr>
        <w:rFonts w:hint="default"/>
      </w:rPr>
    </w:lvl>
    <w:lvl w:ilvl="5">
      <w:start w:val="1"/>
      <w:numFmt w:val="decimal"/>
      <w:lvlText w:val="%1.%2.%3.%4.%5.%6"/>
      <w:lvlJc w:val="left"/>
      <w:pPr>
        <w:ind w:left="6390" w:hanging="1440"/>
      </w:pPr>
      <w:rPr>
        <w:rFonts w:hint="default"/>
      </w:rPr>
    </w:lvl>
    <w:lvl w:ilvl="6">
      <w:start w:val="1"/>
      <w:numFmt w:val="decimal"/>
      <w:lvlText w:val="%1.%2.%3.%4.%5.%6.%7"/>
      <w:lvlJc w:val="left"/>
      <w:pPr>
        <w:ind w:left="7380" w:hanging="1440"/>
      </w:pPr>
      <w:rPr>
        <w:rFonts w:hint="default"/>
      </w:rPr>
    </w:lvl>
    <w:lvl w:ilvl="7">
      <w:start w:val="1"/>
      <w:numFmt w:val="decimal"/>
      <w:lvlText w:val="%1.%2.%3.%4.%5.%6.%7.%8"/>
      <w:lvlJc w:val="left"/>
      <w:pPr>
        <w:ind w:left="8730" w:hanging="1800"/>
      </w:pPr>
      <w:rPr>
        <w:rFonts w:hint="default"/>
      </w:rPr>
    </w:lvl>
    <w:lvl w:ilvl="8">
      <w:start w:val="1"/>
      <w:numFmt w:val="decimal"/>
      <w:lvlText w:val="%1.%2.%3.%4.%5.%6.%7.%8.%9"/>
      <w:lvlJc w:val="left"/>
      <w:pPr>
        <w:ind w:left="10080" w:hanging="2160"/>
      </w:pPr>
      <w:rPr>
        <w:rFonts w:hint="default"/>
      </w:rPr>
    </w:lvl>
  </w:abstractNum>
  <w:abstractNum w:abstractNumId="2" w15:restartNumberingAfterBreak="0">
    <w:nsid w:val="02774D6A"/>
    <w:multiLevelType w:val="multilevel"/>
    <w:tmpl w:val="E3C4928E"/>
    <w:lvl w:ilvl="0">
      <w:start w:val="3"/>
      <w:numFmt w:val="decimal"/>
      <w:lvlText w:val="%1"/>
      <w:lvlJc w:val="left"/>
      <w:pPr>
        <w:ind w:left="1122" w:hanging="822"/>
      </w:pPr>
      <w:rPr>
        <w:rFonts w:hint="default"/>
      </w:rPr>
    </w:lvl>
    <w:lvl w:ilvl="1">
      <w:start w:val="1"/>
      <w:numFmt w:val="decimal"/>
      <w:lvlText w:val="%1.%2"/>
      <w:lvlJc w:val="left"/>
      <w:pPr>
        <w:ind w:left="1122" w:hanging="822"/>
      </w:pPr>
      <w:rPr>
        <w:rFonts w:hint="default"/>
      </w:rPr>
    </w:lvl>
    <w:lvl w:ilvl="2">
      <w:start w:val="18"/>
      <w:numFmt w:val="decimal"/>
      <w:lvlText w:val="%1.%2.%3"/>
      <w:lvlJc w:val="left"/>
      <w:pPr>
        <w:ind w:left="1122" w:hanging="822"/>
      </w:pPr>
      <w:rPr>
        <w:rFonts w:hint="default"/>
      </w:rPr>
    </w:lvl>
    <w:lvl w:ilvl="3">
      <w:start w:val="4"/>
      <w:numFmt w:val="decimal"/>
      <w:lvlText w:val="%1.%2.%3.%4"/>
      <w:lvlJc w:val="left"/>
      <w:pPr>
        <w:ind w:left="1122" w:hanging="822"/>
      </w:pPr>
      <w:rPr>
        <w:rFonts w:ascii="Arial" w:eastAsia="Arial" w:hAnsi="Arial" w:cs="Arial" w:hint="default"/>
        <w:spacing w:val="-2"/>
        <w:w w:val="82"/>
        <w:sz w:val="24"/>
        <w:szCs w:val="24"/>
      </w:rPr>
    </w:lvl>
    <w:lvl w:ilvl="4">
      <w:start w:val="1"/>
      <w:numFmt w:val="decimal"/>
      <w:lvlText w:val="%5."/>
      <w:lvlJc w:val="left"/>
      <w:pPr>
        <w:ind w:left="2326" w:hanging="219"/>
        <w:jc w:val="right"/>
      </w:pPr>
      <w:rPr>
        <w:rFonts w:ascii="Arial" w:eastAsia="Arial" w:hAnsi="Arial" w:cs="Arial" w:hint="default"/>
        <w:w w:val="82"/>
        <w:sz w:val="24"/>
        <w:szCs w:val="24"/>
      </w:rPr>
    </w:lvl>
    <w:lvl w:ilvl="5">
      <w:numFmt w:val="bullet"/>
      <w:lvlText w:val="•"/>
      <w:lvlJc w:val="left"/>
      <w:pPr>
        <w:ind w:left="5464" w:hanging="219"/>
      </w:pPr>
      <w:rPr>
        <w:rFonts w:hint="default"/>
      </w:rPr>
    </w:lvl>
    <w:lvl w:ilvl="6">
      <w:numFmt w:val="bullet"/>
      <w:lvlText w:val="•"/>
      <w:lvlJc w:val="left"/>
      <w:pPr>
        <w:ind w:left="6513" w:hanging="219"/>
      </w:pPr>
      <w:rPr>
        <w:rFonts w:hint="default"/>
      </w:rPr>
    </w:lvl>
    <w:lvl w:ilvl="7">
      <w:numFmt w:val="bullet"/>
      <w:lvlText w:val="•"/>
      <w:lvlJc w:val="left"/>
      <w:pPr>
        <w:ind w:left="7561" w:hanging="219"/>
      </w:pPr>
      <w:rPr>
        <w:rFonts w:hint="default"/>
      </w:rPr>
    </w:lvl>
    <w:lvl w:ilvl="8">
      <w:numFmt w:val="bullet"/>
      <w:lvlText w:val="•"/>
      <w:lvlJc w:val="left"/>
      <w:pPr>
        <w:ind w:left="8609" w:hanging="219"/>
      </w:pPr>
      <w:rPr>
        <w:rFonts w:hint="default"/>
      </w:rPr>
    </w:lvl>
  </w:abstractNum>
  <w:abstractNum w:abstractNumId="3" w15:restartNumberingAfterBreak="0">
    <w:nsid w:val="06522776"/>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902484D"/>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113F3E55"/>
    <w:multiLevelType w:val="hybridMultilevel"/>
    <w:tmpl w:val="08E6A190"/>
    <w:lvl w:ilvl="0" w:tplc="AB882EDA">
      <w:start w:val="1"/>
      <w:numFmt w:val="upperRoman"/>
      <w:lvlText w:val="%1."/>
      <w:lvlJc w:val="left"/>
      <w:pPr>
        <w:ind w:left="2670" w:hanging="720"/>
      </w:pPr>
      <w:rPr>
        <w:rFonts w:ascii="Arial" w:eastAsia="Arial" w:hAnsi="Arial" w:cs="Arial" w:hint="default"/>
        <w:b/>
        <w:bCs/>
        <w:w w:val="82"/>
        <w:sz w:val="28"/>
        <w:szCs w:val="28"/>
      </w:rPr>
    </w:lvl>
    <w:lvl w:ilvl="1" w:tplc="E5FA2990">
      <w:numFmt w:val="bullet"/>
      <w:lvlText w:val="•"/>
      <w:lvlJc w:val="left"/>
      <w:pPr>
        <w:ind w:left="2680" w:hanging="720"/>
      </w:pPr>
      <w:rPr>
        <w:rFonts w:hint="default"/>
      </w:rPr>
    </w:lvl>
    <w:lvl w:ilvl="2" w:tplc="F5681F86">
      <w:numFmt w:val="bullet"/>
      <w:lvlText w:val="•"/>
      <w:lvlJc w:val="left"/>
      <w:pPr>
        <w:ind w:left="3594" w:hanging="720"/>
      </w:pPr>
      <w:rPr>
        <w:rFonts w:hint="default"/>
      </w:rPr>
    </w:lvl>
    <w:lvl w:ilvl="3" w:tplc="B8DED472">
      <w:numFmt w:val="bullet"/>
      <w:lvlText w:val="•"/>
      <w:lvlJc w:val="left"/>
      <w:pPr>
        <w:ind w:left="4508" w:hanging="720"/>
      </w:pPr>
      <w:rPr>
        <w:rFonts w:hint="default"/>
      </w:rPr>
    </w:lvl>
    <w:lvl w:ilvl="4" w:tplc="B5A04CB6">
      <w:numFmt w:val="bullet"/>
      <w:lvlText w:val="•"/>
      <w:lvlJc w:val="left"/>
      <w:pPr>
        <w:ind w:left="5422" w:hanging="720"/>
      </w:pPr>
      <w:rPr>
        <w:rFonts w:hint="default"/>
      </w:rPr>
    </w:lvl>
    <w:lvl w:ilvl="5" w:tplc="68760EFA">
      <w:numFmt w:val="bullet"/>
      <w:lvlText w:val="•"/>
      <w:lvlJc w:val="left"/>
      <w:pPr>
        <w:ind w:left="6336" w:hanging="720"/>
      </w:pPr>
      <w:rPr>
        <w:rFonts w:hint="default"/>
      </w:rPr>
    </w:lvl>
    <w:lvl w:ilvl="6" w:tplc="F9665FA4">
      <w:numFmt w:val="bullet"/>
      <w:lvlText w:val="•"/>
      <w:lvlJc w:val="left"/>
      <w:pPr>
        <w:ind w:left="7250" w:hanging="720"/>
      </w:pPr>
      <w:rPr>
        <w:rFonts w:hint="default"/>
      </w:rPr>
    </w:lvl>
    <w:lvl w:ilvl="7" w:tplc="7924C942">
      <w:numFmt w:val="bullet"/>
      <w:lvlText w:val="•"/>
      <w:lvlJc w:val="left"/>
      <w:pPr>
        <w:ind w:left="8164" w:hanging="720"/>
      </w:pPr>
      <w:rPr>
        <w:rFonts w:hint="default"/>
      </w:rPr>
    </w:lvl>
    <w:lvl w:ilvl="8" w:tplc="7A5449D4">
      <w:numFmt w:val="bullet"/>
      <w:lvlText w:val="•"/>
      <w:lvlJc w:val="left"/>
      <w:pPr>
        <w:ind w:left="9078" w:hanging="720"/>
      </w:pPr>
      <w:rPr>
        <w:rFonts w:hint="default"/>
      </w:rPr>
    </w:lvl>
  </w:abstractNum>
  <w:abstractNum w:abstractNumId="6" w15:restartNumberingAfterBreak="0">
    <w:nsid w:val="149602AF"/>
    <w:multiLevelType w:val="hybridMultilevel"/>
    <w:tmpl w:val="EA3CA312"/>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15:restartNumberingAfterBreak="0">
    <w:nsid w:val="17792C7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1BC04F7B"/>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1FDB3CF0"/>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204C3700"/>
    <w:multiLevelType w:val="multilevel"/>
    <w:tmpl w:val="F0D48A94"/>
    <w:lvl w:ilvl="0">
      <w:start w:val="9"/>
      <w:numFmt w:val="decimal"/>
      <w:lvlText w:val="%1."/>
      <w:lvlJc w:val="left"/>
      <w:pPr>
        <w:ind w:left="335" w:hanging="183"/>
      </w:pPr>
      <w:rPr>
        <w:rFonts w:ascii="Arial" w:eastAsia="Arial" w:hAnsi="Arial" w:cs="Arial" w:hint="default"/>
        <w:w w:val="81"/>
        <w:sz w:val="20"/>
        <w:szCs w:val="20"/>
      </w:rPr>
    </w:lvl>
    <w:lvl w:ilvl="1">
      <w:start w:val="1"/>
      <w:numFmt w:val="decimal"/>
      <w:lvlText w:val="%1.%2."/>
      <w:lvlJc w:val="left"/>
      <w:pPr>
        <w:ind w:left="471" w:hanging="319"/>
      </w:pPr>
      <w:rPr>
        <w:rFonts w:ascii="Arial" w:eastAsia="Arial" w:hAnsi="Arial" w:cs="Arial" w:hint="default"/>
        <w:spacing w:val="-1"/>
        <w:w w:val="81"/>
        <w:position w:val="1"/>
        <w:sz w:val="20"/>
        <w:szCs w:val="20"/>
      </w:rPr>
    </w:lvl>
    <w:lvl w:ilvl="2">
      <w:numFmt w:val="bullet"/>
      <w:lvlText w:val="•"/>
      <w:lvlJc w:val="left"/>
      <w:pPr>
        <w:ind w:left="1090" w:hanging="319"/>
      </w:pPr>
      <w:rPr>
        <w:rFonts w:hint="default"/>
      </w:rPr>
    </w:lvl>
    <w:lvl w:ilvl="3">
      <w:numFmt w:val="bullet"/>
      <w:lvlText w:val="•"/>
      <w:lvlJc w:val="left"/>
      <w:pPr>
        <w:ind w:left="1701" w:hanging="319"/>
      </w:pPr>
      <w:rPr>
        <w:rFonts w:hint="default"/>
      </w:rPr>
    </w:lvl>
    <w:lvl w:ilvl="4">
      <w:numFmt w:val="bullet"/>
      <w:lvlText w:val="•"/>
      <w:lvlJc w:val="left"/>
      <w:pPr>
        <w:ind w:left="2311" w:hanging="319"/>
      </w:pPr>
      <w:rPr>
        <w:rFonts w:hint="default"/>
      </w:rPr>
    </w:lvl>
    <w:lvl w:ilvl="5">
      <w:numFmt w:val="bullet"/>
      <w:lvlText w:val="•"/>
      <w:lvlJc w:val="left"/>
      <w:pPr>
        <w:ind w:left="2922" w:hanging="319"/>
      </w:pPr>
      <w:rPr>
        <w:rFonts w:hint="default"/>
      </w:rPr>
    </w:lvl>
    <w:lvl w:ilvl="6">
      <w:numFmt w:val="bullet"/>
      <w:lvlText w:val="•"/>
      <w:lvlJc w:val="left"/>
      <w:pPr>
        <w:ind w:left="3532" w:hanging="319"/>
      </w:pPr>
      <w:rPr>
        <w:rFonts w:hint="default"/>
      </w:rPr>
    </w:lvl>
    <w:lvl w:ilvl="7">
      <w:numFmt w:val="bullet"/>
      <w:lvlText w:val="•"/>
      <w:lvlJc w:val="left"/>
      <w:pPr>
        <w:ind w:left="4143" w:hanging="319"/>
      </w:pPr>
      <w:rPr>
        <w:rFonts w:hint="default"/>
      </w:rPr>
    </w:lvl>
    <w:lvl w:ilvl="8">
      <w:numFmt w:val="bullet"/>
      <w:lvlText w:val="•"/>
      <w:lvlJc w:val="left"/>
      <w:pPr>
        <w:ind w:left="4753" w:hanging="319"/>
      </w:pPr>
      <w:rPr>
        <w:rFonts w:hint="default"/>
      </w:rPr>
    </w:lvl>
  </w:abstractNum>
  <w:abstractNum w:abstractNumId="11" w15:restartNumberingAfterBreak="0">
    <w:nsid w:val="2AAE188B"/>
    <w:multiLevelType w:val="hybridMultilevel"/>
    <w:tmpl w:val="9E106886"/>
    <w:lvl w:ilvl="0" w:tplc="3E6C4438">
      <w:start w:val="1"/>
      <w:numFmt w:val="decimal"/>
      <w:lvlText w:val="%1."/>
      <w:lvlJc w:val="left"/>
      <w:pPr>
        <w:ind w:left="2202" w:hanging="257"/>
        <w:jc w:val="right"/>
      </w:pPr>
      <w:rPr>
        <w:rFonts w:ascii="Arial" w:eastAsia="Arial" w:hAnsi="Arial" w:cs="Arial" w:hint="default"/>
        <w:spacing w:val="-1"/>
        <w:w w:val="82"/>
        <w:position w:val="2"/>
        <w:sz w:val="28"/>
        <w:szCs w:val="28"/>
      </w:rPr>
    </w:lvl>
    <w:lvl w:ilvl="1" w:tplc="7AD270D8">
      <w:start w:val="9"/>
      <w:numFmt w:val="decimal"/>
      <w:lvlText w:val="%2."/>
      <w:lvlJc w:val="left"/>
      <w:pPr>
        <w:ind w:left="2264" w:hanging="255"/>
        <w:jc w:val="right"/>
      </w:pPr>
      <w:rPr>
        <w:rFonts w:ascii="Arial" w:eastAsia="Arial" w:hAnsi="Arial" w:cs="Arial" w:hint="default"/>
        <w:spacing w:val="-1"/>
        <w:w w:val="82"/>
        <w:sz w:val="28"/>
        <w:szCs w:val="28"/>
      </w:rPr>
    </w:lvl>
    <w:lvl w:ilvl="2" w:tplc="6F209BFC">
      <w:numFmt w:val="bullet"/>
      <w:lvlText w:val="•"/>
      <w:lvlJc w:val="left"/>
      <w:pPr>
        <w:ind w:left="2980" w:hanging="255"/>
      </w:pPr>
      <w:rPr>
        <w:rFonts w:hint="default"/>
      </w:rPr>
    </w:lvl>
    <w:lvl w:ilvl="3" w:tplc="B3265B5C">
      <w:numFmt w:val="bullet"/>
      <w:lvlText w:val="•"/>
      <w:lvlJc w:val="left"/>
      <w:pPr>
        <w:ind w:left="3970" w:hanging="255"/>
      </w:pPr>
      <w:rPr>
        <w:rFonts w:hint="default"/>
      </w:rPr>
    </w:lvl>
    <w:lvl w:ilvl="4" w:tplc="5D88C5A6">
      <w:numFmt w:val="bullet"/>
      <w:lvlText w:val="•"/>
      <w:lvlJc w:val="left"/>
      <w:pPr>
        <w:ind w:left="4961" w:hanging="255"/>
      </w:pPr>
      <w:rPr>
        <w:rFonts w:hint="default"/>
      </w:rPr>
    </w:lvl>
    <w:lvl w:ilvl="5" w:tplc="2B826F74">
      <w:numFmt w:val="bullet"/>
      <w:lvlText w:val="•"/>
      <w:lvlJc w:val="left"/>
      <w:pPr>
        <w:ind w:left="5952" w:hanging="255"/>
      </w:pPr>
      <w:rPr>
        <w:rFonts w:hint="default"/>
      </w:rPr>
    </w:lvl>
    <w:lvl w:ilvl="6" w:tplc="45FC2DA6">
      <w:numFmt w:val="bullet"/>
      <w:lvlText w:val="•"/>
      <w:lvlJc w:val="left"/>
      <w:pPr>
        <w:ind w:left="6943" w:hanging="255"/>
      </w:pPr>
      <w:rPr>
        <w:rFonts w:hint="default"/>
      </w:rPr>
    </w:lvl>
    <w:lvl w:ilvl="7" w:tplc="83BAE21C">
      <w:numFmt w:val="bullet"/>
      <w:lvlText w:val="•"/>
      <w:lvlJc w:val="left"/>
      <w:pPr>
        <w:ind w:left="7934" w:hanging="255"/>
      </w:pPr>
      <w:rPr>
        <w:rFonts w:hint="default"/>
      </w:rPr>
    </w:lvl>
    <w:lvl w:ilvl="8" w:tplc="065EA700">
      <w:numFmt w:val="bullet"/>
      <w:lvlText w:val="•"/>
      <w:lvlJc w:val="left"/>
      <w:pPr>
        <w:ind w:left="8924" w:hanging="255"/>
      </w:pPr>
      <w:rPr>
        <w:rFonts w:hint="default"/>
      </w:rPr>
    </w:lvl>
  </w:abstractNum>
  <w:abstractNum w:abstractNumId="12" w15:restartNumberingAfterBreak="0">
    <w:nsid w:val="2B883F4B"/>
    <w:multiLevelType w:val="hybridMultilevel"/>
    <w:tmpl w:val="D5F23012"/>
    <w:lvl w:ilvl="0" w:tplc="0419000F">
      <w:start w:val="1"/>
      <w:numFmt w:val="decimal"/>
      <w:lvlText w:val="%1."/>
      <w:lvlJc w:val="left"/>
      <w:pPr>
        <w:ind w:left="1494" w:hanging="360"/>
      </w:p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3" w15:restartNumberingAfterBreak="0">
    <w:nsid w:val="30ED3492"/>
    <w:multiLevelType w:val="hybridMultilevel"/>
    <w:tmpl w:val="3A508BEC"/>
    <w:lvl w:ilvl="0" w:tplc="B1F493DE">
      <w:start w:val="3"/>
      <w:numFmt w:val="bullet"/>
      <w:lvlText w:val="-"/>
      <w:lvlJc w:val="left"/>
      <w:pPr>
        <w:ind w:left="1440" w:hanging="360"/>
      </w:pPr>
      <w:rPr>
        <w:rFonts w:ascii="Times New Roman" w:eastAsiaTheme="minorHAnsi"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15:restartNumberingAfterBreak="0">
    <w:nsid w:val="37FC7B9E"/>
    <w:multiLevelType w:val="hybridMultilevel"/>
    <w:tmpl w:val="8B7E01C0"/>
    <w:lvl w:ilvl="0" w:tplc="EB3615FA">
      <w:start w:val="1"/>
      <w:numFmt w:val="decimal"/>
      <w:lvlText w:val="%1."/>
      <w:lvlJc w:val="left"/>
      <w:pPr>
        <w:ind w:left="899" w:hanging="3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15" w15:restartNumberingAfterBreak="0">
    <w:nsid w:val="39F47F2A"/>
    <w:multiLevelType w:val="hybridMultilevel"/>
    <w:tmpl w:val="47305E2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3BB127B9"/>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7" w15:restartNumberingAfterBreak="0">
    <w:nsid w:val="593D466B"/>
    <w:multiLevelType w:val="hybridMultilevel"/>
    <w:tmpl w:val="EB0CDE8A"/>
    <w:lvl w:ilvl="0" w:tplc="04190007">
      <w:start w:val="1"/>
      <w:numFmt w:val="bullet"/>
      <w:lvlText w:val=""/>
      <w:lvlPicBulletId w:val="0"/>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64276972"/>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9" w15:restartNumberingAfterBreak="0">
    <w:nsid w:val="647C3325"/>
    <w:multiLevelType w:val="multilevel"/>
    <w:tmpl w:val="ACE0B72A"/>
    <w:lvl w:ilvl="0">
      <w:start w:val="4"/>
      <w:numFmt w:val="decimal"/>
      <w:lvlText w:val="%1"/>
      <w:lvlJc w:val="left"/>
      <w:pPr>
        <w:ind w:left="600" w:hanging="600"/>
      </w:pPr>
      <w:rPr>
        <w:rFonts w:hint="default"/>
      </w:rPr>
    </w:lvl>
    <w:lvl w:ilvl="1">
      <w:start w:val="2"/>
      <w:numFmt w:val="decimal"/>
      <w:lvlText w:val="%1.%2"/>
      <w:lvlJc w:val="left"/>
      <w:pPr>
        <w:ind w:left="1026" w:hanging="60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4320" w:hanging="2160"/>
      </w:pPr>
      <w:rPr>
        <w:rFonts w:hint="default"/>
      </w:rPr>
    </w:lvl>
  </w:abstractNum>
  <w:abstractNum w:abstractNumId="20" w15:restartNumberingAfterBreak="0">
    <w:nsid w:val="67F146A6"/>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1" w15:restartNumberingAfterBreak="0">
    <w:nsid w:val="6AC26361"/>
    <w:multiLevelType w:val="hybridMultilevel"/>
    <w:tmpl w:val="77240514"/>
    <w:lvl w:ilvl="0" w:tplc="0AC8FFD4">
      <w:numFmt w:val="bullet"/>
      <w:lvlText w:val="-"/>
      <w:lvlJc w:val="left"/>
      <w:pPr>
        <w:ind w:left="2214" w:hanging="140"/>
      </w:pPr>
      <w:rPr>
        <w:rFonts w:ascii="Arial" w:eastAsia="Arial" w:hAnsi="Arial" w:cs="Arial" w:hint="default"/>
        <w:w w:val="82"/>
        <w:position w:val="2"/>
        <w:sz w:val="28"/>
        <w:szCs w:val="28"/>
      </w:rPr>
    </w:lvl>
    <w:lvl w:ilvl="1" w:tplc="FD5C56DE">
      <w:numFmt w:val="bullet"/>
      <w:lvlText w:val="•"/>
      <w:lvlJc w:val="left"/>
      <w:pPr>
        <w:ind w:left="3040" w:hanging="140"/>
      </w:pPr>
      <w:rPr>
        <w:rFonts w:hint="default"/>
      </w:rPr>
    </w:lvl>
    <w:lvl w:ilvl="2" w:tplc="D86405FC">
      <w:numFmt w:val="bullet"/>
      <w:lvlText w:val="•"/>
      <w:lvlJc w:val="left"/>
      <w:pPr>
        <w:ind w:left="3914" w:hanging="140"/>
      </w:pPr>
      <w:rPr>
        <w:rFonts w:hint="default"/>
      </w:rPr>
    </w:lvl>
    <w:lvl w:ilvl="3" w:tplc="1912137A">
      <w:numFmt w:val="bullet"/>
      <w:lvlText w:val="•"/>
      <w:lvlJc w:val="left"/>
      <w:pPr>
        <w:ind w:left="4788" w:hanging="140"/>
      </w:pPr>
      <w:rPr>
        <w:rFonts w:hint="default"/>
      </w:rPr>
    </w:lvl>
    <w:lvl w:ilvl="4" w:tplc="6B9C9E8C">
      <w:numFmt w:val="bullet"/>
      <w:lvlText w:val="•"/>
      <w:lvlJc w:val="left"/>
      <w:pPr>
        <w:ind w:left="5662" w:hanging="140"/>
      </w:pPr>
      <w:rPr>
        <w:rFonts w:hint="default"/>
      </w:rPr>
    </w:lvl>
    <w:lvl w:ilvl="5" w:tplc="F4C6DB42">
      <w:numFmt w:val="bullet"/>
      <w:lvlText w:val="•"/>
      <w:lvlJc w:val="left"/>
      <w:pPr>
        <w:ind w:left="6536" w:hanging="140"/>
      </w:pPr>
      <w:rPr>
        <w:rFonts w:hint="default"/>
      </w:rPr>
    </w:lvl>
    <w:lvl w:ilvl="6" w:tplc="2B06C938">
      <w:numFmt w:val="bullet"/>
      <w:lvlText w:val="•"/>
      <w:lvlJc w:val="left"/>
      <w:pPr>
        <w:ind w:left="7410" w:hanging="140"/>
      </w:pPr>
      <w:rPr>
        <w:rFonts w:hint="default"/>
      </w:rPr>
    </w:lvl>
    <w:lvl w:ilvl="7" w:tplc="04AC7CDC">
      <w:numFmt w:val="bullet"/>
      <w:lvlText w:val="•"/>
      <w:lvlJc w:val="left"/>
      <w:pPr>
        <w:ind w:left="8284" w:hanging="140"/>
      </w:pPr>
      <w:rPr>
        <w:rFonts w:hint="default"/>
      </w:rPr>
    </w:lvl>
    <w:lvl w:ilvl="8" w:tplc="992EE440">
      <w:numFmt w:val="bullet"/>
      <w:lvlText w:val="•"/>
      <w:lvlJc w:val="left"/>
      <w:pPr>
        <w:ind w:left="9158" w:hanging="140"/>
      </w:pPr>
      <w:rPr>
        <w:rFonts w:hint="default"/>
      </w:rPr>
    </w:lvl>
  </w:abstractNum>
  <w:abstractNum w:abstractNumId="22" w15:restartNumberingAfterBreak="0">
    <w:nsid w:val="7098583C"/>
    <w:multiLevelType w:val="hybridMultilevel"/>
    <w:tmpl w:val="6C5A4F38"/>
    <w:lvl w:ilvl="0" w:tplc="66F41C12">
      <w:numFmt w:val="bullet"/>
      <w:lvlText w:val="-"/>
      <w:lvlJc w:val="left"/>
      <w:pPr>
        <w:ind w:left="107" w:hanging="171"/>
      </w:pPr>
      <w:rPr>
        <w:rFonts w:ascii="Times New Roman" w:eastAsia="Times New Roman" w:hAnsi="Times New Roman" w:cs="Times New Roman" w:hint="default"/>
        <w:w w:val="100"/>
        <w:sz w:val="22"/>
        <w:szCs w:val="22"/>
      </w:rPr>
    </w:lvl>
    <w:lvl w:ilvl="1" w:tplc="586C8D58">
      <w:numFmt w:val="bullet"/>
      <w:lvlText w:val="•"/>
      <w:lvlJc w:val="left"/>
      <w:pPr>
        <w:ind w:left="398" w:hanging="171"/>
      </w:pPr>
      <w:rPr>
        <w:rFonts w:hint="default"/>
      </w:rPr>
    </w:lvl>
    <w:lvl w:ilvl="2" w:tplc="DC3EE8F0">
      <w:numFmt w:val="bullet"/>
      <w:lvlText w:val="•"/>
      <w:lvlJc w:val="left"/>
      <w:pPr>
        <w:ind w:left="697" w:hanging="171"/>
      </w:pPr>
      <w:rPr>
        <w:rFonts w:hint="default"/>
      </w:rPr>
    </w:lvl>
    <w:lvl w:ilvl="3" w:tplc="C3C4C734">
      <w:numFmt w:val="bullet"/>
      <w:lvlText w:val="•"/>
      <w:lvlJc w:val="left"/>
      <w:pPr>
        <w:ind w:left="996" w:hanging="171"/>
      </w:pPr>
      <w:rPr>
        <w:rFonts w:hint="default"/>
      </w:rPr>
    </w:lvl>
    <w:lvl w:ilvl="4" w:tplc="BADE65FA">
      <w:numFmt w:val="bullet"/>
      <w:lvlText w:val="•"/>
      <w:lvlJc w:val="left"/>
      <w:pPr>
        <w:ind w:left="1294" w:hanging="171"/>
      </w:pPr>
      <w:rPr>
        <w:rFonts w:hint="default"/>
      </w:rPr>
    </w:lvl>
    <w:lvl w:ilvl="5" w:tplc="A35A4680">
      <w:numFmt w:val="bullet"/>
      <w:lvlText w:val="•"/>
      <w:lvlJc w:val="left"/>
      <w:pPr>
        <w:ind w:left="1593" w:hanging="171"/>
      </w:pPr>
      <w:rPr>
        <w:rFonts w:hint="default"/>
      </w:rPr>
    </w:lvl>
    <w:lvl w:ilvl="6" w:tplc="1DF0F068">
      <w:numFmt w:val="bullet"/>
      <w:lvlText w:val="•"/>
      <w:lvlJc w:val="left"/>
      <w:pPr>
        <w:ind w:left="1892" w:hanging="171"/>
      </w:pPr>
      <w:rPr>
        <w:rFonts w:hint="default"/>
      </w:rPr>
    </w:lvl>
    <w:lvl w:ilvl="7" w:tplc="7B0ACA3E">
      <w:numFmt w:val="bullet"/>
      <w:lvlText w:val="•"/>
      <w:lvlJc w:val="left"/>
      <w:pPr>
        <w:ind w:left="2190" w:hanging="171"/>
      </w:pPr>
      <w:rPr>
        <w:rFonts w:hint="default"/>
      </w:rPr>
    </w:lvl>
    <w:lvl w:ilvl="8" w:tplc="2806B334">
      <w:numFmt w:val="bullet"/>
      <w:lvlText w:val="•"/>
      <w:lvlJc w:val="left"/>
      <w:pPr>
        <w:ind w:left="2489" w:hanging="171"/>
      </w:pPr>
      <w:rPr>
        <w:rFonts w:hint="default"/>
      </w:rPr>
    </w:lvl>
  </w:abstractNum>
  <w:abstractNum w:abstractNumId="23" w15:restartNumberingAfterBreak="0">
    <w:nsid w:val="74E07971"/>
    <w:multiLevelType w:val="multilevel"/>
    <w:tmpl w:val="8D50C7AE"/>
    <w:lvl w:ilvl="0">
      <w:start w:val="4"/>
      <w:numFmt w:val="decimal"/>
      <w:lvlText w:val="%1."/>
      <w:lvlJc w:val="left"/>
      <w:pPr>
        <w:ind w:left="675" w:hanging="675"/>
      </w:pPr>
      <w:rPr>
        <w:rFonts w:hint="default"/>
      </w:rPr>
    </w:lvl>
    <w:lvl w:ilvl="1">
      <w:start w:val="5"/>
      <w:numFmt w:val="decimal"/>
      <w:lvlText w:val="%1.%2."/>
      <w:lvlJc w:val="left"/>
      <w:pPr>
        <w:ind w:left="1794" w:hanging="72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4302" w:hanging="1080"/>
      </w:pPr>
      <w:rPr>
        <w:rFonts w:hint="default"/>
      </w:rPr>
    </w:lvl>
    <w:lvl w:ilvl="4">
      <w:start w:val="1"/>
      <w:numFmt w:val="decimal"/>
      <w:lvlText w:val="%1.%2.%3.%4.%5."/>
      <w:lvlJc w:val="left"/>
      <w:pPr>
        <w:ind w:left="5376" w:hanging="1080"/>
      </w:pPr>
      <w:rPr>
        <w:rFonts w:hint="default"/>
      </w:rPr>
    </w:lvl>
    <w:lvl w:ilvl="5">
      <w:start w:val="1"/>
      <w:numFmt w:val="decimal"/>
      <w:lvlText w:val="%1.%2.%3.%4.%5.%6."/>
      <w:lvlJc w:val="left"/>
      <w:pPr>
        <w:ind w:left="6810" w:hanging="1440"/>
      </w:pPr>
      <w:rPr>
        <w:rFonts w:hint="default"/>
      </w:rPr>
    </w:lvl>
    <w:lvl w:ilvl="6">
      <w:start w:val="1"/>
      <w:numFmt w:val="decimal"/>
      <w:lvlText w:val="%1.%2.%3.%4.%5.%6.%7."/>
      <w:lvlJc w:val="left"/>
      <w:pPr>
        <w:ind w:left="8244" w:hanging="1800"/>
      </w:pPr>
      <w:rPr>
        <w:rFonts w:hint="default"/>
      </w:rPr>
    </w:lvl>
    <w:lvl w:ilvl="7">
      <w:start w:val="1"/>
      <w:numFmt w:val="decimal"/>
      <w:lvlText w:val="%1.%2.%3.%4.%5.%6.%7.%8."/>
      <w:lvlJc w:val="left"/>
      <w:pPr>
        <w:ind w:left="9318" w:hanging="1800"/>
      </w:pPr>
      <w:rPr>
        <w:rFonts w:hint="default"/>
      </w:rPr>
    </w:lvl>
    <w:lvl w:ilvl="8">
      <w:start w:val="1"/>
      <w:numFmt w:val="decimal"/>
      <w:lvlText w:val="%1.%2.%3.%4.%5.%6.%7.%8.%9."/>
      <w:lvlJc w:val="left"/>
      <w:pPr>
        <w:ind w:left="10752" w:hanging="2160"/>
      </w:pPr>
      <w:rPr>
        <w:rFonts w:hint="default"/>
      </w:rPr>
    </w:lvl>
  </w:abstractNum>
  <w:abstractNum w:abstractNumId="24" w15:restartNumberingAfterBreak="0">
    <w:nsid w:val="761F542A"/>
    <w:multiLevelType w:val="multilevel"/>
    <w:tmpl w:val="0CA6A4B8"/>
    <w:lvl w:ilvl="0">
      <w:start w:val="1"/>
      <w:numFmt w:val="decimal"/>
      <w:lvlText w:val="%1."/>
      <w:lvlJc w:val="left"/>
      <w:pPr>
        <w:ind w:left="675" w:hanging="675"/>
      </w:pPr>
      <w:rPr>
        <w:rFonts w:hint="default"/>
      </w:rPr>
    </w:lvl>
    <w:lvl w:ilvl="1">
      <w:start w:val="1"/>
      <w:numFmt w:val="decimal"/>
      <w:lvlText w:val="%1.%2."/>
      <w:lvlJc w:val="left"/>
      <w:pPr>
        <w:ind w:left="1003" w:hanging="72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498" w:hanging="180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25" w15:restartNumberingAfterBreak="0">
    <w:nsid w:val="77803687"/>
    <w:multiLevelType w:val="hybridMultilevel"/>
    <w:tmpl w:val="E5E405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96748AA"/>
    <w:multiLevelType w:val="multilevel"/>
    <w:tmpl w:val="C706D454"/>
    <w:lvl w:ilvl="0">
      <w:start w:val="1"/>
      <w:numFmt w:val="decimal"/>
      <w:lvlText w:val="%1"/>
      <w:lvlJc w:val="left"/>
      <w:pPr>
        <w:ind w:left="450" w:hanging="450"/>
      </w:pPr>
      <w:rPr>
        <w:rFonts w:hint="default"/>
      </w:rPr>
    </w:lvl>
    <w:lvl w:ilvl="1">
      <w:start w:val="1"/>
      <w:numFmt w:val="decimal"/>
      <w:lvlText w:val="%1.%2"/>
      <w:lvlJc w:val="left"/>
      <w:pPr>
        <w:ind w:left="1160" w:hanging="45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27" w15:restartNumberingAfterBreak="0">
    <w:nsid w:val="7C3832BF"/>
    <w:multiLevelType w:val="hybridMultilevel"/>
    <w:tmpl w:val="EF485100"/>
    <w:lvl w:ilvl="0" w:tplc="04190007">
      <w:start w:val="1"/>
      <w:numFmt w:val="bullet"/>
      <w:lvlText w:val=""/>
      <w:lvlPicBulletId w:val="0"/>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7DE62B77"/>
    <w:multiLevelType w:val="singleLevel"/>
    <w:tmpl w:val="04190001"/>
    <w:lvl w:ilvl="0">
      <w:start w:val="1"/>
      <w:numFmt w:val="bullet"/>
      <w:lvlText w:val=""/>
      <w:lvlJc w:val="left"/>
      <w:pPr>
        <w:tabs>
          <w:tab w:val="num" w:pos="360"/>
        </w:tabs>
        <w:ind w:left="360" w:hanging="360"/>
      </w:pPr>
      <w:rPr>
        <w:rFonts w:ascii="Symbol" w:hAnsi="Symbol" w:hint="default"/>
      </w:rPr>
    </w:lvl>
  </w:abstractNum>
  <w:num w:numId="1">
    <w:abstractNumId w:val="26"/>
  </w:num>
  <w:num w:numId="2">
    <w:abstractNumId w:val="1"/>
  </w:num>
  <w:num w:numId="3">
    <w:abstractNumId w:val="24"/>
  </w:num>
  <w:num w:numId="4">
    <w:abstractNumId w:val="15"/>
  </w:num>
  <w:num w:numId="5">
    <w:abstractNumId w:val="25"/>
  </w:num>
  <w:num w:numId="6">
    <w:abstractNumId w:val="16"/>
  </w:num>
  <w:num w:numId="7">
    <w:abstractNumId w:val="8"/>
  </w:num>
  <w:num w:numId="8">
    <w:abstractNumId w:val="18"/>
  </w:num>
  <w:num w:numId="9">
    <w:abstractNumId w:val="28"/>
  </w:num>
  <w:num w:numId="10">
    <w:abstractNumId w:val="9"/>
  </w:num>
  <w:num w:numId="11">
    <w:abstractNumId w:val="4"/>
  </w:num>
  <w:num w:numId="12">
    <w:abstractNumId w:val="20"/>
  </w:num>
  <w:num w:numId="13">
    <w:abstractNumId w:val="7"/>
  </w:num>
  <w:num w:numId="14">
    <w:abstractNumId w:val="3"/>
  </w:num>
  <w:num w:numId="15">
    <w:abstractNumId w:val="23"/>
  </w:num>
  <w:num w:numId="16">
    <w:abstractNumId w:val="2"/>
  </w:num>
  <w:num w:numId="17">
    <w:abstractNumId w:val="22"/>
  </w:num>
  <w:num w:numId="18">
    <w:abstractNumId w:val="10"/>
  </w:num>
  <w:num w:numId="19">
    <w:abstractNumId w:val="21"/>
  </w:num>
  <w:num w:numId="20">
    <w:abstractNumId w:val="0"/>
  </w:num>
  <w:num w:numId="21">
    <w:abstractNumId w:val="11"/>
  </w:num>
  <w:num w:numId="22">
    <w:abstractNumId w:val="5"/>
  </w:num>
  <w:num w:numId="23">
    <w:abstractNumId w:val="17"/>
  </w:num>
  <w:num w:numId="24">
    <w:abstractNumId w:val="27"/>
  </w:num>
  <w:num w:numId="25">
    <w:abstractNumId w:val="6"/>
  </w:num>
  <w:num w:numId="26">
    <w:abstractNumId w:val="13"/>
  </w:num>
  <w:num w:numId="27">
    <w:abstractNumId w:val="14"/>
  </w:num>
  <w:num w:numId="28">
    <w:abstractNumId w:val="19"/>
  </w:num>
  <w:num w:numId="29">
    <w:abstractNumId w:val="1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1"/>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F5CD6"/>
    <w:rsid w:val="000048F7"/>
    <w:rsid w:val="00004CBE"/>
    <w:rsid w:val="00010D4C"/>
    <w:rsid w:val="0001217F"/>
    <w:rsid w:val="0001594C"/>
    <w:rsid w:val="00032289"/>
    <w:rsid w:val="000355B0"/>
    <w:rsid w:val="00036E48"/>
    <w:rsid w:val="0006050A"/>
    <w:rsid w:val="000610F0"/>
    <w:rsid w:val="000617E4"/>
    <w:rsid w:val="00061B99"/>
    <w:rsid w:val="00070282"/>
    <w:rsid w:val="00071693"/>
    <w:rsid w:val="00076FCB"/>
    <w:rsid w:val="000850CF"/>
    <w:rsid w:val="00091EE4"/>
    <w:rsid w:val="000973EE"/>
    <w:rsid w:val="000A5858"/>
    <w:rsid w:val="000A612A"/>
    <w:rsid w:val="000C332D"/>
    <w:rsid w:val="000E7B81"/>
    <w:rsid w:val="000F0C1E"/>
    <w:rsid w:val="000F5CD6"/>
    <w:rsid w:val="000F7883"/>
    <w:rsid w:val="001032C2"/>
    <w:rsid w:val="00107E23"/>
    <w:rsid w:val="0012108F"/>
    <w:rsid w:val="001420C3"/>
    <w:rsid w:val="00146F89"/>
    <w:rsid w:val="00161B73"/>
    <w:rsid w:val="00166FF9"/>
    <w:rsid w:val="001A083B"/>
    <w:rsid w:val="001A2649"/>
    <w:rsid w:val="001B59A7"/>
    <w:rsid w:val="001C1B81"/>
    <w:rsid w:val="001D0F77"/>
    <w:rsid w:val="001D4034"/>
    <w:rsid w:val="001D5393"/>
    <w:rsid w:val="001F5AA7"/>
    <w:rsid w:val="002035A3"/>
    <w:rsid w:val="00206850"/>
    <w:rsid w:val="002125F0"/>
    <w:rsid w:val="0021448F"/>
    <w:rsid w:val="00233F16"/>
    <w:rsid w:val="002444FC"/>
    <w:rsid w:val="0026119A"/>
    <w:rsid w:val="002656D8"/>
    <w:rsid w:val="00270B80"/>
    <w:rsid w:val="0027191E"/>
    <w:rsid w:val="00271922"/>
    <w:rsid w:val="00291F52"/>
    <w:rsid w:val="0029487C"/>
    <w:rsid w:val="002955D5"/>
    <w:rsid w:val="002A668C"/>
    <w:rsid w:val="002B2455"/>
    <w:rsid w:val="002D3751"/>
    <w:rsid w:val="002D4646"/>
    <w:rsid w:val="002D55DD"/>
    <w:rsid w:val="002F2C50"/>
    <w:rsid w:val="002F46E5"/>
    <w:rsid w:val="00300CEA"/>
    <w:rsid w:val="00340E32"/>
    <w:rsid w:val="00345F68"/>
    <w:rsid w:val="003530AF"/>
    <w:rsid w:val="00366657"/>
    <w:rsid w:val="00366D01"/>
    <w:rsid w:val="003711F3"/>
    <w:rsid w:val="00394EB2"/>
    <w:rsid w:val="0039649F"/>
    <w:rsid w:val="003A1983"/>
    <w:rsid w:val="003B134D"/>
    <w:rsid w:val="003B2D67"/>
    <w:rsid w:val="003D4444"/>
    <w:rsid w:val="003E6C61"/>
    <w:rsid w:val="003F25C6"/>
    <w:rsid w:val="00402464"/>
    <w:rsid w:val="0040361B"/>
    <w:rsid w:val="004103DB"/>
    <w:rsid w:val="004438D4"/>
    <w:rsid w:val="004453FE"/>
    <w:rsid w:val="00452216"/>
    <w:rsid w:val="00457A33"/>
    <w:rsid w:val="00462082"/>
    <w:rsid w:val="00471130"/>
    <w:rsid w:val="0047557C"/>
    <w:rsid w:val="00475D3E"/>
    <w:rsid w:val="004825DF"/>
    <w:rsid w:val="00486531"/>
    <w:rsid w:val="004B56AD"/>
    <w:rsid w:val="004D08B6"/>
    <w:rsid w:val="004D15A0"/>
    <w:rsid w:val="004D344D"/>
    <w:rsid w:val="004E044E"/>
    <w:rsid w:val="004E0C28"/>
    <w:rsid w:val="004F3076"/>
    <w:rsid w:val="00531290"/>
    <w:rsid w:val="00531D28"/>
    <w:rsid w:val="00536AB1"/>
    <w:rsid w:val="00540778"/>
    <w:rsid w:val="00542ED6"/>
    <w:rsid w:val="00542F04"/>
    <w:rsid w:val="00543A28"/>
    <w:rsid w:val="00565B21"/>
    <w:rsid w:val="00574036"/>
    <w:rsid w:val="00580353"/>
    <w:rsid w:val="00586D58"/>
    <w:rsid w:val="005920F4"/>
    <w:rsid w:val="00594DFB"/>
    <w:rsid w:val="005A33E8"/>
    <w:rsid w:val="005A35DA"/>
    <w:rsid w:val="005A4FFC"/>
    <w:rsid w:val="005B3413"/>
    <w:rsid w:val="005C3F72"/>
    <w:rsid w:val="005C470F"/>
    <w:rsid w:val="005D0216"/>
    <w:rsid w:val="005D2421"/>
    <w:rsid w:val="005E3A87"/>
    <w:rsid w:val="005F5717"/>
    <w:rsid w:val="005F70DE"/>
    <w:rsid w:val="0060148F"/>
    <w:rsid w:val="0060717C"/>
    <w:rsid w:val="006164D4"/>
    <w:rsid w:val="00623874"/>
    <w:rsid w:val="00645B8A"/>
    <w:rsid w:val="00647695"/>
    <w:rsid w:val="00650C99"/>
    <w:rsid w:val="006543E5"/>
    <w:rsid w:val="0067125B"/>
    <w:rsid w:val="006A0E74"/>
    <w:rsid w:val="006A2835"/>
    <w:rsid w:val="006A3CD5"/>
    <w:rsid w:val="006E5AFF"/>
    <w:rsid w:val="006E65BB"/>
    <w:rsid w:val="006F4CC8"/>
    <w:rsid w:val="006F50F5"/>
    <w:rsid w:val="00705760"/>
    <w:rsid w:val="00706179"/>
    <w:rsid w:val="00717768"/>
    <w:rsid w:val="00721706"/>
    <w:rsid w:val="00731010"/>
    <w:rsid w:val="0073735A"/>
    <w:rsid w:val="00746B11"/>
    <w:rsid w:val="007603E8"/>
    <w:rsid w:val="00786ACB"/>
    <w:rsid w:val="0079425C"/>
    <w:rsid w:val="007A1F9D"/>
    <w:rsid w:val="007A7BCB"/>
    <w:rsid w:val="007C2747"/>
    <w:rsid w:val="007D0F01"/>
    <w:rsid w:val="007E198A"/>
    <w:rsid w:val="007E7D24"/>
    <w:rsid w:val="007F2631"/>
    <w:rsid w:val="00813E11"/>
    <w:rsid w:val="008169DB"/>
    <w:rsid w:val="00817388"/>
    <w:rsid w:val="00821E11"/>
    <w:rsid w:val="008240E6"/>
    <w:rsid w:val="00825202"/>
    <w:rsid w:val="00826E5D"/>
    <w:rsid w:val="00837D72"/>
    <w:rsid w:val="00844C46"/>
    <w:rsid w:val="00847D34"/>
    <w:rsid w:val="00860657"/>
    <w:rsid w:val="00871CC7"/>
    <w:rsid w:val="008778A2"/>
    <w:rsid w:val="008876C7"/>
    <w:rsid w:val="008A1DE1"/>
    <w:rsid w:val="008A3CF1"/>
    <w:rsid w:val="008B0449"/>
    <w:rsid w:val="008B0979"/>
    <w:rsid w:val="008C55FE"/>
    <w:rsid w:val="008C5BAD"/>
    <w:rsid w:val="008D061C"/>
    <w:rsid w:val="008E7D43"/>
    <w:rsid w:val="008F16AA"/>
    <w:rsid w:val="0091607A"/>
    <w:rsid w:val="00925F51"/>
    <w:rsid w:val="009518A7"/>
    <w:rsid w:val="009673D8"/>
    <w:rsid w:val="00971A88"/>
    <w:rsid w:val="00975F4D"/>
    <w:rsid w:val="00981059"/>
    <w:rsid w:val="009865BE"/>
    <w:rsid w:val="00993C2C"/>
    <w:rsid w:val="00997E84"/>
    <w:rsid w:val="009A32DF"/>
    <w:rsid w:val="009B3F5B"/>
    <w:rsid w:val="009B674E"/>
    <w:rsid w:val="009C0CED"/>
    <w:rsid w:val="009D091D"/>
    <w:rsid w:val="009E000E"/>
    <w:rsid w:val="00A04219"/>
    <w:rsid w:val="00A1557F"/>
    <w:rsid w:val="00A168B0"/>
    <w:rsid w:val="00A328E3"/>
    <w:rsid w:val="00A4580C"/>
    <w:rsid w:val="00A56910"/>
    <w:rsid w:val="00A61BF3"/>
    <w:rsid w:val="00A61F66"/>
    <w:rsid w:val="00A70A96"/>
    <w:rsid w:val="00A804E6"/>
    <w:rsid w:val="00AA484B"/>
    <w:rsid w:val="00AA76C0"/>
    <w:rsid w:val="00AB2CB9"/>
    <w:rsid w:val="00AC0043"/>
    <w:rsid w:val="00AE5F37"/>
    <w:rsid w:val="00AE6EF2"/>
    <w:rsid w:val="00AF7C1F"/>
    <w:rsid w:val="00B01595"/>
    <w:rsid w:val="00B30A62"/>
    <w:rsid w:val="00B319BE"/>
    <w:rsid w:val="00B31C3B"/>
    <w:rsid w:val="00B66F9D"/>
    <w:rsid w:val="00B70C72"/>
    <w:rsid w:val="00B80D49"/>
    <w:rsid w:val="00B8634C"/>
    <w:rsid w:val="00BA3C6B"/>
    <w:rsid w:val="00BA3F7E"/>
    <w:rsid w:val="00BD01B3"/>
    <w:rsid w:val="00C11C03"/>
    <w:rsid w:val="00C162CE"/>
    <w:rsid w:val="00C16947"/>
    <w:rsid w:val="00C31981"/>
    <w:rsid w:val="00C41CCE"/>
    <w:rsid w:val="00C443A7"/>
    <w:rsid w:val="00C44F5A"/>
    <w:rsid w:val="00C46D90"/>
    <w:rsid w:val="00C52A57"/>
    <w:rsid w:val="00C66025"/>
    <w:rsid w:val="00C71135"/>
    <w:rsid w:val="00C72FC8"/>
    <w:rsid w:val="00C731FF"/>
    <w:rsid w:val="00C75A89"/>
    <w:rsid w:val="00CA0198"/>
    <w:rsid w:val="00CB2811"/>
    <w:rsid w:val="00CC01C2"/>
    <w:rsid w:val="00CD24E0"/>
    <w:rsid w:val="00CF6B73"/>
    <w:rsid w:val="00D00400"/>
    <w:rsid w:val="00D011D9"/>
    <w:rsid w:val="00D22B27"/>
    <w:rsid w:val="00D32D8A"/>
    <w:rsid w:val="00D35E60"/>
    <w:rsid w:val="00D4318F"/>
    <w:rsid w:val="00D550A8"/>
    <w:rsid w:val="00D663F5"/>
    <w:rsid w:val="00D70511"/>
    <w:rsid w:val="00D7559F"/>
    <w:rsid w:val="00D90BA4"/>
    <w:rsid w:val="00DA331C"/>
    <w:rsid w:val="00DA7EC3"/>
    <w:rsid w:val="00DD6FDB"/>
    <w:rsid w:val="00DE12DA"/>
    <w:rsid w:val="00DE5BD6"/>
    <w:rsid w:val="00DE674A"/>
    <w:rsid w:val="00DF110A"/>
    <w:rsid w:val="00DF321E"/>
    <w:rsid w:val="00E04F3C"/>
    <w:rsid w:val="00E23E65"/>
    <w:rsid w:val="00E26F99"/>
    <w:rsid w:val="00E32572"/>
    <w:rsid w:val="00E35D4C"/>
    <w:rsid w:val="00E46BA6"/>
    <w:rsid w:val="00E5054B"/>
    <w:rsid w:val="00E56182"/>
    <w:rsid w:val="00E61A49"/>
    <w:rsid w:val="00E61B37"/>
    <w:rsid w:val="00E90D15"/>
    <w:rsid w:val="00E9113B"/>
    <w:rsid w:val="00EC2596"/>
    <w:rsid w:val="00ED37B4"/>
    <w:rsid w:val="00ED5CFF"/>
    <w:rsid w:val="00ED7C02"/>
    <w:rsid w:val="00EF6548"/>
    <w:rsid w:val="00F14F8A"/>
    <w:rsid w:val="00F26137"/>
    <w:rsid w:val="00F33365"/>
    <w:rsid w:val="00F446E8"/>
    <w:rsid w:val="00F45A1F"/>
    <w:rsid w:val="00F46B5B"/>
    <w:rsid w:val="00F52F17"/>
    <w:rsid w:val="00F5540C"/>
    <w:rsid w:val="00F705B9"/>
    <w:rsid w:val="00F80BB8"/>
    <w:rsid w:val="00F82B30"/>
    <w:rsid w:val="00F9112B"/>
    <w:rsid w:val="00FB1148"/>
    <w:rsid w:val="00FC6DFB"/>
    <w:rsid w:val="00FD6A99"/>
    <w:rsid w:val="00FD7F0D"/>
    <w:rsid w:val="00FF36E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0"/>
    <o:shapelayout v:ext="edit">
      <o:idmap v:ext="edit" data="1"/>
    </o:shapelayout>
  </w:shapeDefaults>
  <w:decimalSymbol w:val=","/>
  <w:listSeparator w:val=";"/>
  <w14:docId w14:val="5C0665F0"/>
  <w15:docId w15:val="{BB7BF4AB-D8CE-4144-80CB-DC3F84253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F5CD6"/>
    <w:pPr>
      <w:spacing w:after="160" w:line="259" w:lineRule="auto"/>
    </w:pPr>
    <w:rPr>
      <w:lang w:val="uk-UA"/>
    </w:rPr>
  </w:style>
  <w:style w:type="paragraph" w:styleId="1">
    <w:name w:val="heading 1"/>
    <w:basedOn w:val="a"/>
    <w:next w:val="a"/>
    <w:link w:val="10"/>
    <w:qFormat/>
    <w:rsid w:val="00CB2811"/>
    <w:pPr>
      <w:keepNext/>
      <w:spacing w:after="0" w:line="240" w:lineRule="auto"/>
      <w:jc w:val="center"/>
      <w:outlineLvl w:val="0"/>
    </w:pPr>
    <w:rPr>
      <w:rFonts w:ascii="Times New Roman" w:eastAsia="Times New Roman" w:hAnsi="Times New Roman" w:cs="Times New Roman"/>
      <w:i/>
      <w:iCs/>
      <w:sz w:val="28"/>
      <w:szCs w:val="24"/>
      <w:lang w:eastAsia="ru-RU"/>
    </w:rPr>
  </w:style>
  <w:style w:type="paragraph" w:styleId="2">
    <w:name w:val="heading 2"/>
    <w:basedOn w:val="a"/>
    <w:next w:val="a"/>
    <w:link w:val="20"/>
    <w:uiPriority w:val="9"/>
    <w:semiHidden/>
    <w:unhideWhenUsed/>
    <w:qFormat/>
    <w:rsid w:val="00D550A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CB2811"/>
    <w:pPr>
      <w:keepNext/>
      <w:keepLines/>
      <w:spacing w:before="40" w:after="0"/>
      <w:outlineLvl w:val="2"/>
    </w:pPr>
    <w:rPr>
      <w:rFonts w:asciiTheme="majorHAnsi" w:eastAsiaTheme="majorEastAsia" w:hAnsiTheme="majorHAnsi" w:cstheme="majorBidi"/>
      <w:color w:val="243F60" w:themeColor="accent1" w:themeShade="7F"/>
      <w:sz w:val="24"/>
      <w:szCs w:val="24"/>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0F5CD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google-src-text1">
    <w:name w:val="google-src-text1"/>
    <w:basedOn w:val="a0"/>
    <w:rsid w:val="000F5CD6"/>
    <w:rPr>
      <w:vanish/>
      <w:webHidden w:val="0"/>
      <w:specVanish w:val="0"/>
    </w:rPr>
  </w:style>
  <w:style w:type="paragraph" w:styleId="a4">
    <w:name w:val="List Paragraph"/>
    <w:basedOn w:val="a"/>
    <w:uiPriority w:val="34"/>
    <w:qFormat/>
    <w:rsid w:val="00837D72"/>
    <w:pPr>
      <w:spacing w:after="200" w:line="276" w:lineRule="auto"/>
      <w:ind w:left="720"/>
      <w:contextualSpacing/>
    </w:pPr>
    <w:rPr>
      <w:rFonts w:eastAsiaTheme="minorEastAsia"/>
      <w:lang w:val="ru-RU" w:eastAsia="ru-RU"/>
    </w:rPr>
  </w:style>
  <w:style w:type="paragraph" w:styleId="a5">
    <w:name w:val="Balloon Text"/>
    <w:basedOn w:val="a"/>
    <w:link w:val="a6"/>
    <w:uiPriority w:val="99"/>
    <w:semiHidden/>
    <w:unhideWhenUsed/>
    <w:rsid w:val="00837D72"/>
    <w:pPr>
      <w:spacing w:after="0" w:line="240" w:lineRule="auto"/>
    </w:pPr>
    <w:rPr>
      <w:rFonts w:ascii="Tahoma" w:eastAsiaTheme="minorEastAsia" w:hAnsi="Tahoma" w:cs="Tahoma"/>
      <w:sz w:val="16"/>
      <w:szCs w:val="16"/>
      <w:lang w:val="ru-RU" w:eastAsia="ru-RU"/>
    </w:rPr>
  </w:style>
  <w:style w:type="character" w:customStyle="1" w:styleId="a6">
    <w:name w:val="Текст выноски Знак"/>
    <w:basedOn w:val="a0"/>
    <w:link w:val="a5"/>
    <w:uiPriority w:val="99"/>
    <w:semiHidden/>
    <w:rsid w:val="00837D72"/>
    <w:rPr>
      <w:rFonts w:ascii="Tahoma" w:eastAsiaTheme="minorEastAsia" w:hAnsi="Tahoma" w:cs="Tahoma"/>
      <w:sz w:val="16"/>
      <w:szCs w:val="16"/>
      <w:lang w:eastAsia="ru-RU"/>
    </w:rPr>
  </w:style>
  <w:style w:type="table" w:styleId="a7">
    <w:name w:val="Table Grid"/>
    <w:basedOn w:val="a1"/>
    <w:uiPriority w:val="59"/>
    <w:rsid w:val="00837D72"/>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837D72"/>
  </w:style>
  <w:style w:type="character" w:styleId="a8">
    <w:name w:val="Placeholder Text"/>
    <w:basedOn w:val="a0"/>
    <w:uiPriority w:val="99"/>
    <w:semiHidden/>
    <w:rsid w:val="00837D72"/>
    <w:rPr>
      <w:color w:val="808080"/>
    </w:rPr>
  </w:style>
  <w:style w:type="paragraph" w:styleId="a9">
    <w:name w:val="No Spacing"/>
    <w:uiPriority w:val="1"/>
    <w:qFormat/>
    <w:rsid w:val="00837D72"/>
    <w:pPr>
      <w:spacing w:after="0" w:line="240" w:lineRule="auto"/>
    </w:pPr>
    <w:rPr>
      <w:rFonts w:eastAsiaTheme="minorEastAsia"/>
      <w:lang w:eastAsia="ru-RU"/>
    </w:rPr>
  </w:style>
  <w:style w:type="paragraph" w:styleId="aa">
    <w:name w:val="header"/>
    <w:basedOn w:val="a"/>
    <w:link w:val="ab"/>
    <w:uiPriority w:val="99"/>
    <w:unhideWhenUsed/>
    <w:rsid w:val="00837D72"/>
    <w:pPr>
      <w:tabs>
        <w:tab w:val="center" w:pos="4677"/>
        <w:tab w:val="right" w:pos="9355"/>
      </w:tabs>
      <w:spacing w:after="0" w:line="240" w:lineRule="auto"/>
    </w:pPr>
    <w:rPr>
      <w:rFonts w:eastAsiaTheme="minorEastAsia"/>
      <w:lang w:val="ru-RU" w:eastAsia="ru-RU"/>
    </w:rPr>
  </w:style>
  <w:style w:type="character" w:customStyle="1" w:styleId="ab">
    <w:name w:val="Верхний колонтитул Знак"/>
    <w:basedOn w:val="a0"/>
    <w:link w:val="aa"/>
    <w:uiPriority w:val="99"/>
    <w:rsid w:val="00837D72"/>
    <w:rPr>
      <w:rFonts w:eastAsiaTheme="minorEastAsia"/>
      <w:lang w:eastAsia="ru-RU"/>
    </w:rPr>
  </w:style>
  <w:style w:type="paragraph" w:styleId="ac">
    <w:name w:val="footer"/>
    <w:basedOn w:val="a"/>
    <w:link w:val="ad"/>
    <w:uiPriority w:val="99"/>
    <w:unhideWhenUsed/>
    <w:rsid w:val="00837D72"/>
    <w:pPr>
      <w:tabs>
        <w:tab w:val="center" w:pos="4677"/>
        <w:tab w:val="right" w:pos="9355"/>
      </w:tabs>
      <w:spacing w:after="0" w:line="240" w:lineRule="auto"/>
    </w:pPr>
    <w:rPr>
      <w:rFonts w:eastAsiaTheme="minorEastAsia"/>
      <w:lang w:val="ru-RU" w:eastAsia="ru-RU"/>
    </w:rPr>
  </w:style>
  <w:style w:type="character" w:customStyle="1" w:styleId="ad">
    <w:name w:val="Нижний колонтитул Знак"/>
    <w:basedOn w:val="a0"/>
    <w:link w:val="ac"/>
    <w:uiPriority w:val="99"/>
    <w:rsid w:val="00837D72"/>
    <w:rPr>
      <w:rFonts w:eastAsiaTheme="minorEastAsia"/>
      <w:lang w:eastAsia="ru-RU"/>
    </w:rPr>
  </w:style>
  <w:style w:type="character" w:customStyle="1" w:styleId="longtext1">
    <w:name w:val="long_text1"/>
    <w:basedOn w:val="a0"/>
    <w:rsid w:val="00586D58"/>
    <w:rPr>
      <w:sz w:val="13"/>
      <w:szCs w:val="13"/>
    </w:rPr>
  </w:style>
  <w:style w:type="paragraph" w:customStyle="1" w:styleId="11">
    <w:name w:val="Обычный1"/>
    <w:rsid w:val="00586D58"/>
    <w:pPr>
      <w:snapToGrid w:val="0"/>
      <w:spacing w:before="100" w:after="100" w:line="240" w:lineRule="auto"/>
    </w:pPr>
    <w:rPr>
      <w:rFonts w:ascii="Times New Roman" w:eastAsia="Times New Roman" w:hAnsi="Times New Roman" w:cs="Times New Roman"/>
      <w:sz w:val="24"/>
      <w:szCs w:val="20"/>
      <w:lang w:val="uk-UA" w:eastAsia="ru-RU"/>
    </w:rPr>
  </w:style>
  <w:style w:type="paragraph" w:styleId="ae">
    <w:name w:val="Body Text"/>
    <w:basedOn w:val="a"/>
    <w:link w:val="af"/>
    <w:rsid w:val="00586D58"/>
    <w:pPr>
      <w:spacing w:after="0" w:line="240" w:lineRule="auto"/>
      <w:jc w:val="both"/>
    </w:pPr>
    <w:rPr>
      <w:rFonts w:ascii="Times New Roman" w:eastAsia="Times New Roman" w:hAnsi="Times New Roman" w:cs="Times New Roman"/>
      <w:sz w:val="28"/>
      <w:szCs w:val="20"/>
      <w:lang w:eastAsia="ru-RU"/>
    </w:rPr>
  </w:style>
  <w:style w:type="character" w:customStyle="1" w:styleId="af">
    <w:name w:val="Основной текст Знак"/>
    <w:basedOn w:val="a0"/>
    <w:link w:val="ae"/>
    <w:rsid w:val="00586D58"/>
    <w:rPr>
      <w:rFonts w:ascii="Times New Roman" w:eastAsia="Times New Roman" w:hAnsi="Times New Roman" w:cs="Times New Roman"/>
      <w:sz w:val="28"/>
      <w:szCs w:val="20"/>
      <w:lang w:val="uk-UA" w:eastAsia="ru-RU"/>
    </w:rPr>
  </w:style>
  <w:style w:type="character" w:customStyle="1" w:styleId="af0">
    <w:name w:val="Основной текст_"/>
    <w:link w:val="12"/>
    <w:rsid w:val="00586D58"/>
    <w:rPr>
      <w:rFonts w:ascii="Arial" w:eastAsia="Arial" w:hAnsi="Arial" w:cs="Arial"/>
      <w:sz w:val="20"/>
      <w:szCs w:val="20"/>
      <w:shd w:val="clear" w:color="auto" w:fill="FFFFFF"/>
    </w:rPr>
  </w:style>
  <w:style w:type="character" w:customStyle="1" w:styleId="13">
    <w:name w:val="Основной текст1"/>
    <w:rsid w:val="00586D58"/>
    <w:rPr>
      <w:rFonts w:ascii="Arial" w:eastAsia="Arial" w:hAnsi="Arial" w:cs="Arial"/>
      <w:b w:val="0"/>
      <w:bCs w:val="0"/>
      <w:i w:val="0"/>
      <w:iCs w:val="0"/>
      <w:smallCaps w:val="0"/>
      <w:strike w:val="0"/>
      <w:spacing w:val="0"/>
      <w:sz w:val="20"/>
      <w:szCs w:val="20"/>
    </w:rPr>
  </w:style>
  <w:style w:type="character" w:customStyle="1" w:styleId="75pt">
    <w:name w:val="Основной текст + 7;5 pt;Полужирный"/>
    <w:rsid w:val="00586D58"/>
    <w:rPr>
      <w:rFonts w:ascii="Arial" w:eastAsia="Arial" w:hAnsi="Arial" w:cs="Arial"/>
      <w:b/>
      <w:bCs/>
      <w:i w:val="0"/>
      <w:iCs w:val="0"/>
      <w:smallCaps w:val="0"/>
      <w:strike w:val="0"/>
      <w:spacing w:val="0"/>
      <w:sz w:val="15"/>
      <w:szCs w:val="15"/>
    </w:rPr>
  </w:style>
  <w:style w:type="paragraph" w:customStyle="1" w:styleId="12">
    <w:name w:val="Основной текст12"/>
    <w:basedOn w:val="a"/>
    <w:link w:val="af0"/>
    <w:rsid w:val="00586D58"/>
    <w:pPr>
      <w:shd w:val="clear" w:color="auto" w:fill="FFFFFF"/>
      <w:spacing w:before="360" w:after="0" w:line="278" w:lineRule="exact"/>
      <w:ind w:firstLine="460"/>
      <w:jc w:val="both"/>
    </w:pPr>
    <w:rPr>
      <w:rFonts w:ascii="Arial" w:eastAsia="Arial" w:hAnsi="Arial" w:cs="Arial"/>
      <w:sz w:val="20"/>
      <w:szCs w:val="20"/>
      <w:lang w:val="ru-RU"/>
    </w:rPr>
  </w:style>
  <w:style w:type="paragraph" w:customStyle="1" w:styleId="c2">
    <w:name w:val="c2"/>
    <w:basedOn w:val="a"/>
    <w:rsid w:val="00032289"/>
    <w:pPr>
      <w:spacing w:after="0" w:line="270" w:lineRule="atLeast"/>
      <w:ind w:left="135"/>
      <w:jc w:val="both"/>
    </w:pPr>
    <w:rPr>
      <w:rFonts w:ascii="Tahoma" w:eastAsia="Times New Roman" w:hAnsi="Tahoma" w:cs="Tahoma"/>
      <w:sz w:val="20"/>
      <w:szCs w:val="20"/>
      <w:lang w:val="ru-RU" w:eastAsia="ru-RU"/>
    </w:rPr>
  </w:style>
  <w:style w:type="character" w:customStyle="1" w:styleId="c5">
    <w:name w:val="c5"/>
    <w:basedOn w:val="a0"/>
    <w:rsid w:val="00032289"/>
  </w:style>
  <w:style w:type="paragraph" w:styleId="af1">
    <w:name w:val="Body Text Indent"/>
    <w:basedOn w:val="a"/>
    <w:link w:val="af2"/>
    <w:unhideWhenUsed/>
    <w:rsid w:val="0067125B"/>
    <w:pPr>
      <w:spacing w:after="120"/>
      <w:ind w:left="283"/>
    </w:pPr>
  </w:style>
  <w:style w:type="character" w:customStyle="1" w:styleId="af2">
    <w:name w:val="Основной текст с отступом Знак"/>
    <w:basedOn w:val="a0"/>
    <w:link w:val="af1"/>
    <w:rsid w:val="0067125B"/>
    <w:rPr>
      <w:lang w:val="uk-UA"/>
    </w:rPr>
  </w:style>
  <w:style w:type="paragraph" w:customStyle="1" w:styleId="paragraph">
    <w:name w:val="paragraph"/>
    <w:basedOn w:val="a"/>
    <w:uiPriority w:val="99"/>
    <w:rsid w:val="0067125B"/>
    <w:pPr>
      <w:spacing w:before="100" w:beforeAutospacing="1" w:after="100" w:afterAutospacing="1" w:line="240" w:lineRule="auto"/>
      <w:jc w:val="both"/>
    </w:pPr>
    <w:rPr>
      <w:rFonts w:ascii="Arial" w:eastAsia="Times New Roman" w:hAnsi="Arial" w:cs="Arial"/>
      <w:color w:val="000000"/>
      <w:sz w:val="20"/>
      <w:szCs w:val="20"/>
      <w:lang w:val="ru-RU" w:eastAsia="ru-RU"/>
    </w:rPr>
  </w:style>
  <w:style w:type="character" w:customStyle="1" w:styleId="10">
    <w:name w:val="Заголовок 1 Знак"/>
    <w:basedOn w:val="a0"/>
    <w:link w:val="1"/>
    <w:rsid w:val="00CB2811"/>
    <w:rPr>
      <w:rFonts w:ascii="Times New Roman" w:eastAsia="Times New Roman" w:hAnsi="Times New Roman" w:cs="Times New Roman"/>
      <w:i/>
      <w:iCs/>
      <w:sz w:val="28"/>
      <w:szCs w:val="24"/>
      <w:lang w:val="uk-UA" w:eastAsia="ru-RU"/>
    </w:rPr>
  </w:style>
  <w:style w:type="character" w:customStyle="1" w:styleId="30">
    <w:name w:val="Заголовок 3 Знак"/>
    <w:basedOn w:val="a0"/>
    <w:link w:val="3"/>
    <w:uiPriority w:val="9"/>
    <w:semiHidden/>
    <w:rsid w:val="00CB2811"/>
    <w:rPr>
      <w:rFonts w:asciiTheme="majorHAnsi" w:eastAsiaTheme="majorEastAsia" w:hAnsiTheme="majorHAnsi" w:cstheme="majorBidi"/>
      <w:color w:val="243F60" w:themeColor="accent1" w:themeShade="7F"/>
      <w:sz w:val="24"/>
      <w:szCs w:val="24"/>
    </w:rPr>
  </w:style>
  <w:style w:type="character" w:styleId="af3">
    <w:name w:val="Hyperlink"/>
    <w:basedOn w:val="a0"/>
    <w:uiPriority w:val="99"/>
    <w:semiHidden/>
    <w:unhideWhenUsed/>
    <w:rsid w:val="00CB2811"/>
    <w:rPr>
      <w:color w:val="0000FF"/>
      <w:u w:val="single"/>
    </w:rPr>
  </w:style>
  <w:style w:type="character" w:styleId="af4">
    <w:name w:val="Strong"/>
    <w:basedOn w:val="a0"/>
    <w:uiPriority w:val="22"/>
    <w:qFormat/>
    <w:rsid w:val="00CB2811"/>
    <w:rPr>
      <w:b/>
      <w:bCs/>
    </w:rPr>
  </w:style>
  <w:style w:type="paragraph" w:styleId="af5">
    <w:name w:val="Title"/>
    <w:basedOn w:val="a"/>
    <w:link w:val="af6"/>
    <w:qFormat/>
    <w:rsid w:val="00CB2811"/>
    <w:pPr>
      <w:spacing w:after="0" w:line="240" w:lineRule="auto"/>
      <w:jc w:val="center"/>
    </w:pPr>
    <w:rPr>
      <w:rFonts w:ascii="Times New Roman" w:eastAsia="Times New Roman" w:hAnsi="Times New Roman" w:cs="Times New Roman"/>
      <w:b/>
      <w:bCs/>
      <w:sz w:val="26"/>
      <w:szCs w:val="20"/>
    </w:rPr>
  </w:style>
  <w:style w:type="character" w:customStyle="1" w:styleId="af6">
    <w:name w:val="Заголовок Знак"/>
    <w:basedOn w:val="a0"/>
    <w:link w:val="af5"/>
    <w:rsid w:val="00CB2811"/>
    <w:rPr>
      <w:rFonts w:ascii="Times New Roman" w:eastAsia="Times New Roman" w:hAnsi="Times New Roman" w:cs="Times New Roman"/>
      <w:b/>
      <w:bCs/>
      <w:sz w:val="26"/>
      <w:szCs w:val="20"/>
      <w:lang w:val="uk-UA"/>
    </w:rPr>
  </w:style>
  <w:style w:type="paragraph" w:styleId="HTML">
    <w:name w:val="HTML Preformatted"/>
    <w:basedOn w:val="a"/>
    <w:link w:val="HTML0"/>
    <w:uiPriority w:val="99"/>
    <w:unhideWhenUsed/>
    <w:rsid w:val="00760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7603E8"/>
    <w:rPr>
      <w:rFonts w:ascii="Courier New" w:eastAsia="Times New Roman" w:hAnsi="Courier New" w:cs="Courier New"/>
      <w:sz w:val="20"/>
      <w:szCs w:val="20"/>
      <w:lang w:eastAsia="ru-RU"/>
    </w:rPr>
  </w:style>
  <w:style w:type="paragraph" w:customStyle="1" w:styleId="Default">
    <w:name w:val="Default"/>
    <w:rsid w:val="007603E8"/>
    <w:pPr>
      <w:autoSpaceDE w:val="0"/>
      <w:autoSpaceDN w:val="0"/>
      <w:adjustRightInd w:val="0"/>
      <w:spacing w:after="0" w:line="240" w:lineRule="auto"/>
    </w:pPr>
    <w:rPr>
      <w:rFonts w:ascii="Times New Roman" w:hAnsi="Times New Roman" w:cs="Times New Roman"/>
      <w:color w:val="000000"/>
      <w:sz w:val="24"/>
      <w:szCs w:val="24"/>
    </w:rPr>
  </w:style>
  <w:style w:type="numbering" w:customStyle="1" w:styleId="14">
    <w:name w:val="Нет списка1"/>
    <w:next w:val="a2"/>
    <w:uiPriority w:val="99"/>
    <w:semiHidden/>
    <w:unhideWhenUsed/>
    <w:rsid w:val="00B01595"/>
  </w:style>
  <w:style w:type="table" w:customStyle="1" w:styleId="15">
    <w:name w:val="Сетка таблицы1"/>
    <w:basedOn w:val="a1"/>
    <w:next w:val="a7"/>
    <w:rsid w:val="00B015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161B7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161B7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DF321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20">
    <w:name w:val="Заголовок 2 Знак"/>
    <w:basedOn w:val="a0"/>
    <w:link w:val="2"/>
    <w:uiPriority w:val="9"/>
    <w:semiHidden/>
    <w:rsid w:val="00D550A8"/>
    <w:rPr>
      <w:rFonts w:asciiTheme="majorHAnsi" w:eastAsiaTheme="majorEastAsia" w:hAnsiTheme="majorHAnsi" w:cstheme="majorBidi"/>
      <w:b/>
      <w:bCs/>
      <w:color w:val="4F81BD" w:themeColor="accent1"/>
      <w:sz w:val="26"/>
      <w:szCs w:val="26"/>
      <w:lang w:val="uk-UA"/>
    </w:rPr>
  </w:style>
  <w:style w:type="paragraph" w:customStyle="1" w:styleId="TableParagraph">
    <w:name w:val="Table Paragraph"/>
    <w:basedOn w:val="a"/>
    <w:uiPriority w:val="1"/>
    <w:qFormat/>
    <w:rsid w:val="00D550A8"/>
    <w:pPr>
      <w:widowControl w:val="0"/>
      <w:autoSpaceDE w:val="0"/>
      <w:autoSpaceDN w:val="0"/>
      <w:spacing w:after="0" w:line="240" w:lineRule="auto"/>
    </w:pPr>
    <w:rPr>
      <w:rFonts w:ascii="Times New Roman" w:eastAsia="Times New Roman" w:hAnsi="Times New Roman" w:cs="Times New Roman"/>
      <w:lang w:val="en-US"/>
    </w:rPr>
  </w:style>
  <w:style w:type="table" w:customStyle="1" w:styleId="TableNormal3">
    <w:name w:val="Table Normal3"/>
    <w:uiPriority w:val="2"/>
    <w:semiHidden/>
    <w:unhideWhenUsed/>
    <w:qFormat/>
    <w:rsid w:val="00ED37B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ED37B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C6602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5273049">
      <w:bodyDiv w:val="1"/>
      <w:marLeft w:val="0"/>
      <w:marRight w:val="0"/>
      <w:marTop w:val="0"/>
      <w:marBottom w:val="0"/>
      <w:divBdr>
        <w:top w:val="none" w:sz="0" w:space="0" w:color="auto"/>
        <w:left w:val="none" w:sz="0" w:space="0" w:color="auto"/>
        <w:bottom w:val="none" w:sz="0" w:space="0" w:color="auto"/>
        <w:right w:val="none" w:sz="0" w:space="0" w:color="auto"/>
      </w:divBdr>
      <w:divsChild>
        <w:div w:id="1664965222">
          <w:marLeft w:val="0"/>
          <w:marRight w:val="0"/>
          <w:marTop w:val="0"/>
          <w:marBottom w:val="0"/>
          <w:divBdr>
            <w:top w:val="none" w:sz="0" w:space="0" w:color="auto"/>
            <w:left w:val="none" w:sz="0" w:space="0" w:color="auto"/>
            <w:bottom w:val="none" w:sz="0" w:space="0" w:color="auto"/>
            <w:right w:val="none" w:sz="0" w:space="0" w:color="auto"/>
          </w:divBdr>
          <w:divsChild>
            <w:div w:id="91584673">
              <w:marLeft w:val="0"/>
              <w:marRight w:val="0"/>
              <w:marTop w:val="0"/>
              <w:marBottom w:val="0"/>
              <w:divBdr>
                <w:top w:val="none" w:sz="0" w:space="0" w:color="auto"/>
                <w:left w:val="none" w:sz="0" w:space="0" w:color="auto"/>
                <w:bottom w:val="none" w:sz="0" w:space="0" w:color="auto"/>
                <w:right w:val="none" w:sz="0" w:space="0" w:color="auto"/>
              </w:divBdr>
              <w:divsChild>
                <w:div w:id="572545761">
                  <w:marLeft w:val="150"/>
                  <w:marRight w:val="0"/>
                  <w:marTop w:val="0"/>
                  <w:marBottom w:val="0"/>
                  <w:divBdr>
                    <w:top w:val="none" w:sz="0" w:space="0" w:color="auto"/>
                    <w:left w:val="none" w:sz="0" w:space="0" w:color="auto"/>
                    <w:bottom w:val="none" w:sz="0" w:space="0" w:color="auto"/>
                    <w:right w:val="none" w:sz="0" w:space="0" w:color="auto"/>
                  </w:divBdr>
                  <w:divsChild>
                    <w:div w:id="705833708">
                      <w:marLeft w:val="0"/>
                      <w:marRight w:val="0"/>
                      <w:marTop w:val="0"/>
                      <w:marBottom w:val="2550"/>
                      <w:divBdr>
                        <w:top w:val="none" w:sz="0" w:space="0" w:color="auto"/>
                        <w:left w:val="none" w:sz="0" w:space="0" w:color="auto"/>
                        <w:bottom w:val="none" w:sz="0" w:space="0" w:color="auto"/>
                        <w:right w:val="none" w:sz="0" w:space="0" w:color="auto"/>
                      </w:divBdr>
                      <w:divsChild>
                        <w:div w:id="248317927">
                          <w:marLeft w:val="150"/>
                          <w:marRight w:val="0"/>
                          <w:marTop w:val="0"/>
                          <w:marBottom w:val="450"/>
                          <w:divBdr>
                            <w:top w:val="none" w:sz="0" w:space="0" w:color="auto"/>
                            <w:left w:val="none" w:sz="0" w:space="0" w:color="auto"/>
                            <w:bottom w:val="none" w:sz="0" w:space="0" w:color="auto"/>
                            <w:right w:val="none" w:sz="0" w:space="0" w:color="auto"/>
                          </w:divBdr>
                          <w:divsChild>
                            <w:div w:id="23104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1612356">
      <w:bodyDiv w:val="1"/>
      <w:marLeft w:val="0"/>
      <w:marRight w:val="0"/>
      <w:marTop w:val="0"/>
      <w:marBottom w:val="0"/>
      <w:divBdr>
        <w:top w:val="none" w:sz="0" w:space="0" w:color="auto"/>
        <w:left w:val="none" w:sz="0" w:space="0" w:color="auto"/>
        <w:bottom w:val="none" w:sz="0" w:space="0" w:color="auto"/>
        <w:right w:val="none" w:sz="0" w:space="0" w:color="auto"/>
      </w:divBdr>
      <w:divsChild>
        <w:div w:id="1275091806">
          <w:marLeft w:val="0"/>
          <w:marRight w:val="0"/>
          <w:marTop w:val="0"/>
          <w:marBottom w:val="0"/>
          <w:divBdr>
            <w:top w:val="none" w:sz="0" w:space="0" w:color="auto"/>
            <w:left w:val="none" w:sz="0" w:space="0" w:color="auto"/>
            <w:bottom w:val="none" w:sz="0" w:space="0" w:color="auto"/>
            <w:right w:val="none" w:sz="0" w:space="0" w:color="auto"/>
          </w:divBdr>
          <w:divsChild>
            <w:div w:id="1140725830">
              <w:marLeft w:val="-225"/>
              <w:marRight w:val="-225"/>
              <w:marTop w:val="0"/>
              <w:marBottom w:val="0"/>
              <w:divBdr>
                <w:top w:val="none" w:sz="0" w:space="0" w:color="auto"/>
                <w:left w:val="none" w:sz="0" w:space="0" w:color="auto"/>
                <w:bottom w:val="none" w:sz="0" w:space="0" w:color="auto"/>
                <w:right w:val="none" w:sz="0" w:space="0" w:color="auto"/>
              </w:divBdr>
              <w:divsChild>
                <w:div w:id="167016615">
                  <w:marLeft w:val="0"/>
                  <w:marRight w:val="0"/>
                  <w:marTop w:val="0"/>
                  <w:marBottom w:val="0"/>
                  <w:divBdr>
                    <w:top w:val="none" w:sz="0" w:space="0" w:color="auto"/>
                    <w:left w:val="none" w:sz="0" w:space="0" w:color="auto"/>
                    <w:bottom w:val="none" w:sz="0" w:space="0" w:color="auto"/>
                    <w:right w:val="none" w:sz="0" w:space="0" w:color="auto"/>
                  </w:divBdr>
                  <w:divsChild>
                    <w:div w:id="1686010799">
                      <w:marLeft w:val="0"/>
                      <w:marRight w:val="0"/>
                      <w:marTop w:val="0"/>
                      <w:marBottom w:val="0"/>
                      <w:divBdr>
                        <w:top w:val="none" w:sz="0" w:space="0" w:color="auto"/>
                        <w:left w:val="none" w:sz="0" w:space="0" w:color="auto"/>
                        <w:bottom w:val="none" w:sz="0" w:space="0" w:color="auto"/>
                        <w:right w:val="none" w:sz="0" w:space="0" w:color="auto"/>
                      </w:divBdr>
                      <w:divsChild>
                        <w:div w:id="1445078972">
                          <w:marLeft w:val="0"/>
                          <w:marRight w:val="0"/>
                          <w:marTop w:val="0"/>
                          <w:marBottom w:val="0"/>
                          <w:divBdr>
                            <w:top w:val="none" w:sz="0" w:space="0" w:color="auto"/>
                            <w:left w:val="none" w:sz="0" w:space="0" w:color="auto"/>
                            <w:bottom w:val="none" w:sz="0" w:space="0" w:color="auto"/>
                            <w:right w:val="none" w:sz="0" w:space="0" w:color="auto"/>
                          </w:divBdr>
                          <w:divsChild>
                            <w:div w:id="14502012">
                              <w:marLeft w:val="0"/>
                              <w:marRight w:val="0"/>
                              <w:marTop w:val="0"/>
                              <w:marBottom w:val="0"/>
                              <w:divBdr>
                                <w:top w:val="none" w:sz="0" w:space="0" w:color="auto"/>
                                <w:left w:val="none" w:sz="0" w:space="0" w:color="auto"/>
                                <w:bottom w:val="none" w:sz="0" w:space="0" w:color="auto"/>
                                <w:right w:val="none" w:sz="0" w:space="0" w:color="auto"/>
                              </w:divBdr>
                              <w:divsChild>
                                <w:div w:id="181339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0560797">
      <w:bodyDiv w:val="1"/>
      <w:marLeft w:val="0"/>
      <w:marRight w:val="0"/>
      <w:marTop w:val="0"/>
      <w:marBottom w:val="0"/>
      <w:divBdr>
        <w:top w:val="none" w:sz="0" w:space="0" w:color="auto"/>
        <w:left w:val="none" w:sz="0" w:space="0" w:color="auto"/>
        <w:bottom w:val="none" w:sz="0" w:space="0" w:color="auto"/>
        <w:right w:val="none" w:sz="0" w:space="0" w:color="auto"/>
      </w:divBdr>
      <w:divsChild>
        <w:div w:id="579678527">
          <w:marLeft w:val="0"/>
          <w:marRight w:val="0"/>
          <w:marTop w:val="0"/>
          <w:marBottom w:val="0"/>
          <w:divBdr>
            <w:top w:val="none" w:sz="0" w:space="0" w:color="auto"/>
            <w:left w:val="none" w:sz="0" w:space="0" w:color="auto"/>
            <w:bottom w:val="none" w:sz="0" w:space="0" w:color="auto"/>
            <w:right w:val="none" w:sz="0" w:space="0" w:color="auto"/>
          </w:divBdr>
          <w:divsChild>
            <w:div w:id="2042658445">
              <w:marLeft w:val="0"/>
              <w:marRight w:val="0"/>
              <w:marTop w:val="0"/>
              <w:marBottom w:val="0"/>
              <w:divBdr>
                <w:top w:val="none" w:sz="0" w:space="0" w:color="auto"/>
                <w:left w:val="none" w:sz="0" w:space="0" w:color="auto"/>
                <w:bottom w:val="none" w:sz="0" w:space="0" w:color="auto"/>
                <w:right w:val="none" w:sz="0" w:space="0" w:color="auto"/>
              </w:divBdr>
              <w:divsChild>
                <w:div w:id="1819149379">
                  <w:marLeft w:val="0"/>
                  <w:marRight w:val="0"/>
                  <w:marTop w:val="0"/>
                  <w:marBottom w:val="0"/>
                  <w:divBdr>
                    <w:top w:val="none" w:sz="0" w:space="0" w:color="auto"/>
                    <w:left w:val="none" w:sz="0" w:space="0" w:color="auto"/>
                    <w:bottom w:val="none" w:sz="0" w:space="0" w:color="auto"/>
                    <w:right w:val="none" w:sz="0" w:space="0" w:color="auto"/>
                  </w:divBdr>
                  <w:divsChild>
                    <w:div w:id="535630168">
                      <w:marLeft w:val="0"/>
                      <w:marRight w:val="0"/>
                      <w:marTop w:val="0"/>
                      <w:marBottom w:val="0"/>
                      <w:divBdr>
                        <w:top w:val="none" w:sz="0" w:space="0" w:color="auto"/>
                        <w:left w:val="none" w:sz="0" w:space="0" w:color="auto"/>
                        <w:bottom w:val="none" w:sz="0" w:space="0" w:color="auto"/>
                        <w:right w:val="none" w:sz="0" w:space="0" w:color="auto"/>
                      </w:divBdr>
                      <w:divsChild>
                        <w:div w:id="2122452653">
                          <w:marLeft w:val="0"/>
                          <w:marRight w:val="0"/>
                          <w:marTop w:val="0"/>
                          <w:marBottom w:val="0"/>
                          <w:divBdr>
                            <w:top w:val="none" w:sz="0" w:space="0" w:color="auto"/>
                            <w:left w:val="none" w:sz="0" w:space="0" w:color="auto"/>
                            <w:bottom w:val="none" w:sz="0" w:space="0" w:color="auto"/>
                            <w:right w:val="none" w:sz="0" w:space="0" w:color="auto"/>
                          </w:divBdr>
                          <w:divsChild>
                            <w:div w:id="756361572">
                              <w:marLeft w:val="0"/>
                              <w:marRight w:val="0"/>
                              <w:marTop w:val="0"/>
                              <w:marBottom w:val="0"/>
                              <w:divBdr>
                                <w:top w:val="none" w:sz="0" w:space="0" w:color="auto"/>
                                <w:left w:val="none" w:sz="0" w:space="0" w:color="auto"/>
                                <w:bottom w:val="none" w:sz="0" w:space="0" w:color="auto"/>
                                <w:right w:val="none" w:sz="0" w:space="0" w:color="auto"/>
                              </w:divBdr>
                              <w:divsChild>
                                <w:div w:id="633868436">
                                  <w:marLeft w:val="0"/>
                                  <w:marRight w:val="0"/>
                                  <w:marTop w:val="0"/>
                                  <w:marBottom w:val="0"/>
                                  <w:divBdr>
                                    <w:top w:val="none" w:sz="0" w:space="0" w:color="auto"/>
                                    <w:left w:val="none" w:sz="0" w:space="0" w:color="auto"/>
                                    <w:bottom w:val="none" w:sz="0" w:space="0" w:color="auto"/>
                                    <w:right w:val="none" w:sz="0" w:space="0" w:color="auto"/>
                                  </w:divBdr>
                                </w:div>
                                <w:div w:id="377585130">
                                  <w:marLeft w:val="0"/>
                                  <w:marRight w:val="0"/>
                                  <w:marTop w:val="0"/>
                                  <w:marBottom w:val="0"/>
                                  <w:divBdr>
                                    <w:top w:val="none" w:sz="0" w:space="0" w:color="auto"/>
                                    <w:left w:val="none" w:sz="0" w:space="0" w:color="auto"/>
                                    <w:bottom w:val="none" w:sz="0" w:space="0" w:color="auto"/>
                                    <w:right w:val="none" w:sz="0" w:space="0" w:color="auto"/>
                                  </w:divBdr>
                                </w:div>
                                <w:div w:id="550969216">
                                  <w:marLeft w:val="0"/>
                                  <w:marRight w:val="0"/>
                                  <w:marTop w:val="0"/>
                                  <w:marBottom w:val="0"/>
                                  <w:divBdr>
                                    <w:top w:val="none" w:sz="0" w:space="0" w:color="auto"/>
                                    <w:left w:val="none" w:sz="0" w:space="0" w:color="auto"/>
                                    <w:bottom w:val="none" w:sz="0" w:space="0" w:color="auto"/>
                                    <w:right w:val="none" w:sz="0" w:space="0" w:color="auto"/>
                                  </w:divBdr>
                                </w:div>
                                <w:div w:id="1966040832">
                                  <w:marLeft w:val="0"/>
                                  <w:marRight w:val="0"/>
                                  <w:marTop w:val="0"/>
                                  <w:marBottom w:val="0"/>
                                  <w:divBdr>
                                    <w:top w:val="none" w:sz="0" w:space="0" w:color="auto"/>
                                    <w:left w:val="none" w:sz="0" w:space="0" w:color="auto"/>
                                    <w:bottom w:val="none" w:sz="0" w:space="0" w:color="auto"/>
                                    <w:right w:val="none" w:sz="0" w:space="0" w:color="auto"/>
                                  </w:divBdr>
                                </w:div>
                                <w:div w:id="595752455">
                                  <w:marLeft w:val="0"/>
                                  <w:marRight w:val="0"/>
                                  <w:marTop w:val="0"/>
                                  <w:marBottom w:val="0"/>
                                  <w:divBdr>
                                    <w:top w:val="none" w:sz="0" w:space="0" w:color="auto"/>
                                    <w:left w:val="none" w:sz="0" w:space="0" w:color="auto"/>
                                    <w:bottom w:val="none" w:sz="0" w:space="0" w:color="auto"/>
                                    <w:right w:val="none" w:sz="0" w:space="0" w:color="auto"/>
                                  </w:divBdr>
                                </w:div>
                                <w:div w:id="607858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89458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6.wmf"/><Relationship Id="rId42" Type="http://schemas.openxmlformats.org/officeDocument/2006/relationships/oleObject" Target="embeddings/oleObject6.bin"/><Relationship Id="rId47" Type="http://schemas.openxmlformats.org/officeDocument/2006/relationships/oleObject" Target="embeddings/oleObject8.bin"/><Relationship Id="rId50" Type="http://schemas.openxmlformats.org/officeDocument/2006/relationships/oleObject" Target="embeddings/oleObject10.bin"/><Relationship Id="rId55" Type="http://schemas.openxmlformats.org/officeDocument/2006/relationships/image" Target="media/image35.png"/><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2.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5.wmf"/><Relationship Id="rId37" Type="http://schemas.openxmlformats.org/officeDocument/2006/relationships/oleObject" Target="embeddings/oleObject3.bin"/><Relationship Id="rId40" Type="http://schemas.openxmlformats.org/officeDocument/2006/relationships/oleObject" Target="embeddings/oleObject5.bin"/><Relationship Id="rId45" Type="http://schemas.openxmlformats.org/officeDocument/2006/relationships/oleObject" Target="embeddings/oleObject7.bin"/><Relationship Id="rId53" Type="http://schemas.openxmlformats.org/officeDocument/2006/relationships/oleObject" Target="embeddings/oleObject13.bin"/><Relationship Id="rId58" Type="http://schemas.openxmlformats.org/officeDocument/2006/relationships/image" Target="media/image38.png"/><Relationship Id="rId5" Type="http://schemas.openxmlformats.org/officeDocument/2006/relationships/webSettings" Target="webSettings.xml"/><Relationship Id="rId61" Type="http://schemas.microsoft.com/office/2007/relationships/hdphoto" Target="media/hdphoto1.wdp"/><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oter" Target="footer1.xml"/><Relationship Id="rId30" Type="http://schemas.openxmlformats.org/officeDocument/2006/relationships/image" Target="media/image23.jpeg"/><Relationship Id="rId35" Type="http://schemas.openxmlformats.org/officeDocument/2006/relationships/oleObject" Target="embeddings/oleObject2.bin"/><Relationship Id="rId43" Type="http://schemas.openxmlformats.org/officeDocument/2006/relationships/image" Target="media/image30.png"/><Relationship Id="rId48" Type="http://schemas.openxmlformats.org/officeDocument/2006/relationships/image" Target="media/image33.wmf"/><Relationship Id="rId56" Type="http://schemas.openxmlformats.org/officeDocument/2006/relationships/image" Target="media/image36.png"/><Relationship Id="rId64"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oleObject" Target="embeddings/oleObject11.bin"/><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oleObject" Target="embeddings/oleObject1.bin"/><Relationship Id="rId38" Type="http://schemas.openxmlformats.org/officeDocument/2006/relationships/image" Target="media/image28.wmf"/><Relationship Id="rId46" Type="http://schemas.openxmlformats.org/officeDocument/2006/relationships/image" Target="media/image32.wmf"/><Relationship Id="rId59" Type="http://schemas.openxmlformats.org/officeDocument/2006/relationships/image" Target="media/image39.png"/><Relationship Id="rId20" Type="http://schemas.openxmlformats.org/officeDocument/2006/relationships/image" Target="media/image14.png"/><Relationship Id="rId41" Type="http://schemas.openxmlformats.org/officeDocument/2006/relationships/image" Target="media/image29.wmf"/><Relationship Id="rId54" Type="http://schemas.openxmlformats.org/officeDocument/2006/relationships/image" Target="media/image34.jpeg"/><Relationship Id="rId62" Type="http://schemas.openxmlformats.org/officeDocument/2006/relationships/hyperlink" Target="https://kga.gov.ua/files/doc/normy-derjavy/dbn/Budynky-i-sporudy-ZhYTLOVI-BUDYNKY-OSNOVNI-POLOZhENNJa-DBN-V22-15-2005.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7.wmf"/><Relationship Id="rId49" Type="http://schemas.openxmlformats.org/officeDocument/2006/relationships/oleObject" Target="embeddings/oleObject9.bin"/><Relationship Id="rId57" Type="http://schemas.openxmlformats.org/officeDocument/2006/relationships/image" Target="media/image37.png"/><Relationship Id="rId10" Type="http://schemas.openxmlformats.org/officeDocument/2006/relationships/image" Target="media/image4.jpeg"/><Relationship Id="rId31" Type="http://schemas.openxmlformats.org/officeDocument/2006/relationships/image" Target="media/image24.jpg"/><Relationship Id="rId44" Type="http://schemas.openxmlformats.org/officeDocument/2006/relationships/image" Target="media/image31.wmf"/><Relationship Id="rId52" Type="http://schemas.openxmlformats.org/officeDocument/2006/relationships/oleObject" Target="embeddings/oleObject12.bin"/><Relationship Id="rId60" Type="http://schemas.openxmlformats.org/officeDocument/2006/relationships/image" Target="media/image40.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oleObject" Target="embeddings/oleObject4.bin"/></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9DCB92-CCDA-43BC-BF3F-4B7BE52319E2}">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63</Pages>
  <Words>8337</Words>
  <Characters>47526</Characters>
  <Application>Microsoft Office Word</Application>
  <DocSecurity>0</DocSecurity>
  <Lines>396</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55752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Рудницька Дар’я</cp:lastModifiedBy>
  <cp:revision>2</cp:revision>
  <cp:lastPrinted>2018-06-21T17:18:00Z</cp:lastPrinted>
  <dcterms:created xsi:type="dcterms:W3CDTF">2021-01-25T09:33:00Z</dcterms:created>
  <dcterms:modified xsi:type="dcterms:W3CDTF">2021-01-25T09:33:00Z</dcterms:modified>
</cp:coreProperties>
</file>